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9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1"/>
        <w:gridCol w:w="2360"/>
        <w:gridCol w:w="709"/>
        <w:gridCol w:w="172"/>
        <w:gridCol w:w="6207"/>
      </w:tblGrid>
      <w:tr w:rsidR="005621A7" w:rsidTr="001E6D9D">
        <w:trPr>
          <w:trHeight w:val="406"/>
        </w:trPr>
        <w:tc>
          <w:tcPr>
            <w:tcW w:w="6571" w:type="dxa"/>
            <w:tcBorders>
              <w:top w:val="single" w:sz="36" w:space="0" w:color="auto"/>
              <w:left w:val="single" w:sz="36" w:space="0" w:color="auto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:rsidR="005621A7" w:rsidRPr="00B47B60" w:rsidRDefault="005621A7" w:rsidP="00C878E4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bookmarkStart w:id="0" w:name="_GoBack"/>
            <w:bookmarkEnd w:id="0"/>
            <w:r w:rsidRPr="00B47B60">
              <w:rPr>
                <w:rFonts w:ascii="Arial Narrow" w:hAnsi="Arial Narrow"/>
                <w:b/>
                <w:sz w:val="28"/>
                <w:szCs w:val="28"/>
              </w:rPr>
              <w:t>TÍTULO</w:t>
            </w:r>
            <w:r w:rsidR="00421484">
              <w:rPr>
                <w:rFonts w:ascii="Arial Narrow" w:hAnsi="Arial Narrow"/>
                <w:b/>
                <w:sz w:val="28"/>
                <w:szCs w:val="28"/>
              </w:rPr>
              <w:t>:</w:t>
            </w:r>
            <w:r w:rsidR="00925004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DF7A11">
              <w:rPr>
                <w:rFonts w:ascii="Arial Narrow" w:hAnsi="Arial Narrow"/>
                <w:sz w:val="24"/>
                <w:szCs w:val="28"/>
              </w:rPr>
              <w:t>Unidad 7</w:t>
            </w:r>
            <w:r w:rsidR="00E26395" w:rsidRPr="00E26395">
              <w:rPr>
                <w:rFonts w:ascii="Arial Narrow" w:hAnsi="Arial Narrow"/>
                <w:sz w:val="24"/>
                <w:szCs w:val="28"/>
              </w:rPr>
              <w:t xml:space="preserve"> (</w:t>
            </w:r>
            <w:r w:rsidR="00C878E4">
              <w:rPr>
                <w:rFonts w:ascii="Arial Narrow" w:hAnsi="Arial Narrow"/>
                <w:sz w:val="24"/>
                <w:szCs w:val="28"/>
              </w:rPr>
              <w:t>la publicidad</w:t>
            </w:r>
            <w:r w:rsidR="00E26395" w:rsidRPr="00E26395">
              <w:rPr>
                <w:rFonts w:ascii="Arial Narrow" w:hAnsi="Arial Narrow"/>
                <w:sz w:val="24"/>
                <w:szCs w:val="28"/>
              </w:rPr>
              <w:t>)</w:t>
            </w:r>
          </w:p>
        </w:tc>
        <w:tc>
          <w:tcPr>
            <w:tcW w:w="3069" w:type="dxa"/>
            <w:gridSpan w:val="2"/>
            <w:tcBorders>
              <w:top w:val="single" w:sz="36" w:space="0" w:color="auto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:rsidR="005621A7" w:rsidRPr="00B47B60" w:rsidRDefault="005621A7" w:rsidP="00421484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B47B60">
              <w:rPr>
                <w:rFonts w:ascii="Arial Narrow" w:hAnsi="Arial Narrow"/>
                <w:b/>
                <w:sz w:val="28"/>
                <w:szCs w:val="28"/>
              </w:rPr>
              <w:t>CURSO</w:t>
            </w:r>
            <w:r w:rsidR="00421484">
              <w:rPr>
                <w:rFonts w:ascii="Arial Narrow" w:hAnsi="Arial Narrow"/>
                <w:b/>
                <w:sz w:val="28"/>
                <w:szCs w:val="28"/>
              </w:rPr>
              <w:t>:</w:t>
            </w:r>
            <w:r w:rsidR="00151344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D5651C">
              <w:rPr>
                <w:rFonts w:ascii="Arial Narrow" w:hAnsi="Arial Narrow"/>
                <w:sz w:val="28"/>
                <w:szCs w:val="28"/>
              </w:rPr>
              <w:t>6</w:t>
            </w:r>
            <w:r w:rsidR="00151344" w:rsidRPr="00230CC3">
              <w:rPr>
                <w:rFonts w:ascii="Arial Narrow" w:hAnsi="Arial Narrow"/>
                <w:sz w:val="28"/>
                <w:szCs w:val="28"/>
              </w:rPr>
              <w:t>º de Primaria</w:t>
            </w:r>
          </w:p>
        </w:tc>
        <w:tc>
          <w:tcPr>
            <w:tcW w:w="6379" w:type="dxa"/>
            <w:gridSpan w:val="2"/>
            <w:tcBorders>
              <w:top w:val="single" w:sz="36" w:space="0" w:color="auto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36" w:space="0" w:color="auto"/>
            </w:tcBorders>
            <w:shd w:val="clear" w:color="auto" w:fill="FBD4B4" w:themeFill="accent6" w:themeFillTint="66"/>
            <w:vAlign w:val="center"/>
          </w:tcPr>
          <w:p w:rsidR="005621A7" w:rsidRPr="00B47B60" w:rsidRDefault="005621A7" w:rsidP="000D0ED8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B47B60">
              <w:rPr>
                <w:rFonts w:ascii="Arial Narrow" w:hAnsi="Arial Narrow"/>
                <w:b/>
                <w:sz w:val="28"/>
                <w:szCs w:val="28"/>
              </w:rPr>
              <w:t>TEMPORALIZACIÓN</w:t>
            </w:r>
            <w:r w:rsidR="00421484">
              <w:rPr>
                <w:rFonts w:ascii="Arial Narrow" w:hAnsi="Arial Narrow"/>
                <w:b/>
                <w:sz w:val="28"/>
                <w:szCs w:val="28"/>
              </w:rPr>
              <w:t>:</w:t>
            </w:r>
            <w:r w:rsidR="009665F2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0D0ED8">
              <w:rPr>
                <w:rFonts w:ascii="Arial Narrow" w:hAnsi="Arial Narrow"/>
                <w:sz w:val="28"/>
                <w:szCs w:val="28"/>
              </w:rPr>
              <w:t>Marzo - Abril</w:t>
            </w:r>
          </w:p>
        </w:tc>
      </w:tr>
      <w:tr w:rsidR="005B2670" w:rsidTr="00EF4DBA">
        <w:trPr>
          <w:trHeight w:val="406"/>
        </w:trPr>
        <w:tc>
          <w:tcPr>
            <w:tcW w:w="6571" w:type="dxa"/>
            <w:tcBorders>
              <w:top w:val="single" w:sz="4" w:space="0" w:color="E36C0A" w:themeColor="accent6" w:themeShade="BF"/>
              <w:left w:val="single" w:sz="36" w:space="0" w:color="auto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:rsidR="005B2670" w:rsidRPr="00B47B60" w:rsidRDefault="005B2670" w:rsidP="009665F2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ÁREA O ÁREAS:</w:t>
            </w:r>
            <w:r w:rsidR="00151344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197AB6">
              <w:rPr>
                <w:rFonts w:ascii="Arial Narrow" w:hAnsi="Arial Narrow"/>
                <w:sz w:val="28"/>
                <w:szCs w:val="28"/>
              </w:rPr>
              <w:t>Lengua</w:t>
            </w:r>
          </w:p>
        </w:tc>
        <w:tc>
          <w:tcPr>
            <w:tcW w:w="9448" w:type="dxa"/>
            <w:gridSpan w:val="4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36" w:space="0" w:color="auto"/>
            </w:tcBorders>
            <w:shd w:val="clear" w:color="auto" w:fill="FBD4B4" w:themeFill="accent6" w:themeFillTint="66"/>
            <w:vAlign w:val="center"/>
          </w:tcPr>
          <w:p w:rsidR="005B2670" w:rsidRPr="00B47B60" w:rsidRDefault="005B2670" w:rsidP="00C878E4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PROYECTO IMPLICADO:</w:t>
            </w:r>
            <w:r w:rsidR="00867B6D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867B6D" w:rsidRPr="00230CC3">
              <w:rPr>
                <w:rFonts w:ascii="Arial Narrow" w:hAnsi="Arial Narrow"/>
                <w:sz w:val="28"/>
                <w:szCs w:val="28"/>
              </w:rPr>
              <w:t>P</w:t>
            </w:r>
            <w:r w:rsidR="00230CC3" w:rsidRPr="00230CC3">
              <w:rPr>
                <w:rFonts w:ascii="Arial Narrow" w:hAnsi="Arial Narrow"/>
                <w:sz w:val="28"/>
                <w:szCs w:val="28"/>
              </w:rPr>
              <w:t>royecto Lingüístico de Centro</w:t>
            </w:r>
            <w:r w:rsidR="001D7AB0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</w:tr>
      <w:tr w:rsidR="005621A7" w:rsidTr="00EF4DBA">
        <w:trPr>
          <w:trHeight w:val="648"/>
        </w:trPr>
        <w:tc>
          <w:tcPr>
            <w:tcW w:w="16019" w:type="dxa"/>
            <w:gridSpan w:val="5"/>
            <w:tcBorders>
              <w:top w:val="single" w:sz="4" w:space="0" w:color="E36C0A" w:themeColor="accent6" w:themeShade="BF"/>
              <w:left w:val="single" w:sz="36" w:space="0" w:color="auto"/>
              <w:right w:val="single" w:sz="36" w:space="0" w:color="auto"/>
            </w:tcBorders>
            <w:shd w:val="clear" w:color="auto" w:fill="FBD4B4" w:themeFill="accent6" w:themeFillTint="66"/>
            <w:vAlign w:val="center"/>
          </w:tcPr>
          <w:p w:rsidR="005621A7" w:rsidRPr="005621A7" w:rsidRDefault="00763F75" w:rsidP="000D0ED8">
            <w:pPr>
              <w:spacing w:after="0" w:line="240" w:lineRule="auto"/>
              <w:rPr>
                <w:rFonts w:ascii="Arial Narrow" w:hAnsi="Arial Narrow"/>
              </w:rPr>
            </w:pPr>
            <w:r w:rsidRPr="00763F75">
              <w:rPr>
                <w:rFonts w:ascii="Arial Narrow" w:hAnsi="Arial Narrow"/>
                <w:sz w:val="18"/>
              </w:rPr>
              <w:t xml:space="preserve">La siguiente unidad trata sobre </w:t>
            </w:r>
            <w:r w:rsidR="000D0ED8">
              <w:rPr>
                <w:rFonts w:ascii="Arial Narrow" w:hAnsi="Arial Narrow"/>
                <w:sz w:val="18"/>
              </w:rPr>
              <w:t>el análisis crítico de textos publicitarios para finalizar con la producción de anuncios publicitarios de creación propia</w:t>
            </w:r>
            <w:r w:rsidRPr="00763F75">
              <w:rPr>
                <w:rFonts w:ascii="Arial Narrow" w:hAnsi="Arial Narrow"/>
                <w:sz w:val="18"/>
              </w:rPr>
              <w:t>.</w:t>
            </w:r>
            <w:r w:rsidRPr="00763F75">
              <w:rPr>
                <w:rFonts w:ascii="Arial Narrow" w:hAnsi="Arial Narrow"/>
                <w:bCs/>
                <w:sz w:val="18"/>
                <w:lang w:val="es-ES_tradnl"/>
              </w:rPr>
              <w:t xml:space="preserve"> Se profundiza en las reglas generales de ortografía y en la ampliación del vocabulario para mejorar la expresión</w:t>
            </w:r>
            <w:r w:rsidR="000D0ED8">
              <w:rPr>
                <w:rFonts w:ascii="Arial Narrow" w:hAnsi="Arial Narrow"/>
                <w:bCs/>
                <w:sz w:val="18"/>
                <w:lang w:val="es-ES_tradnl"/>
              </w:rPr>
              <w:t xml:space="preserve"> tanto oral como</w:t>
            </w:r>
            <w:r w:rsidRPr="00763F75">
              <w:rPr>
                <w:rFonts w:ascii="Arial Narrow" w:hAnsi="Arial Narrow"/>
                <w:bCs/>
                <w:sz w:val="18"/>
                <w:lang w:val="es-ES_tradnl"/>
              </w:rPr>
              <w:t xml:space="preserve"> escrita. Además, se prestará atención a diferentes aspect</w:t>
            </w:r>
            <w:r w:rsidR="00A04748">
              <w:rPr>
                <w:rFonts w:ascii="Arial Narrow" w:hAnsi="Arial Narrow"/>
                <w:bCs/>
                <w:sz w:val="18"/>
                <w:lang w:val="es-ES_tradnl"/>
              </w:rPr>
              <w:t>os como la comprensión lectora mediante debates y producciones</w:t>
            </w:r>
            <w:r w:rsidR="000D0ED8">
              <w:rPr>
                <w:rFonts w:ascii="Arial Narrow" w:hAnsi="Arial Narrow"/>
                <w:bCs/>
                <w:sz w:val="18"/>
                <w:lang w:val="es-ES_tradnl"/>
              </w:rPr>
              <w:t xml:space="preserve"> en distintos soportes</w:t>
            </w:r>
            <w:r w:rsidR="00A04748">
              <w:rPr>
                <w:rFonts w:ascii="Arial Narrow" w:hAnsi="Arial Narrow"/>
                <w:bCs/>
                <w:sz w:val="18"/>
                <w:lang w:val="es-ES_tradnl"/>
              </w:rPr>
              <w:t>, así como la</w:t>
            </w:r>
            <w:r w:rsidRPr="00763F75">
              <w:rPr>
                <w:rFonts w:ascii="Arial Narrow" w:hAnsi="Arial Narrow"/>
                <w:bCs/>
                <w:sz w:val="18"/>
                <w:lang w:val="es-ES_tradnl"/>
              </w:rPr>
              <w:t xml:space="preserve"> búsqueda de información en internet </w:t>
            </w:r>
            <w:r w:rsidR="00A04748">
              <w:rPr>
                <w:rFonts w:ascii="Arial Narrow" w:hAnsi="Arial Narrow"/>
                <w:bCs/>
                <w:sz w:val="18"/>
                <w:lang w:val="es-ES_tradnl"/>
              </w:rPr>
              <w:t xml:space="preserve">u otros libros </w:t>
            </w:r>
            <w:r w:rsidRPr="00763F75">
              <w:rPr>
                <w:rFonts w:ascii="Arial Narrow" w:hAnsi="Arial Narrow"/>
                <w:bCs/>
                <w:sz w:val="18"/>
                <w:lang w:val="es-ES_tradnl"/>
              </w:rPr>
              <w:t xml:space="preserve">para mejorar su autonomía y responsabilidad. </w:t>
            </w:r>
          </w:p>
        </w:tc>
      </w:tr>
      <w:tr w:rsidR="005621A7" w:rsidTr="00EF4DBA">
        <w:trPr>
          <w:trHeight w:val="279"/>
        </w:trPr>
        <w:tc>
          <w:tcPr>
            <w:tcW w:w="16019" w:type="dxa"/>
            <w:gridSpan w:val="5"/>
            <w:tcBorders>
              <w:left w:val="single" w:sz="36" w:space="0" w:color="auto"/>
              <w:right w:val="single" w:sz="36" w:space="0" w:color="auto"/>
            </w:tcBorders>
            <w:shd w:val="clear" w:color="auto" w:fill="8DB3E2" w:themeFill="text2" w:themeFillTint="66"/>
            <w:vAlign w:val="center"/>
          </w:tcPr>
          <w:p w:rsidR="005621A7" w:rsidRPr="00B47B60" w:rsidRDefault="005621A7" w:rsidP="004214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23CF1">
              <w:rPr>
                <w:rFonts w:ascii="Arial Narrow" w:hAnsi="Arial Narrow"/>
                <w:b/>
                <w:sz w:val="24"/>
                <w:szCs w:val="28"/>
              </w:rPr>
              <w:t>CONCRECIÓN CURRICULAR</w:t>
            </w:r>
          </w:p>
        </w:tc>
      </w:tr>
      <w:tr w:rsidR="00B47B60" w:rsidTr="00310D49">
        <w:trPr>
          <w:trHeight w:val="298"/>
        </w:trPr>
        <w:tc>
          <w:tcPr>
            <w:tcW w:w="8931" w:type="dxa"/>
            <w:gridSpan w:val="2"/>
            <w:tcBorders>
              <w:left w:val="single" w:sz="36" w:space="0" w:color="auto"/>
            </w:tcBorders>
            <w:shd w:val="clear" w:color="auto" w:fill="DBE5F1" w:themeFill="accent1" w:themeFillTint="33"/>
            <w:vAlign w:val="center"/>
          </w:tcPr>
          <w:p w:rsidR="00B47B60" w:rsidRPr="00B47B60" w:rsidRDefault="00B47B60" w:rsidP="004214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47B60">
              <w:rPr>
                <w:rFonts w:ascii="Arial Narrow" w:hAnsi="Arial Narrow"/>
                <w:b/>
              </w:rPr>
              <w:t>CRITERIOS DE EVALUACIÓN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B47B60" w:rsidRPr="00B47B60" w:rsidRDefault="00B47B60" w:rsidP="004214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47B60">
              <w:rPr>
                <w:rFonts w:ascii="Arial Narrow" w:hAnsi="Arial Narrow"/>
                <w:b/>
              </w:rPr>
              <w:t>OBJ</w:t>
            </w:r>
          </w:p>
        </w:tc>
        <w:tc>
          <w:tcPr>
            <w:tcW w:w="6379" w:type="dxa"/>
            <w:gridSpan w:val="2"/>
            <w:tcBorders>
              <w:right w:val="single" w:sz="36" w:space="0" w:color="auto"/>
            </w:tcBorders>
            <w:shd w:val="clear" w:color="auto" w:fill="DBE5F1" w:themeFill="accent1" w:themeFillTint="33"/>
            <w:vAlign w:val="center"/>
          </w:tcPr>
          <w:p w:rsidR="00B47B60" w:rsidRPr="00B47B60" w:rsidRDefault="00B47B60" w:rsidP="004214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47B60">
              <w:rPr>
                <w:rFonts w:ascii="Arial Narrow" w:hAnsi="Arial Narrow"/>
                <w:b/>
              </w:rPr>
              <w:t>CONTENIDOS</w:t>
            </w:r>
          </w:p>
        </w:tc>
      </w:tr>
      <w:tr w:rsidR="001D7AB0" w:rsidTr="00024AC5">
        <w:trPr>
          <w:trHeight w:val="473"/>
        </w:trPr>
        <w:tc>
          <w:tcPr>
            <w:tcW w:w="8931" w:type="dxa"/>
            <w:gridSpan w:val="2"/>
            <w:vMerge w:val="restart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D5523F" w:rsidRDefault="00D5523F" w:rsidP="00632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NewsGotT-Regu"/>
                <w:sz w:val="20"/>
                <w:szCs w:val="20"/>
              </w:rPr>
            </w:pPr>
            <w:r>
              <w:rPr>
                <w:rFonts w:ascii="Arial Narrow" w:hAnsi="Arial Narrow" w:cs="NewsGotT-Regu"/>
                <w:b/>
                <w:sz w:val="20"/>
                <w:szCs w:val="20"/>
              </w:rPr>
              <w:t xml:space="preserve">C.E.3.1. </w:t>
            </w:r>
            <w:r>
              <w:rPr>
                <w:rFonts w:ascii="Arial Narrow" w:hAnsi="Arial Narrow" w:cs="NewsGotT-Regu"/>
                <w:sz w:val="20"/>
                <w:szCs w:val="20"/>
              </w:rPr>
              <w:t>Participar en situaciones de comunicación oral dirigidas (exposiciones y presentaciones orales) transmitiendo ideas con claridad, orden y coherencia.</w:t>
            </w:r>
          </w:p>
          <w:p w:rsidR="007337CB" w:rsidRPr="00D5523F" w:rsidRDefault="007337CB" w:rsidP="00632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NewsGotT-Regu"/>
                <w:sz w:val="20"/>
                <w:szCs w:val="20"/>
              </w:rPr>
            </w:pPr>
            <w:r w:rsidRPr="00B46CC4">
              <w:rPr>
                <w:rFonts w:ascii="Arial Narrow" w:hAnsi="Arial Narrow" w:cs="NewsGotT-Regu"/>
                <w:b/>
                <w:sz w:val="20"/>
                <w:szCs w:val="20"/>
              </w:rPr>
              <w:t xml:space="preserve">CE 3.9. </w:t>
            </w:r>
            <w:r w:rsidRPr="00B46CC4">
              <w:rPr>
                <w:rFonts w:ascii="Arial Narrow" w:hAnsi="Arial Narrow" w:cs="NewsGotT-Regu"/>
                <w:sz w:val="20"/>
                <w:szCs w:val="20"/>
              </w:rPr>
              <w:t>Seleccionar y</w:t>
            </w:r>
            <w:r>
              <w:rPr>
                <w:rFonts w:ascii="Arial Narrow" w:hAnsi="Arial Narrow" w:cs="NewsGotT-Regu"/>
                <w:sz w:val="20"/>
                <w:szCs w:val="20"/>
              </w:rPr>
              <w:t xml:space="preserve"> </w:t>
            </w:r>
            <w:r w:rsidRPr="00B46CC4">
              <w:rPr>
                <w:rFonts w:ascii="Arial Narrow" w:hAnsi="Arial Narrow" w:cs="NewsGotT-Regu"/>
                <w:sz w:val="20"/>
                <w:szCs w:val="20"/>
              </w:rPr>
              <w:t>utilizar información</w:t>
            </w:r>
            <w:r>
              <w:rPr>
                <w:rFonts w:ascii="Arial Narrow" w:hAnsi="Arial Narrow" w:cs="NewsGotT-Regu"/>
                <w:sz w:val="20"/>
                <w:szCs w:val="20"/>
              </w:rPr>
              <w:t xml:space="preserve"> </w:t>
            </w:r>
            <w:r w:rsidRPr="00B46CC4">
              <w:rPr>
                <w:rFonts w:ascii="Arial Narrow" w:hAnsi="Arial Narrow" w:cs="NewsGotT-Regu"/>
                <w:sz w:val="20"/>
                <w:szCs w:val="20"/>
              </w:rPr>
              <w:t>obtenida en</w:t>
            </w:r>
            <w:r>
              <w:rPr>
                <w:rFonts w:ascii="Arial Narrow" w:hAnsi="Arial Narrow" w:cs="NewsGotT-Regu"/>
                <w:sz w:val="20"/>
                <w:szCs w:val="20"/>
              </w:rPr>
              <w:t xml:space="preserve"> </w:t>
            </w:r>
            <w:r w:rsidRPr="00B46CC4">
              <w:rPr>
                <w:rFonts w:ascii="Arial Narrow" w:hAnsi="Arial Narrow" w:cs="NewsGotT-Regu"/>
                <w:sz w:val="20"/>
                <w:szCs w:val="20"/>
              </w:rPr>
              <w:t>diferentes soportes para su</w:t>
            </w:r>
            <w:r>
              <w:rPr>
                <w:rFonts w:ascii="Arial Narrow" w:hAnsi="Arial Narrow" w:cs="NewsGotT-Regu"/>
                <w:sz w:val="20"/>
                <w:szCs w:val="20"/>
              </w:rPr>
              <w:t xml:space="preserve"> </w:t>
            </w:r>
            <w:r w:rsidRPr="00B46CC4">
              <w:rPr>
                <w:rFonts w:ascii="Arial Narrow" w:hAnsi="Arial Narrow" w:cs="NewsGotT-Regu"/>
                <w:sz w:val="20"/>
                <w:szCs w:val="20"/>
              </w:rPr>
              <w:t>uso en tareas propuestas, de tipo</w:t>
            </w:r>
            <w:r>
              <w:rPr>
                <w:rFonts w:ascii="Arial Narrow" w:hAnsi="Arial Narrow" w:cs="NewsGotT-Regu"/>
                <w:sz w:val="20"/>
                <w:szCs w:val="20"/>
              </w:rPr>
              <w:t xml:space="preserve"> </w:t>
            </w:r>
            <w:r w:rsidRPr="00B46CC4">
              <w:rPr>
                <w:rFonts w:ascii="Arial Narrow" w:hAnsi="Arial Narrow" w:cs="NewsGotT-Regu"/>
                <w:sz w:val="20"/>
                <w:szCs w:val="20"/>
              </w:rPr>
              <w:t>individual o grupal y</w:t>
            </w:r>
            <w:r>
              <w:rPr>
                <w:rFonts w:ascii="Arial Narrow" w:hAnsi="Arial Narrow" w:cs="NewsGotT-Regu"/>
                <w:sz w:val="20"/>
                <w:szCs w:val="20"/>
              </w:rPr>
              <w:t xml:space="preserve"> </w:t>
            </w:r>
            <w:r w:rsidRPr="00B46CC4">
              <w:rPr>
                <w:rFonts w:ascii="Arial Narrow" w:hAnsi="Arial Narrow" w:cs="NewsGotT-Regu"/>
                <w:sz w:val="20"/>
                <w:szCs w:val="20"/>
              </w:rPr>
              <w:t>comunicar los resultados.</w:t>
            </w:r>
          </w:p>
          <w:p w:rsidR="006327AF" w:rsidRDefault="006327AF" w:rsidP="00632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NewsGotT-Regu"/>
                <w:sz w:val="20"/>
                <w:szCs w:val="20"/>
              </w:rPr>
            </w:pPr>
            <w:r w:rsidRPr="00925004">
              <w:rPr>
                <w:rFonts w:ascii="Arial Narrow" w:hAnsi="Arial Narrow" w:cs="NewsGotT-Regu"/>
                <w:b/>
                <w:sz w:val="20"/>
                <w:szCs w:val="20"/>
              </w:rPr>
              <w:t>CE.3.1</w:t>
            </w:r>
            <w:r w:rsidR="00D5523F">
              <w:rPr>
                <w:rFonts w:ascii="Arial Narrow" w:hAnsi="Arial Narrow" w:cs="NewsGotT-Regu"/>
                <w:b/>
                <w:sz w:val="20"/>
                <w:szCs w:val="20"/>
              </w:rPr>
              <w:t>0</w:t>
            </w:r>
            <w:r w:rsidRPr="00925004">
              <w:rPr>
                <w:rFonts w:ascii="Arial Narrow" w:hAnsi="Arial Narrow" w:cs="NewsGotT-Regu"/>
                <w:b/>
                <w:sz w:val="20"/>
                <w:szCs w:val="20"/>
              </w:rPr>
              <w:t>.</w:t>
            </w:r>
            <w:r w:rsidRPr="00925004">
              <w:rPr>
                <w:rFonts w:ascii="Arial Narrow" w:hAnsi="Arial Narrow" w:cs="NewsGotT-Regu"/>
                <w:sz w:val="20"/>
                <w:szCs w:val="20"/>
              </w:rPr>
              <w:t xml:space="preserve"> </w:t>
            </w:r>
            <w:r w:rsidR="00D5523F">
              <w:rPr>
                <w:rFonts w:ascii="Arial Narrow" w:hAnsi="Arial Narrow" w:cs="NewsGotT-Regu"/>
                <w:sz w:val="20"/>
                <w:szCs w:val="20"/>
              </w:rPr>
              <w:t>Planificar y escribir textos propios en diferentes soportes respetando las normas de escritura, ajustándose a las diferentes realidades comunicativas, empleando estrategias de búsqueda de información y organización de ideas, utiliz</w:t>
            </w:r>
            <w:r w:rsidR="00C878E4">
              <w:rPr>
                <w:rFonts w:ascii="Arial Narrow" w:hAnsi="Arial Narrow" w:cs="NewsGotT-Regu"/>
                <w:sz w:val="20"/>
                <w:szCs w:val="20"/>
              </w:rPr>
              <w:t>ando las TIC para investigar efi</w:t>
            </w:r>
            <w:r w:rsidR="00D5523F">
              <w:rPr>
                <w:rFonts w:ascii="Arial Narrow" w:hAnsi="Arial Narrow" w:cs="NewsGotT-Regu"/>
                <w:sz w:val="20"/>
                <w:szCs w:val="20"/>
              </w:rPr>
              <w:t>cientemente y presentar sus creaciones, mediante proyectos realizados a nivel individual o en pequeños grupos, cuidando su presentación y empleando el diccionario en diversos soportes para clarificar el significado, uso y la ortografía de las palabras.</w:t>
            </w:r>
          </w:p>
          <w:p w:rsidR="00D5523F" w:rsidRDefault="00C878E4" w:rsidP="00632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NewsGotT-Regu"/>
                <w:sz w:val="20"/>
                <w:szCs w:val="20"/>
              </w:rPr>
            </w:pPr>
            <w:r w:rsidRPr="006D13EC">
              <w:rPr>
                <w:rFonts w:ascii="Arial Narrow" w:hAnsi="Arial Narrow" w:cs="NewsGotT-Regu"/>
                <w:b/>
                <w:sz w:val="20"/>
                <w:szCs w:val="20"/>
              </w:rPr>
              <w:t>CE.3.12.</w:t>
            </w:r>
            <w:r w:rsidRPr="006D13EC">
              <w:rPr>
                <w:rFonts w:ascii="Arial Narrow" w:hAnsi="Arial Narrow" w:cs="NewsGotT-Regu"/>
                <w:sz w:val="20"/>
                <w:szCs w:val="20"/>
              </w:rPr>
              <w:t xml:space="preserve"> Aplicar los</w:t>
            </w:r>
            <w:r>
              <w:rPr>
                <w:rFonts w:ascii="Arial Narrow" w:hAnsi="Arial Narrow" w:cs="NewsGotT-Regu"/>
                <w:sz w:val="20"/>
                <w:szCs w:val="20"/>
              </w:rPr>
              <w:t xml:space="preserve"> </w:t>
            </w:r>
            <w:r w:rsidRPr="006D13EC">
              <w:rPr>
                <w:rFonts w:ascii="Arial Narrow" w:hAnsi="Arial Narrow" w:cs="NewsGotT-Regu"/>
                <w:sz w:val="20"/>
                <w:szCs w:val="20"/>
              </w:rPr>
              <w:t>conocimientos de las</w:t>
            </w:r>
            <w:r>
              <w:rPr>
                <w:rFonts w:ascii="Arial Narrow" w:hAnsi="Arial Narrow" w:cs="NewsGotT-Regu"/>
                <w:sz w:val="20"/>
                <w:szCs w:val="20"/>
              </w:rPr>
              <w:t xml:space="preserve"> categorías gramaticales a</w:t>
            </w:r>
            <w:r w:rsidRPr="006D13EC">
              <w:rPr>
                <w:rFonts w:ascii="Arial Narrow" w:hAnsi="Arial Narrow" w:cs="NewsGotT-Regu"/>
                <w:sz w:val="20"/>
                <w:szCs w:val="20"/>
              </w:rPr>
              <w:t xml:space="preserve"> </w:t>
            </w:r>
            <w:r w:rsidRPr="00A04748">
              <w:rPr>
                <w:rFonts w:ascii="Arial Narrow" w:hAnsi="Arial Narrow" w:cs="NewsGotT-Regu"/>
                <w:b/>
                <w:sz w:val="20"/>
                <w:szCs w:val="20"/>
                <w:u w:val="thick"/>
              </w:rPr>
              <w:t>ACTIVIDADES Y TAREAS</w:t>
            </w:r>
            <w:r>
              <w:rPr>
                <w:rFonts w:ascii="Arial Narrow" w:hAnsi="Arial Narrow" w:cs="NewsGotT-Regu"/>
                <w:sz w:val="20"/>
                <w:szCs w:val="20"/>
              </w:rPr>
              <w:t xml:space="preserve"> </w:t>
            </w:r>
            <w:r w:rsidRPr="006D13EC">
              <w:rPr>
                <w:rFonts w:ascii="Arial Narrow" w:hAnsi="Arial Narrow" w:cs="NewsGotT-Regu"/>
                <w:sz w:val="20"/>
                <w:szCs w:val="20"/>
              </w:rPr>
              <w:t>propuestas</w:t>
            </w:r>
            <w:r>
              <w:rPr>
                <w:rFonts w:ascii="Arial Narrow" w:hAnsi="Arial Narrow" w:cs="NewsGotT-Regu"/>
                <w:sz w:val="20"/>
                <w:szCs w:val="20"/>
              </w:rPr>
              <w:t xml:space="preserve"> </w:t>
            </w:r>
            <w:r w:rsidRPr="006D13EC">
              <w:rPr>
                <w:rFonts w:ascii="Arial Narrow" w:hAnsi="Arial Narrow" w:cs="NewsGotT-Regu"/>
                <w:sz w:val="20"/>
                <w:szCs w:val="20"/>
              </w:rPr>
              <w:t>adecuando su expresión al</w:t>
            </w:r>
            <w:r>
              <w:rPr>
                <w:rFonts w:ascii="Arial Narrow" w:hAnsi="Arial Narrow" w:cs="NewsGotT-Regu"/>
                <w:sz w:val="20"/>
                <w:szCs w:val="20"/>
              </w:rPr>
              <w:t xml:space="preserve"> </w:t>
            </w:r>
            <w:r w:rsidRPr="006D13EC">
              <w:rPr>
                <w:rFonts w:ascii="Arial Narrow" w:hAnsi="Arial Narrow" w:cs="NewsGotT-Regu"/>
                <w:sz w:val="20"/>
                <w:szCs w:val="20"/>
              </w:rPr>
              <w:t>tiempo verbal, al</w:t>
            </w:r>
            <w:r>
              <w:rPr>
                <w:rFonts w:ascii="Arial Narrow" w:hAnsi="Arial Narrow" w:cs="NewsGotT-Regu"/>
                <w:sz w:val="20"/>
                <w:szCs w:val="20"/>
              </w:rPr>
              <w:t xml:space="preserve"> </w:t>
            </w:r>
            <w:r w:rsidRPr="006D13EC">
              <w:rPr>
                <w:rFonts w:ascii="Arial Narrow" w:hAnsi="Arial Narrow" w:cs="NewsGotT-Regu"/>
                <w:sz w:val="20"/>
                <w:szCs w:val="20"/>
              </w:rPr>
              <w:t xml:space="preserve">vocabulario </w:t>
            </w:r>
            <w:r w:rsidR="007337CB">
              <w:rPr>
                <w:rFonts w:ascii="Arial Narrow" w:hAnsi="Arial Narrow" w:cs="NewsGotT-Regu"/>
                <w:sz w:val="20"/>
                <w:szCs w:val="20"/>
              </w:rPr>
              <w:t>(</w:t>
            </w:r>
            <w:r w:rsidR="007337CB">
              <w:rPr>
                <w:rFonts w:ascii="Arial Narrow" w:hAnsi="Arial Narrow" w:cs="NewsGotT-Regu"/>
                <w:b/>
                <w:sz w:val="20"/>
                <w:szCs w:val="20"/>
                <w:u w:val="single"/>
              </w:rPr>
              <w:t>PALABRAS COLOQUIALES)</w:t>
            </w:r>
            <w:r w:rsidR="007337CB">
              <w:rPr>
                <w:rFonts w:ascii="Arial Narrow" w:hAnsi="Arial Narrow" w:cs="NewsGotT-Regu"/>
                <w:sz w:val="20"/>
                <w:szCs w:val="20"/>
              </w:rPr>
              <w:t xml:space="preserve"> </w:t>
            </w:r>
            <w:r w:rsidRPr="006D13EC">
              <w:rPr>
                <w:rFonts w:ascii="Arial Narrow" w:hAnsi="Arial Narrow" w:cs="NewsGotT-Regu"/>
                <w:sz w:val="20"/>
                <w:szCs w:val="20"/>
              </w:rPr>
              <w:t>y al contexto en</w:t>
            </w:r>
            <w:r>
              <w:rPr>
                <w:rFonts w:ascii="Arial Narrow" w:hAnsi="Arial Narrow" w:cs="NewsGotT-Regu"/>
                <w:sz w:val="20"/>
                <w:szCs w:val="20"/>
              </w:rPr>
              <w:t xml:space="preserve"> el que se emplea,</w:t>
            </w:r>
            <w:r w:rsidRPr="006D13EC">
              <w:rPr>
                <w:rFonts w:ascii="Arial Narrow" w:hAnsi="Arial Narrow" w:cs="NewsGotT-Regu"/>
                <w:sz w:val="20"/>
                <w:szCs w:val="20"/>
              </w:rPr>
              <w:t xml:space="preserve"> aplicando</w:t>
            </w:r>
            <w:r>
              <w:rPr>
                <w:rFonts w:ascii="Arial Narrow" w:hAnsi="Arial Narrow" w:cs="NewsGotT-Regu"/>
                <w:sz w:val="20"/>
                <w:szCs w:val="20"/>
              </w:rPr>
              <w:t xml:space="preserve"> </w:t>
            </w:r>
            <w:r w:rsidRPr="006D13EC">
              <w:rPr>
                <w:rFonts w:ascii="Arial Narrow" w:hAnsi="Arial Narrow" w:cs="NewsGotT-Regu"/>
                <w:sz w:val="20"/>
                <w:szCs w:val="20"/>
              </w:rPr>
              <w:t>las normas ortográficas</w:t>
            </w:r>
            <w:r>
              <w:rPr>
                <w:rFonts w:ascii="Arial Narrow" w:hAnsi="Arial Narrow" w:cs="NewsGotT-Regu"/>
                <w:sz w:val="20"/>
                <w:szCs w:val="20"/>
              </w:rPr>
              <w:t xml:space="preserve"> </w:t>
            </w:r>
            <w:r w:rsidRPr="006D13EC">
              <w:rPr>
                <w:rFonts w:ascii="Arial Narrow" w:hAnsi="Arial Narrow" w:cs="NewsGotT-Regu"/>
                <w:sz w:val="20"/>
                <w:szCs w:val="20"/>
              </w:rPr>
              <w:t>para mejorar sus</w:t>
            </w:r>
            <w:r>
              <w:rPr>
                <w:rFonts w:ascii="Arial Narrow" w:hAnsi="Arial Narrow" w:cs="NewsGotT-Regu"/>
                <w:sz w:val="20"/>
                <w:szCs w:val="20"/>
              </w:rPr>
              <w:t xml:space="preserve"> </w:t>
            </w:r>
            <w:r w:rsidRPr="006D13EC">
              <w:rPr>
                <w:rFonts w:ascii="Arial Narrow" w:hAnsi="Arial Narrow" w:cs="NewsGotT-Regu"/>
                <w:sz w:val="20"/>
                <w:szCs w:val="20"/>
              </w:rPr>
              <w:t>producciones y favorecer</w:t>
            </w:r>
            <w:r>
              <w:rPr>
                <w:rFonts w:ascii="Arial Narrow" w:hAnsi="Arial Narrow" w:cs="NewsGotT-Regu"/>
                <w:sz w:val="20"/>
                <w:szCs w:val="20"/>
              </w:rPr>
              <w:t xml:space="preserve"> </w:t>
            </w:r>
            <w:r w:rsidRPr="006D13EC">
              <w:rPr>
                <w:rFonts w:ascii="Arial Narrow" w:hAnsi="Arial Narrow" w:cs="NewsGotT-Regu"/>
                <w:sz w:val="20"/>
                <w:szCs w:val="20"/>
              </w:rPr>
              <w:t>una comunicación más</w:t>
            </w:r>
            <w:r>
              <w:rPr>
                <w:rFonts w:ascii="Arial Narrow" w:hAnsi="Arial Narrow" w:cs="NewsGotT-Regu"/>
                <w:sz w:val="20"/>
                <w:szCs w:val="20"/>
              </w:rPr>
              <w:t xml:space="preserve"> </w:t>
            </w:r>
            <w:r w:rsidRPr="006D13EC">
              <w:rPr>
                <w:rFonts w:ascii="Arial Narrow" w:hAnsi="Arial Narrow" w:cs="NewsGotT-Regu"/>
                <w:sz w:val="20"/>
                <w:szCs w:val="20"/>
              </w:rPr>
              <w:t>eficaz.</w:t>
            </w:r>
          </w:p>
          <w:p w:rsidR="00D5523F" w:rsidRDefault="00D5523F" w:rsidP="00632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NewsGotT-Regu"/>
                <w:sz w:val="20"/>
                <w:szCs w:val="20"/>
              </w:rPr>
            </w:pPr>
          </w:p>
          <w:p w:rsidR="001D7AB0" w:rsidRPr="003560B8" w:rsidRDefault="001D7AB0" w:rsidP="007337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NewsGotT-Regu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1D7AB0" w:rsidRPr="006C198D" w:rsidRDefault="00EF788E" w:rsidP="001D7AB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O.LCL.</w:t>
            </w:r>
            <w:r w:rsidR="007337CB"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6379" w:type="dxa"/>
            <w:gridSpan w:val="2"/>
            <w:vMerge w:val="restart"/>
            <w:tcBorders>
              <w:right w:val="single" w:sz="36" w:space="0" w:color="auto"/>
            </w:tcBorders>
            <w:vAlign w:val="center"/>
          </w:tcPr>
          <w:p w:rsidR="003D7F48" w:rsidRPr="007870FD" w:rsidRDefault="003D7F48" w:rsidP="003D7F4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870FD">
              <w:rPr>
                <w:rFonts w:ascii="Arial Narrow" w:hAnsi="Arial Narrow"/>
                <w:b/>
                <w:bCs/>
                <w:sz w:val="18"/>
                <w:szCs w:val="18"/>
              </w:rPr>
              <w:t>BLOQUE 1. Comunicación oral: hablar y escuchar</w:t>
            </w:r>
          </w:p>
          <w:p w:rsidR="003D7F48" w:rsidRPr="007870FD" w:rsidRDefault="003D7F48" w:rsidP="003D7F48">
            <w:pPr>
              <w:numPr>
                <w:ilvl w:val="0"/>
                <w:numId w:val="11"/>
              </w:numPr>
              <w:spacing w:after="0" w:line="240" w:lineRule="auto"/>
              <w:ind w:left="214" w:hanging="142"/>
              <w:rPr>
                <w:rFonts w:ascii="Arial Narrow" w:hAnsi="Arial Narrow"/>
                <w:bCs/>
                <w:sz w:val="18"/>
                <w:szCs w:val="18"/>
              </w:rPr>
            </w:pPr>
            <w:r w:rsidRPr="007870FD">
              <w:rPr>
                <w:rFonts w:ascii="Arial Narrow" w:hAnsi="Arial Narrow"/>
                <w:bCs/>
                <w:sz w:val="18"/>
                <w:szCs w:val="18"/>
              </w:rPr>
              <w:t>Situaciones</w:t>
            </w:r>
            <w:r w:rsidR="007337CB">
              <w:rPr>
                <w:rFonts w:ascii="Arial Narrow" w:hAnsi="Arial Narrow"/>
                <w:bCs/>
                <w:sz w:val="18"/>
                <w:szCs w:val="18"/>
              </w:rPr>
              <w:t xml:space="preserve"> de comunicación </w:t>
            </w:r>
            <w:r w:rsidRPr="007870FD">
              <w:rPr>
                <w:rFonts w:ascii="Arial Narrow" w:hAnsi="Arial Narrow"/>
                <w:bCs/>
                <w:sz w:val="18"/>
                <w:szCs w:val="18"/>
              </w:rPr>
              <w:t>dirigidas, utilizando un discurso ordenado y coheren</w:t>
            </w:r>
            <w:r w:rsidR="007337CB">
              <w:rPr>
                <w:rFonts w:ascii="Arial Narrow" w:hAnsi="Arial Narrow"/>
                <w:bCs/>
                <w:sz w:val="18"/>
                <w:szCs w:val="18"/>
              </w:rPr>
              <w:t>te. Exposición oral de un anuncio publicitario</w:t>
            </w:r>
            <w:r w:rsidRPr="007870FD">
              <w:rPr>
                <w:rFonts w:ascii="Arial Narrow" w:hAnsi="Arial Narrow"/>
                <w:bCs/>
                <w:sz w:val="18"/>
                <w:szCs w:val="18"/>
              </w:rPr>
              <w:t>, debates</w:t>
            </w:r>
            <w:r w:rsidR="007337CB">
              <w:rPr>
                <w:rFonts w:ascii="Arial Narrow" w:hAnsi="Arial Narrow"/>
                <w:bCs/>
                <w:sz w:val="18"/>
                <w:szCs w:val="18"/>
              </w:rPr>
              <w:t xml:space="preserve"> sobre los efectos de la publicidad</w:t>
            </w:r>
            <w:r w:rsidRPr="007870FD">
              <w:rPr>
                <w:rFonts w:ascii="Arial Narrow" w:hAnsi="Arial Narrow"/>
                <w:bCs/>
                <w:sz w:val="18"/>
                <w:szCs w:val="18"/>
              </w:rPr>
              <w:t xml:space="preserve"> y acuerdos en trabajos cooperativos en grupo.</w:t>
            </w:r>
          </w:p>
          <w:p w:rsidR="003D7F48" w:rsidRPr="007870FD" w:rsidRDefault="007337CB" w:rsidP="003D7F48">
            <w:pPr>
              <w:numPr>
                <w:ilvl w:val="0"/>
                <w:numId w:val="11"/>
              </w:numPr>
              <w:spacing w:after="0" w:line="240" w:lineRule="auto"/>
              <w:ind w:left="214" w:hanging="142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Estrategias y normas para el intercambio comunicativo</w:t>
            </w:r>
            <w:r w:rsidR="003D7F48" w:rsidRPr="007870FD">
              <w:rPr>
                <w:rFonts w:ascii="Arial Narrow" w:hAnsi="Arial Narrow"/>
                <w:bCs/>
                <w:sz w:val="18"/>
                <w:szCs w:val="18"/>
              </w:rPr>
              <w:t>.</w:t>
            </w:r>
          </w:p>
          <w:p w:rsidR="003D7F48" w:rsidRPr="007870FD" w:rsidRDefault="003D7F48" w:rsidP="003D7F4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870FD">
              <w:rPr>
                <w:rFonts w:ascii="Arial Narrow" w:hAnsi="Arial Narrow"/>
                <w:b/>
                <w:bCs/>
                <w:sz w:val="18"/>
                <w:szCs w:val="18"/>
              </w:rPr>
              <w:t>BLOQUE 2: Comunicación escrita: leer</w:t>
            </w:r>
          </w:p>
          <w:p w:rsidR="003D7F48" w:rsidRPr="007337CB" w:rsidRDefault="007337CB" w:rsidP="007337CB">
            <w:pPr>
              <w:numPr>
                <w:ilvl w:val="0"/>
                <w:numId w:val="11"/>
              </w:numPr>
              <w:spacing w:after="0" w:line="240" w:lineRule="auto"/>
              <w:ind w:left="214" w:hanging="142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Uso de las TIC para localizar, seleccionar y organizar la información de manera eficiente y responsable.</w:t>
            </w:r>
          </w:p>
          <w:p w:rsidR="003D7F48" w:rsidRPr="007870FD" w:rsidRDefault="003D7F48" w:rsidP="003D7F4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870FD">
              <w:rPr>
                <w:rFonts w:ascii="Arial Narrow" w:hAnsi="Arial Narrow"/>
                <w:b/>
                <w:bCs/>
                <w:sz w:val="18"/>
                <w:szCs w:val="18"/>
              </w:rPr>
              <w:t>BLOQUE 3. Comunicación escrita: escribir</w:t>
            </w:r>
          </w:p>
          <w:p w:rsidR="003D7F48" w:rsidRPr="007870FD" w:rsidRDefault="007337CB" w:rsidP="003D7F48">
            <w:pPr>
              <w:numPr>
                <w:ilvl w:val="0"/>
                <w:numId w:val="11"/>
              </w:numPr>
              <w:spacing w:after="0" w:line="240" w:lineRule="auto"/>
              <w:ind w:left="214" w:hanging="142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Organización y presentación de textos de forma creativa</w:t>
            </w:r>
            <w:r w:rsidR="003D7F48" w:rsidRPr="007870FD">
              <w:rPr>
                <w:rFonts w:ascii="Arial Narrow" w:hAnsi="Arial Narrow"/>
                <w:bCs/>
                <w:sz w:val="18"/>
                <w:szCs w:val="18"/>
              </w:rPr>
              <w:t>.</w:t>
            </w:r>
          </w:p>
          <w:p w:rsidR="003D7F48" w:rsidRPr="007870FD" w:rsidRDefault="003D7F48" w:rsidP="003D7F4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870FD">
              <w:rPr>
                <w:rFonts w:ascii="Arial Narrow" w:hAnsi="Arial Narrow"/>
                <w:b/>
                <w:bCs/>
                <w:sz w:val="18"/>
                <w:szCs w:val="18"/>
              </w:rPr>
              <w:t>BLOQUE 4. Conocimiento de la lengua</w:t>
            </w:r>
          </w:p>
          <w:p w:rsidR="00741688" w:rsidRPr="007870FD" w:rsidRDefault="00DA6718" w:rsidP="00741688">
            <w:pPr>
              <w:numPr>
                <w:ilvl w:val="0"/>
                <w:numId w:val="11"/>
              </w:numPr>
              <w:spacing w:after="0" w:line="240" w:lineRule="auto"/>
              <w:ind w:left="214" w:hanging="142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Los adverbios, conceptos, clases y funciones.</w:t>
            </w:r>
          </w:p>
          <w:p w:rsidR="003D7F48" w:rsidRPr="007870FD" w:rsidRDefault="003D7F48" w:rsidP="00197AB6">
            <w:pPr>
              <w:numPr>
                <w:ilvl w:val="0"/>
                <w:numId w:val="11"/>
              </w:numPr>
              <w:spacing w:after="0" w:line="240" w:lineRule="auto"/>
              <w:ind w:left="214" w:hanging="142"/>
              <w:rPr>
                <w:rFonts w:ascii="Arial Narrow" w:hAnsi="Arial Narrow"/>
                <w:bCs/>
                <w:sz w:val="18"/>
                <w:szCs w:val="18"/>
              </w:rPr>
            </w:pPr>
            <w:r w:rsidRPr="007870FD">
              <w:rPr>
                <w:rFonts w:ascii="Arial Narrow" w:hAnsi="Arial Narrow"/>
                <w:bCs/>
                <w:sz w:val="18"/>
                <w:szCs w:val="18"/>
              </w:rPr>
              <w:t xml:space="preserve">Ortografía: </w:t>
            </w:r>
            <w:r w:rsidR="00DA6718">
              <w:rPr>
                <w:rFonts w:ascii="Arial Narrow" w:hAnsi="Arial Narrow"/>
                <w:bCs/>
                <w:sz w:val="18"/>
                <w:szCs w:val="18"/>
              </w:rPr>
              <w:t>Signos de puntuación.</w:t>
            </w:r>
          </w:p>
          <w:p w:rsidR="00197AB6" w:rsidRPr="007870FD" w:rsidRDefault="00DA6718" w:rsidP="00197AB6">
            <w:pPr>
              <w:numPr>
                <w:ilvl w:val="0"/>
                <w:numId w:val="11"/>
              </w:numPr>
              <w:spacing w:after="0" w:line="240" w:lineRule="auto"/>
              <w:ind w:left="214" w:hanging="142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Palabras coloquiales.</w:t>
            </w:r>
          </w:p>
          <w:p w:rsidR="003D7F48" w:rsidRPr="007870FD" w:rsidRDefault="003D7F48" w:rsidP="003D7F48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7870FD">
              <w:rPr>
                <w:rFonts w:ascii="Arial Narrow" w:hAnsi="Arial Narrow"/>
                <w:b/>
                <w:bCs/>
                <w:sz w:val="18"/>
                <w:szCs w:val="18"/>
              </w:rPr>
              <w:t>BLOQUE 5. Educación literaria</w:t>
            </w:r>
          </w:p>
          <w:p w:rsidR="001D7AB0" w:rsidRPr="006C198D" w:rsidRDefault="003D7F48" w:rsidP="00DA6718">
            <w:pPr>
              <w:spacing w:after="0" w:line="240" w:lineRule="auto"/>
              <w:ind w:left="214"/>
              <w:rPr>
                <w:rFonts w:ascii="Arial Narrow" w:hAnsi="Arial Narrow"/>
                <w:bCs/>
                <w:sz w:val="16"/>
                <w:szCs w:val="16"/>
                <w:lang w:val="es-ES_tradnl"/>
              </w:rPr>
            </w:pPr>
            <w:r w:rsidRPr="007870FD">
              <w:rPr>
                <w:rFonts w:ascii="Arial Narrow" w:hAnsi="Arial Narrow"/>
                <w:bCs/>
                <w:sz w:val="18"/>
                <w:szCs w:val="18"/>
              </w:rPr>
              <w:t xml:space="preserve">El lenguaje </w:t>
            </w:r>
            <w:r w:rsidR="00DA6718">
              <w:rPr>
                <w:rFonts w:ascii="Arial Narrow" w:hAnsi="Arial Narrow"/>
                <w:bCs/>
                <w:sz w:val="18"/>
                <w:szCs w:val="18"/>
              </w:rPr>
              <w:t>publicitario.</w:t>
            </w:r>
          </w:p>
        </w:tc>
      </w:tr>
      <w:tr w:rsidR="001B364F" w:rsidTr="00024AC5">
        <w:trPr>
          <w:trHeight w:val="466"/>
        </w:trPr>
        <w:tc>
          <w:tcPr>
            <w:tcW w:w="8931" w:type="dxa"/>
            <w:gridSpan w:val="2"/>
            <w:vMerge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1B364F" w:rsidRPr="00F42569" w:rsidRDefault="001B364F" w:rsidP="0092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NewsGotT-Regu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364F" w:rsidRPr="006C198D" w:rsidRDefault="00EF788E" w:rsidP="0091049E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O.LCL.</w:t>
            </w:r>
            <w:r w:rsidR="007337CB">
              <w:rPr>
                <w:rFonts w:ascii="Arial Narrow" w:hAnsi="Arial Narrow"/>
                <w:sz w:val="18"/>
              </w:rPr>
              <w:t>2</w:t>
            </w:r>
          </w:p>
        </w:tc>
        <w:tc>
          <w:tcPr>
            <w:tcW w:w="6379" w:type="dxa"/>
            <w:gridSpan w:val="2"/>
            <w:vMerge/>
            <w:tcBorders>
              <w:right w:val="single" w:sz="36" w:space="0" w:color="auto"/>
            </w:tcBorders>
            <w:vAlign w:val="center"/>
          </w:tcPr>
          <w:p w:rsidR="001B364F" w:rsidRPr="009A4E65" w:rsidRDefault="001B364F" w:rsidP="00913651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6"/>
              </w:rPr>
            </w:pPr>
          </w:p>
        </w:tc>
      </w:tr>
      <w:tr w:rsidR="001B364F" w:rsidTr="00024AC5">
        <w:trPr>
          <w:trHeight w:val="466"/>
        </w:trPr>
        <w:tc>
          <w:tcPr>
            <w:tcW w:w="8931" w:type="dxa"/>
            <w:gridSpan w:val="2"/>
            <w:vMerge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1B364F" w:rsidRPr="00F42569" w:rsidRDefault="001B364F" w:rsidP="0092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NewsGotT-Regu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364F" w:rsidRPr="006C198D" w:rsidRDefault="00EF788E" w:rsidP="0091049E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O.LCL.</w:t>
            </w:r>
            <w:r w:rsidR="007337CB">
              <w:rPr>
                <w:rFonts w:ascii="Arial Narrow" w:hAnsi="Arial Narrow"/>
                <w:sz w:val="18"/>
              </w:rPr>
              <w:t>5</w:t>
            </w:r>
          </w:p>
        </w:tc>
        <w:tc>
          <w:tcPr>
            <w:tcW w:w="6379" w:type="dxa"/>
            <w:gridSpan w:val="2"/>
            <w:vMerge/>
            <w:tcBorders>
              <w:right w:val="single" w:sz="36" w:space="0" w:color="auto"/>
            </w:tcBorders>
            <w:vAlign w:val="center"/>
          </w:tcPr>
          <w:p w:rsidR="001B364F" w:rsidRPr="009A4E65" w:rsidRDefault="001B364F" w:rsidP="00913651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6"/>
              </w:rPr>
            </w:pPr>
          </w:p>
        </w:tc>
      </w:tr>
      <w:tr w:rsidR="001B364F" w:rsidTr="00024AC5">
        <w:trPr>
          <w:trHeight w:val="466"/>
        </w:trPr>
        <w:tc>
          <w:tcPr>
            <w:tcW w:w="8931" w:type="dxa"/>
            <w:gridSpan w:val="2"/>
            <w:vMerge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1B364F" w:rsidRPr="00F42569" w:rsidRDefault="001B364F" w:rsidP="0092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NewsGotT-Regu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364F" w:rsidRPr="006C198D" w:rsidRDefault="00EF788E" w:rsidP="0091049E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O.LCL.</w:t>
            </w:r>
            <w:r w:rsidR="007337CB">
              <w:rPr>
                <w:rFonts w:ascii="Arial Narrow" w:hAnsi="Arial Narrow"/>
                <w:sz w:val="18"/>
              </w:rPr>
              <w:t>6</w:t>
            </w:r>
          </w:p>
        </w:tc>
        <w:tc>
          <w:tcPr>
            <w:tcW w:w="6379" w:type="dxa"/>
            <w:gridSpan w:val="2"/>
            <w:vMerge/>
            <w:tcBorders>
              <w:right w:val="single" w:sz="36" w:space="0" w:color="auto"/>
            </w:tcBorders>
            <w:vAlign w:val="center"/>
          </w:tcPr>
          <w:p w:rsidR="001B364F" w:rsidRPr="009A4E65" w:rsidRDefault="001B364F" w:rsidP="00913651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6"/>
              </w:rPr>
            </w:pPr>
          </w:p>
        </w:tc>
      </w:tr>
      <w:tr w:rsidR="001B364F" w:rsidTr="00024AC5">
        <w:trPr>
          <w:trHeight w:val="466"/>
        </w:trPr>
        <w:tc>
          <w:tcPr>
            <w:tcW w:w="8931" w:type="dxa"/>
            <w:gridSpan w:val="2"/>
            <w:vMerge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1B364F" w:rsidRPr="00F42569" w:rsidRDefault="001B364F" w:rsidP="0092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NewsGotT-Regu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364F" w:rsidRPr="006C198D" w:rsidRDefault="001B364F" w:rsidP="0091049E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6379" w:type="dxa"/>
            <w:gridSpan w:val="2"/>
            <w:vMerge/>
            <w:tcBorders>
              <w:right w:val="single" w:sz="36" w:space="0" w:color="auto"/>
            </w:tcBorders>
            <w:vAlign w:val="center"/>
          </w:tcPr>
          <w:p w:rsidR="001B364F" w:rsidRPr="009A4E65" w:rsidRDefault="001B364F" w:rsidP="00913651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6"/>
              </w:rPr>
            </w:pPr>
          </w:p>
        </w:tc>
      </w:tr>
      <w:tr w:rsidR="001B364F" w:rsidTr="00024AC5">
        <w:trPr>
          <w:trHeight w:val="466"/>
        </w:trPr>
        <w:tc>
          <w:tcPr>
            <w:tcW w:w="8931" w:type="dxa"/>
            <w:gridSpan w:val="2"/>
            <w:vMerge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1B364F" w:rsidRPr="00F42569" w:rsidRDefault="001B364F" w:rsidP="0092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NewsGotT-Regu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364F" w:rsidRPr="006C198D" w:rsidRDefault="001B364F" w:rsidP="0091049E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6379" w:type="dxa"/>
            <w:gridSpan w:val="2"/>
            <w:vMerge/>
            <w:tcBorders>
              <w:right w:val="single" w:sz="36" w:space="0" w:color="auto"/>
            </w:tcBorders>
            <w:vAlign w:val="center"/>
          </w:tcPr>
          <w:p w:rsidR="001B364F" w:rsidRPr="009A4E65" w:rsidRDefault="001B364F" w:rsidP="00913651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6"/>
              </w:rPr>
            </w:pPr>
          </w:p>
        </w:tc>
      </w:tr>
      <w:tr w:rsidR="001B364F" w:rsidTr="00024AC5">
        <w:trPr>
          <w:trHeight w:val="466"/>
        </w:trPr>
        <w:tc>
          <w:tcPr>
            <w:tcW w:w="8931" w:type="dxa"/>
            <w:gridSpan w:val="2"/>
            <w:vMerge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1B364F" w:rsidRPr="00F42569" w:rsidRDefault="001B364F" w:rsidP="0092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NewsGotT-Regu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364F" w:rsidRPr="006C198D" w:rsidRDefault="001B364F" w:rsidP="0091049E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6379" w:type="dxa"/>
            <w:gridSpan w:val="2"/>
            <w:vMerge/>
            <w:tcBorders>
              <w:right w:val="single" w:sz="36" w:space="0" w:color="auto"/>
            </w:tcBorders>
            <w:vAlign w:val="center"/>
          </w:tcPr>
          <w:p w:rsidR="001B364F" w:rsidRPr="009A4E65" w:rsidRDefault="001B364F" w:rsidP="00913651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6"/>
              </w:rPr>
            </w:pPr>
          </w:p>
        </w:tc>
      </w:tr>
      <w:tr w:rsidR="001B364F" w:rsidTr="00024AC5">
        <w:trPr>
          <w:trHeight w:val="466"/>
        </w:trPr>
        <w:tc>
          <w:tcPr>
            <w:tcW w:w="8931" w:type="dxa"/>
            <w:gridSpan w:val="2"/>
            <w:vMerge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1B364F" w:rsidRPr="00F42569" w:rsidRDefault="001B364F" w:rsidP="0092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NewsGotT-Regu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1B364F" w:rsidRPr="006C198D" w:rsidRDefault="001B364F" w:rsidP="0091049E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6379" w:type="dxa"/>
            <w:gridSpan w:val="2"/>
            <w:vMerge/>
            <w:tcBorders>
              <w:right w:val="single" w:sz="36" w:space="0" w:color="auto"/>
            </w:tcBorders>
            <w:vAlign w:val="center"/>
          </w:tcPr>
          <w:p w:rsidR="001B364F" w:rsidRPr="009A4E65" w:rsidRDefault="001B364F" w:rsidP="00913651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6"/>
              </w:rPr>
            </w:pPr>
          </w:p>
        </w:tc>
      </w:tr>
      <w:tr w:rsidR="001B364F" w:rsidTr="00EF4DBA">
        <w:trPr>
          <w:trHeight w:val="231"/>
        </w:trPr>
        <w:tc>
          <w:tcPr>
            <w:tcW w:w="16019" w:type="dxa"/>
            <w:gridSpan w:val="5"/>
            <w:tcBorders>
              <w:left w:val="single" w:sz="36" w:space="0" w:color="auto"/>
              <w:right w:val="single" w:sz="36" w:space="0" w:color="auto"/>
            </w:tcBorders>
            <w:shd w:val="clear" w:color="auto" w:fill="DBE5F1" w:themeFill="accent1" w:themeFillTint="33"/>
            <w:vAlign w:val="center"/>
          </w:tcPr>
          <w:p w:rsidR="001B364F" w:rsidRPr="00B47B60" w:rsidRDefault="001B364F" w:rsidP="008C46D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23CF1">
              <w:rPr>
                <w:rFonts w:ascii="Arial Narrow" w:hAnsi="Arial Narrow"/>
                <w:b/>
                <w:sz w:val="20"/>
              </w:rPr>
              <w:t>INDICADORES DE LOGRO  Y COMPETENCIAS CLAVE</w:t>
            </w:r>
          </w:p>
        </w:tc>
      </w:tr>
      <w:tr w:rsidR="001B364F" w:rsidTr="00D5523F">
        <w:trPr>
          <w:trHeight w:val="1143"/>
        </w:trPr>
        <w:tc>
          <w:tcPr>
            <w:tcW w:w="16019" w:type="dxa"/>
            <w:gridSpan w:val="5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D5523F" w:rsidRDefault="00D5523F" w:rsidP="008C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noProof/>
                <w:sz w:val="18"/>
                <w:szCs w:val="18"/>
                <w:lang w:eastAsia="es-ES"/>
              </w:rPr>
            </w:pPr>
            <w:r>
              <w:rPr>
                <w:rFonts w:ascii="Arial Narrow" w:hAnsi="Arial Narrow" w:cs="Arial"/>
                <w:b/>
                <w:noProof/>
                <w:sz w:val="18"/>
                <w:szCs w:val="18"/>
                <w:lang w:eastAsia="es-ES"/>
              </w:rPr>
              <w:t xml:space="preserve">LCL 3.1.1. 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eastAsia="es-ES"/>
              </w:rPr>
              <w:t xml:space="preserve">Participa en situaciones de comunicación usando la lengua oral con distintas finalidades y como forma de comunicación y expresión. 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  <w:lang w:eastAsia="es-ES"/>
              </w:rPr>
              <w:t>(CCL, CSYC)</w:t>
            </w:r>
          </w:p>
          <w:p w:rsidR="00D5523F" w:rsidRDefault="00D5523F" w:rsidP="008C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noProof/>
                <w:sz w:val="18"/>
                <w:szCs w:val="18"/>
                <w:lang w:eastAsia="es-ES"/>
              </w:rPr>
            </w:pPr>
            <w:r>
              <w:rPr>
                <w:rFonts w:ascii="Arial Narrow" w:hAnsi="Arial Narrow" w:cs="Arial"/>
                <w:b/>
                <w:noProof/>
                <w:sz w:val="18"/>
                <w:szCs w:val="18"/>
                <w:lang w:eastAsia="es-ES"/>
              </w:rPr>
              <w:t xml:space="preserve">LCL 3.1.2. 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eastAsia="es-ES"/>
              </w:rPr>
              <w:t xml:space="preserve">Transmite las ideas y valores con claridad, coherencia y corrección. 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  <w:lang w:eastAsia="es-ES"/>
              </w:rPr>
              <w:t>(CCL)</w:t>
            </w:r>
          </w:p>
          <w:p w:rsidR="00C878E4" w:rsidRDefault="00C878E4" w:rsidP="008C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noProof/>
                <w:sz w:val="18"/>
                <w:szCs w:val="18"/>
                <w:lang w:eastAsia="es-ES"/>
              </w:rPr>
            </w:pPr>
            <w:r>
              <w:rPr>
                <w:rFonts w:ascii="Arial Narrow" w:hAnsi="Arial Narrow" w:cs="Arial"/>
                <w:b/>
                <w:noProof/>
                <w:sz w:val="18"/>
                <w:szCs w:val="18"/>
                <w:lang w:eastAsia="es-ES"/>
              </w:rPr>
              <w:t xml:space="preserve">LCL 3.1.3 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eastAsia="es-ES"/>
              </w:rPr>
              <w:t xml:space="preserve">Escucha atentamente las intervenciones de los compañeros y sigue las estrategias para el intercambio comunicativo, mostrando respeto y aplicando las normas sociocomunicativas (escucha activa, turno de palabra…). 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  <w:lang w:eastAsia="es-ES"/>
              </w:rPr>
              <w:t>(CCL, CAA)</w:t>
            </w:r>
          </w:p>
          <w:p w:rsidR="007337CB" w:rsidRPr="007337CB" w:rsidRDefault="007337CB" w:rsidP="008C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noProof/>
                <w:sz w:val="18"/>
                <w:szCs w:val="18"/>
                <w:lang w:eastAsia="es-ES"/>
              </w:rPr>
            </w:pPr>
            <w:r>
              <w:rPr>
                <w:rFonts w:ascii="Arial Narrow" w:hAnsi="Arial Narrow" w:cs="Arial"/>
                <w:b/>
                <w:noProof/>
                <w:sz w:val="18"/>
                <w:szCs w:val="18"/>
                <w:lang w:eastAsia="es-ES"/>
              </w:rPr>
              <w:t xml:space="preserve">LCL 3.9.1. 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eastAsia="es-ES"/>
              </w:rPr>
              <w:t xml:space="preserve">Selecciona y utiliza información para su uso en tareas propuestas, de tipo individual o grupal, y comunicar y presentar los resultados. 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  <w:lang w:eastAsia="es-ES"/>
              </w:rPr>
              <w:t>(CCL, CD, CAA)</w:t>
            </w:r>
          </w:p>
          <w:p w:rsidR="007337CB" w:rsidRPr="007337CB" w:rsidRDefault="001B364F" w:rsidP="008C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noProof/>
                <w:sz w:val="18"/>
                <w:szCs w:val="18"/>
                <w:lang w:eastAsia="es-ES"/>
              </w:rPr>
            </w:pPr>
            <w:r w:rsidRPr="001B364F">
              <w:rPr>
                <w:rFonts w:ascii="Arial Narrow" w:hAnsi="Arial Narrow" w:cs="Arial"/>
                <w:b/>
                <w:noProof/>
                <w:sz w:val="18"/>
                <w:szCs w:val="18"/>
                <w:lang w:eastAsia="es-ES"/>
              </w:rPr>
              <w:t xml:space="preserve">LCL.3.10.1. </w:t>
            </w:r>
            <w:r w:rsidRPr="001B364F">
              <w:rPr>
                <w:rFonts w:ascii="Arial Narrow" w:hAnsi="Arial Narrow" w:cs="Arial"/>
                <w:noProof/>
                <w:sz w:val="18"/>
                <w:szCs w:val="18"/>
                <w:lang w:eastAsia="es-ES"/>
              </w:rPr>
              <w:t xml:space="preserve">Escribe textos </w:t>
            </w:r>
            <w:r w:rsidR="00D5523F">
              <w:rPr>
                <w:rFonts w:ascii="Arial Narrow" w:hAnsi="Arial Narrow" w:cs="Arial"/>
                <w:noProof/>
                <w:sz w:val="18"/>
                <w:szCs w:val="18"/>
                <w:lang w:eastAsia="es-ES"/>
              </w:rPr>
              <w:t>publicitarios</w:t>
            </w:r>
            <w:r w:rsidRPr="001B364F">
              <w:rPr>
                <w:rFonts w:ascii="Arial Narrow" w:hAnsi="Arial Narrow" w:cs="Arial"/>
                <w:noProof/>
                <w:sz w:val="18"/>
                <w:szCs w:val="18"/>
                <w:lang w:eastAsia="es-ES"/>
              </w:rPr>
              <w:t>, en diferentes soportes</w:t>
            </w:r>
            <w:r w:rsidR="00D5523F">
              <w:rPr>
                <w:rFonts w:ascii="Arial Narrow" w:hAnsi="Arial Narrow" w:cs="Arial"/>
                <w:noProof/>
                <w:sz w:val="18"/>
                <w:szCs w:val="18"/>
                <w:lang w:eastAsia="es-ES"/>
              </w:rPr>
              <w:t xml:space="preserve"> (escritos, digitales…)</w:t>
            </w:r>
            <w:r w:rsidRPr="001B364F">
              <w:rPr>
                <w:rFonts w:ascii="Arial Narrow" w:hAnsi="Arial Narrow" w:cs="Arial"/>
                <w:noProof/>
                <w:sz w:val="18"/>
                <w:szCs w:val="18"/>
                <w:lang w:eastAsia="es-ES"/>
              </w:rPr>
              <w:t xml:space="preserve"> cuidando la ortografía y la sintaxis</w:t>
            </w:r>
            <w:r w:rsidR="00D5523F">
              <w:rPr>
                <w:rFonts w:ascii="Arial Narrow" w:hAnsi="Arial Narrow" w:cs="Arial"/>
                <w:noProof/>
                <w:sz w:val="18"/>
                <w:szCs w:val="18"/>
                <w:lang w:eastAsia="es-ES"/>
              </w:rPr>
              <w:t xml:space="preserve"> ajustándose a las diferentes realidades comunicativas</w:t>
            </w:r>
            <w:r w:rsidRPr="001B364F">
              <w:rPr>
                <w:rFonts w:ascii="Arial Narrow" w:hAnsi="Arial Narrow" w:cs="Arial"/>
                <w:noProof/>
                <w:sz w:val="18"/>
                <w:szCs w:val="18"/>
                <w:lang w:eastAsia="es-ES"/>
              </w:rPr>
              <w:t>.</w:t>
            </w:r>
            <w:r w:rsidR="005C359A">
              <w:rPr>
                <w:rFonts w:ascii="Arial Narrow" w:hAnsi="Arial Narrow" w:cs="Arial"/>
                <w:noProof/>
                <w:sz w:val="18"/>
                <w:szCs w:val="18"/>
                <w:lang w:eastAsia="es-ES"/>
              </w:rPr>
              <w:t>(</w:t>
            </w:r>
            <w:r w:rsidR="00D5523F">
              <w:rPr>
                <w:rFonts w:ascii="Arial Narrow" w:hAnsi="Arial Narrow" w:cs="Arial"/>
                <w:b/>
                <w:noProof/>
                <w:sz w:val="18"/>
                <w:szCs w:val="18"/>
                <w:lang w:eastAsia="es-ES"/>
              </w:rPr>
              <w:t>CCL,CD</w:t>
            </w:r>
            <w:r w:rsidR="005C359A">
              <w:rPr>
                <w:rFonts w:ascii="Arial Narrow" w:hAnsi="Arial Narrow" w:cs="Arial"/>
                <w:b/>
                <w:noProof/>
                <w:sz w:val="18"/>
                <w:szCs w:val="18"/>
                <w:lang w:eastAsia="es-ES"/>
              </w:rPr>
              <w:t>)</w:t>
            </w:r>
            <w:r w:rsidRPr="001B364F">
              <w:rPr>
                <w:rFonts w:ascii="Arial Narrow" w:hAnsi="Arial Narrow" w:cs="Arial"/>
                <w:b/>
                <w:noProof/>
                <w:sz w:val="18"/>
                <w:szCs w:val="18"/>
                <w:lang w:eastAsia="es-ES"/>
              </w:rPr>
              <w:t xml:space="preserve"> </w:t>
            </w:r>
          </w:p>
          <w:p w:rsidR="00D5523F" w:rsidRDefault="00D5523F" w:rsidP="00D55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NewsGotT-Regu"/>
                <w:b/>
                <w:sz w:val="18"/>
                <w:szCs w:val="18"/>
              </w:rPr>
            </w:pPr>
            <w:r>
              <w:rPr>
                <w:rFonts w:ascii="Arial Narrow" w:hAnsi="Arial Narrow" w:cs="NewsGotT-Regu"/>
                <w:b/>
                <w:sz w:val="18"/>
                <w:szCs w:val="18"/>
              </w:rPr>
              <w:t xml:space="preserve">LCL 3.10.2. </w:t>
            </w:r>
            <w:r>
              <w:rPr>
                <w:rFonts w:ascii="Arial Narrow" w:hAnsi="Arial Narrow" w:cs="NewsGotT-Regu"/>
                <w:sz w:val="18"/>
                <w:szCs w:val="18"/>
              </w:rPr>
              <w:t xml:space="preserve">Usa estrategias de búsqueda de información y organización de ideas, utilizando las TIC para investigar y presenta sus creaciones. </w:t>
            </w:r>
            <w:r w:rsidRPr="00D5523F">
              <w:rPr>
                <w:rFonts w:ascii="Arial Narrow" w:hAnsi="Arial Narrow" w:cs="NewsGotT-Regu"/>
                <w:b/>
                <w:sz w:val="18"/>
                <w:szCs w:val="18"/>
              </w:rPr>
              <w:t>(CCL,CD)</w:t>
            </w:r>
          </w:p>
          <w:p w:rsidR="00C878E4" w:rsidRPr="00C878E4" w:rsidRDefault="00C878E4" w:rsidP="00C87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NewsGotT-Regu"/>
                <w:sz w:val="18"/>
                <w:szCs w:val="18"/>
              </w:rPr>
            </w:pPr>
            <w:r>
              <w:rPr>
                <w:rFonts w:ascii="Arial Narrow" w:hAnsi="Arial Narrow" w:cs="NewsGotT-Regu"/>
                <w:b/>
                <w:sz w:val="18"/>
                <w:szCs w:val="18"/>
              </w:rPr>
              <w:t xml:space="preserve">LCL 3.12.1. </w:t>
            </w:r>
            <w:r>
              <w:rPr>
                <w:rFonts w:ascii="Arial Narrow" w:hAnsi="Arial Narrow" w:cs="NewsGotT-Regu"/>
                <w:sz w:val="18"/>
                <w:szCs w:val="18"/>
              </w:rPr>
              <w:t xml:space="preserve">Aplica los conocimientos de </w:t>
            </w:r>
            <w:r>
              <w:rPr>
                <w:rFonts w:ascii="Arial Narrow" w:hAnsi="Arial Narrow" w:cs="NewsGotT-Regu"/>
                <w:b/>
                <w:sz w:val="18"/>
                <w:szCs w:val="18"/>
                <w:u w:val="single"/>
              </w:rPr>
              <w:t>ADVERBIOS</w:t>
            </w:r>
            <w:r>
              <w:rPr>
                <w:rFonts w:ascii="Arial Narrow" w:hAnsi="Arial Narrow" w:cs="NewsGotT-Regu"/>
                <w:sz w:val="18"/>
                <w:szCs w:val="18"/>
              </w:rPr>
              <w:t xml:space="preserve"> al discurso y a sus producciones en diferentes soportes (carteles, eslóganes…), al vocabulario y al contexto y aplicando la ortografía, </w:t>
            </w:r>
            <w:r>
              <w:rPr>
                <w:rFonts w:ascii="Arial Narrow" w:hAnsi="Arial Narrow" w:cs="NewsGotT-Regu"/>
                <w:b/>
                <w:sz w:val="18"/>
                <w:szCs w:val="18"/>
                <w:u w:val="single"/>
              </w:rPr>
              <w:t>RELATIVA A LOS SIGNOS DE PUNTUACIÓN</w:t>
            </w:r>
            <w:r>
              <w:rPr>
                <w:rFonts w:ascii="Arial Narrow" w:hAnsi="Arial Narrow" w:cs="NewsGotT-Regu"/>
                <w:sz w:val="18"/>
                <w:szCs w:val="18"/>
              </w:rPr>
              <w:t xml:space="preserve"> para mejorar sus producciones. </w:t>
            </w:r>
            <w:r>
              <w:rPr>
                <w:rFonts w:ascii="Arial Narrow" w:hAnsi="Arial Narrow" w:cs="NewsGotT-Regu"/>
                <w:b/>
                <w:sz w:val="18"/>
                <w:szCs w:val="18"/>
              </w:rPr>
              <w:t>(CCL, CAA, SIEP)</w:t>
            </w:r>
          </w:p>
        </w:tc>
      </w:tr>
      <w:tr w:rsidR="001B364F" w:rsidTr="00EF4DBA">
        <w:trPr>
          <w:trHeight w:val="133"/>
        </w:trPr>
        <w:tc>
          <w:tcPr>
            <w:tcW w:w="16019" w:type="dxa"/>
            <w:gridSpan w:val="5"/>
            <w:tcBorders>
              <w:left w:val="single" w:sz="36" w:space="0" w:color="auto"/>
              <w:right w:val="single" w:sz="36" w:space="0" w:color="auto"/>
            </w:tcBorders>
            <w:shd w:val="clear" w:color="auto" w:fill="548DD4" w:themeFill="text2" w:themeFillTint="99"/>
            <w:vAlign w:val="center"/>
          </w:tcPr>
          <w:p w:rsidR="001B364F" w:rsidRPr="00B47B60" w:rsidRDefault="001B364F" w:rsidP="008C46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23CF1">
              <w:rPr>
                <w:rFonts w:ascii="Arial Narrow" w:hAnsi="Arial Narrow"/>
                <w:b/>
                <w:sz w:val="20"/>
                <w:szCs w:val="28"/>
              </w:rPr>
              <w:t>VALORACIÓN DE LO APRENDIDO</w:t>
            </w:r>
          </w:p>
        </w:tc>
      </w:tr>
      <w:tr w:rsidR="001B364F" w:rsidTr="00EF4DBA">
        <w:trPr>
          <w:trHeight w:val="322"/>
        </w:trPr>
        <w:tc>
          <w:tcPr>
            <w:tcW w:w="9812" w:type="dxa"/>
            <w:gridSpan w:val="4"/>
            <w:tcBorders>
              <w:left w:val="single" w:sz="36" w:space="0" w:color="auto"/>
            </w:tcBorders>
            <w:shd w:val="clear" w:color="auto" w:fill="DBE5F1" w:themeFill="accent1" w:themeFillTint="33"/>
            <w:vAlign w:val="center"/>
          </w:tcPr>
          <w:p w:rsidR="001B364F" w:rsidRPr="00723CF1" w:rsidRDefault="001B364F" w:rsidP="008C46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723CF1">
              <w:rPr>
                <w:rFonts w:ascii="Arial Narrow" w:hAnsi="Arial Narrow"/>
                <w:b/>
                <w:sz w:val="20"/>
              </w:rPr>
              <w:t>EVALUACIÓN</w:t>
            </w:r>
          </w:p>
        </w:tc>
        <w:tc>
          <w:tcPr>
            <w:tcW w:w="6207" w:type="dxa"/>
            <w:tcBorders>
              <w:right w:val="single" w:sz="36" w:space="0" w:color="auto"/>
            </w:tcBorders>
            <w:shd w:val="clear" w:color="auto" w:fill="DBE5F1" w:themeFill="accent1" w:themeFillTint="33"/>
            <w:vAlign w:val="center"/>
          </w:tcPr>
          <w:p w:rsidR="001B364F" w:rsidRPr="00723CF1" w:rsidRDefault="001B364F" w:rsidP="008C46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723CF1">
              <w:rPr>
                <w:rFonts w:ascii="Arial Narrow" w:hAnsi="Arial Narrow"/>
                <w:b/>
                <w:sz w:val="20"/>
              </w:rPr>
              <w:t>INSTRUMENTOS Y TÉCNICAS DE EVALUACIÓN</w:t>
            </w:r>
          </w:p>
        </w:tc>
      </w:tr>
      <w:tr w:rsidR="001B364F" w:rsidTr="001E6D9D">
        <w:trPr>
          <w:trHeight w:val="1975"/>
        </w:trPr>
        <w:tc>
          <w:tcPr>
            <w:tcW w:w="9812" w:type="dxa"/>
            <w:gridSpan w:val="4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:rsidR="001B364F" w:rsidRPr="001B364F" w:rsidRDefault="00DA6718" w:rsidP="008C46D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 evaluación será continua partiendo de las ideas previas del alumnado. La evaluación será proactiva y se tendrá en cuenta la valoración propia que realiza el alumno sobre sus producciones</w:t>
            </w:r>
            <w:r w:rsidR="001B364F" w:rsidRPr="001B364F">
              <w:rPr>
                <w:rFonts w:ascii="Arial Narrow" w:hAnsi="Arial Narrow"/>
                <w:sz w:val="18"/>
                <w:szCs w:val="18"/>
              </w:rPr>
              <w:t xml:space="preserve">. Siempre se partirá del nivel del </w:t>
            </w:r>
            <w:r>
              <w:rPr>
                <w:rFonts w:ascii="Arial Narrow" w:hAnsi="Arial Narrow"/>
                <w:sz w:val="18"/>
                <w:szCs w:val="18"/>
              </w:rPr>
              <w:t xml:space="preserve"> alumnado. </w:t>
            </w:r>
            <w:r w:rsidR="001B364F" w:rsidRPr="001B364F">
              <w:rPr>
                <w:rFonts w:ascii="Arial Narrow" w:hAnsi="Arial Narrow"/>
                <w:sz w:val="18"/>
                <w:szCs w:val="18"/>
              </w:rPr>
              <w:t>Al principio de cada unidad se darán los criterios de evaluación</w:t>
            </w:r>
          </w:p>
          <w:p w:rsidR="001B364F" w:rsidRPr="001B364F" w:rsidRDefault="001B364F" w:rsidP="008C46D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1B364F" w:rsidRPr="001B364F" w:rsidRDefault="001B364F" w:rsidP="008C46D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B364F">
              <w:rPr>
                <w:rFonts w:ascii="Arial Narrow" w:hAnsi="Arial Narrow"/>
                <w:sz w:val="18"/>
                <w:szCs w:val="18"/>
              </w:rPr>
              <w:t xml:space="preserve">No ofrecer nota con decimales y sí SUF, BI, NOT, SB, INS. </w:t>
            </w:r>
            <w:r w:rsidR="00807EC2">
              <w:rPr>
                <w:rFonts w:ascii="Arial Narrow" w:hAnsi="Arial Narrow"/>
                <w:sz w:val="18"/>
                <w:szCs w:val="18"/>
              </w:rPr>
              <w:t>Además de la prueba escrita, se valorará la limpieza, presentación, orden, trabajo en clase y en casa, actitud…</w:t>
            </w:r>
          </w:p>
          <w:p w:rsidR="001B364F" w:rsidRPr="001B364F" w:rsidRDefault="001B364F" w:rsidP="008C46D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1B364F" w:rsidRPr="001B364F" w:rsidRDefault="00807EC2" w:rsidP="008C46D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profesorado de PT o AL realizará junto con el tutor/a las adaptaciones correspondientes al alumnado que presenta NEAE.</w:t>
            </w:r>
          </w:p>
        </w:tc>
        <w:tc>
          <w:tcPr>
            <w:tcW w:w="6207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1B364F" w:rsidRPr="00555B63" w:rsidRDefault="001B364F" w:rsidP="0091049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55B63">
              <w:rPr>
                <w:rFonts w:ascii="Arial Narrow" w:hAnsi="Arial Narrow"/>
                <w:sz w:val="18"/>
                <w:szCs w:val="18"/>
              </w:rPr>
              <w:t>Se fomentará la autoevaluación y coevaluación a partir de criterios que los alumnos conocen y examinarán sus libretas, pruebas escritas, exposiciones orales, trabajos de clase…</w:t>
            </w:r>
          </w:p>
          <w:p w:rsidR="001B364F" w:rsidRPr="00555B63" w:rsidRDefault="001B364F" w:rsidP="0091049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55B63">
              <w:rPr>
                <w:rFonts w:ascii="Arial Narrow" w:hAnsi="Arial Narrow"/>
                <w:b/>
                <w:sz w:val="18"/>
                <w:szCs w:val="18"/>
                <w:u w:val="thick"/>
              </w:rPr>
              <w:t>Prueba escrita:</w:t>
            </w:r>
            <w:r w:rsidRPr="00555B63">
              <w:rPr>
                <w:rFonts w:ascii="Arial Narrow" w:hAnsi="Arial Narrow"/>
                <w:sz w:val="18"/>
                <w:szCs w:val="18"/>
              </w:rPr>
              <w:t xml:space="preserve"> Se  fomenta que el alumno sea capaz de hacer, aunque sea con ayuda del maestro de refuerzo a la hora de realizar la prueba. La prueba será por partes atendiendo a complejidad creciente desde memorizar o recordar hasta comprender, aplicar y analizar</w:t>
            </w:r>
          </w:p>
          <w:p w:rsidR="001B364F" w:rsidRDefault="001B364F" w:rsidP="0091049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55B63">
              <w:rPr>
                <w:rFonts w:ascii="Arial Narrow" w:hAnsi="Arial Narrow"/>
                <w:b/>
                <w:sz w:val="18"/>
                <w:szCs w:val="18"/>
                <w:u w:val="thick"/>
              </w:rPr>
              <w:t>Rúbrica:</w:t>
            </w:r>
            <w:r w:rsidRPr="00555B63">
              <w:rPr>
                <w:rFonts w:ascii="Arial Narrow" w:hAnsi="Arial Narrow"/>
                <w:sz w:val="18"/>
                <w:szCs w:val="18"/>
              </w:rPr>
              <w:t xml:space="preserve"> para el trabaj</w:t>
            </w:r>
            <w:r w:rsidR="00357BF7">
              <w:rPr>
                <w:rFonts w:ascii="Arial Narrow" w:hAnsi="Arial Narrow"/>
                <w:sz w:val="18"/>
                <w:szCs w:val="18"/>
              </w:rPr>
              <w:t xml:space="preserve">o en grupo, la expresión oral, </w:t>
            </w:r>
            <w:r w:rsidRPr="00555B63">
              <w:rPr>
                <w:rFonts w:ascii="Arial Narrow" w:hAnsi="Arial Narrow"/>
                <w:sz w:val="18"/>
                <w:szCs w:val="18"/>
              </w:rPr>
              <w:t>de expresión escrita</w:t>
            </w:r>
            <w:r w:rsidR="00357BF7">
              <w:rPr>
                <w:rFonts w:ascii="Arial Narrow" w:hAnsi="Arial Narrow"/>
                <w:sz w:val="18"/>
                <w:szCs w:val="18"/>
              </w:rPr>
              <w:t>,</w:t>
            </w:r>
            <w:r w:rsidR="00807EC2">
              <w:rPr>
                <w:rFonts w:ascii="Arial Narrow" w:hAnsi="Arial Narrow"/>
                <w:sz w:val="18"/>
                <w:szCs w:val="18"/>
              </w:rPr>
              <w:t xml:space="preserve"> resumen, investigación y textos publicitarios</w:t>
            </w:r>
            <w:r w:rsidRPr="00555B63">
              <w:rPr>
                <w:rFonts w:ascii="Arial Narrow" w:hAnsi="Arial Narrow"/>
                <w:sz w:val="18"/>
                <w:szCs w:val="18"/>
              </w:rPr>
              <w:t>, con la que se fomentará la coevaluación y autoevaluación</w:t>
            </w:r>
            <w:r w:rsidR="00357BF7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  <w:p w:rsidR="001B364F" w:rsidRPr="005621A7" w:rsidRDefault="00024AC5" w:rsidP="009104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thick"/>
              </w:rPr>
              <w:t>Producciones</w:t>
            </w:r>
            <w:r w:rsidR="001B364F">
              <w:rPr>
                <w:rFonts w:ascii="Arial Narrow" w:hAnsi="Arial Narrow"/>
                <w:sz w:val="18"/>
                <w:szCs w:val="18"/>
              </w:rPr>
              <w:t>: para el registro en clase de acuerdo a indicadores</w:t>
            </w:r>
          </w:p>
        </w:tc>
      </w:tr>
    </w:tbl>
    <w:tbl>
      <w:tblPr>
        <w:tblpPr w:leftFromText="141" w:rightFromText="141" w:vertAnchor="text" w:horzAnchor="margin" w:tblpXSpec="center" w:tblpY="235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"/>
        <w:gridCol w:w="7203"/>
        <w:gridCol w:w="7726"/>
      </w:tblGrid>
      <w:tr w:rsidR="00EF4DBA" w:rsidRPr="00B47B60" w:rsidTr="005C359A">
        <w:trPr>
          <w:trHeight w:val="573"/>
        </w:trPr>
        <w:tc>
          <w:tcPr>
            <w:tcW w:w="16018" w:type="dxa"/>
            <w:gridSpan w:val="3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548DD4" w:themeFill="text2" w:themeFillTint="99"/>
            <w:vAlign w:val="center"/>
          </w:tcPr>
          <w:p w:rsidR="00EF4DBA" w:rsidRDefault="00EF4DBA" w:rsidP="005C359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TRANSPOSICIÓN DIDÁCTICA</w:t>
            </w:r>
          </w:p>
        </w:tc>
      </w:tr>
      <w:tr w:rsidR="00EF4DBA" w:rsidRPr="00B47B60" w:rsidTr="005C359A">
        <w:trPr>
          <w:trHeight w:val="683"/>
        </w:trPr>
        <w:tc>
          <w:tcPr>
            <w:tcW w:w="16018" w:type="dxa"/>
            <w:gridSpan w:val="3"/>
            <w:tcBorders>
              <w:left w:val="single" w:sz="36" w:space="0" w:color="auto"/>
              <w:right w:val="single" w:sz="36" w:space="0" w:color="auto"/>
            </w:tcBorders>
            <w:shd w:val="clear" w:color="auto" w:fill="C6D9F1" w:themeFill="text2" w:themeFillTint="33"/>
            <w:vAlign w:val="center"/>
          </w:tcPr>
          <w:p w:rsidR="00EF4DBA" w:rsidRPr="001D577B" w:rsidRDefault="00EF4DBA" w:rsidP="00D616F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TAREA FINAL: </w:t>
            </w:r>
            <w:r w:rsidR="00D616F0">
              <w:rPr>
                <w:rFonts w:ascii="Arial Narrow" w:hAnsi="Arial Narrow"/>
                <w:b/>
              </w:rPr>
              <w:t>Creación y exposición de anuncios publicitarios de producción propia en diferentes soportes usando guiones como apoyo y rúbricas para su autoevaluación</w:t>
            </w:r>
            <w:r w:rsidR="00D02C05">
              <w:rPr>
                <w:rFonts w:ascii="Arial Narrow" w:hAnsi="Arial Narrow"/>
                <w:b/>
              </w:rPr>
              <w:t>.</w:t>
            </w:r>
          </w:p>
        </w:tc>
      </w:tr>
      <w:tr w:rsidR="00EF4DBA" w:rsidRPr="00B47B60" w:rsidTr="005C359A">
        <w:trPr>
          <w:trHeight w:val="203"/>
        </w:trPr>
        <w:tc>
          <w:tcPr>
            <w:tcW w:w="8292" w:type="dxa"/>
            <w:gridSpan w:val="2"/>
            <w:tcBorders>
              <w:top w:val="single" w:sz="2" w:space="0" w:color="auto"/>
              <w:left w:val="single" w:sz="36" w:space="0" w:color="auto"/>
            </w:tcBorders>
            <w:shd w:val="clear" w:color="auto" w:fill="C6D9F1" w:themeFill="text2" w:themeFillTint="33"/>
            <w:vAlign w:val="center"/>
          </w:tcPr>
          <w:p w:rsidR="00EF4DBA" w:rsidRPr="00421484" w:rsidRDefault="00EF4DBA" w:rsidP="005C359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TEMPORALIZACIÓN</w:t>
            </w:r>
          </w:p>
        </w:tc>
        <w:tc>
          <w:tcPr>
            <w:tcW w:w="7726" w:type="dxa"/>
            <w:vMerge w:val="restart"/>
            <w:tcBorders>
              <w:right w:val="single" w:sz="36" w:space="0" w:color="auto"/>
            </w:tcBorders>
            <w:shd w:val="clear" w:color="auto" w:fill="C6D9F1" w:themeFill="text2" w:themeFillTint="33"/>
            <w:vAlign w:val="center"/>
          </w:tcPr>
          <w:p w:rsidR="00EF4DBA" w:rsidRPr="00421484" w:rsidRDefault="00EF4DBA" w:rsidP="005C359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21484">
              <w:rPr>
                <w:rFonts w:ascii="Arial Narrow" w:hAnsi="Arial Narrow"/>
                <w:b/>
              </w:rPr>
              <w:t>METODOLOGÍA</w:t>
            </w:r>
            <w:r>
              <w:rPr>
                <w:rFonts w:ascii="Arial Narrow" w:hAnsi="Arial Narrow"/>
                <w:b/>
              </w:rPr>
              <w:t xml:space="preserve"> Y RECURSOS</w:t>
            </w:r>
          </w:p>
        </w:tc>
      </w:tr>
      <w:tr w:rsidR="007C7D35" w:rsidRPr="00B47B60" w:rsidTr="00BD13F0">
        <w:trPr>
          <w:trHeight w:val="202"/>
        </w:trPr>
        <w:tc>
          <w:tcPr>
            <w:tcW w:w="1089" w:type="dxa"/>
            <w:tcBorders>
              <w:top w:val="single" w:sz="2" w:space="0" w:color="auto"/>
              <w:left w:val="single" w:sz="3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C7D35" w:rsidRPr="00421484" w:rsidRDefault="007C7D35" w:rsidP="005C359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MOMENTO</w:t>
            </w:r>
          </w:p>
        </w:tc>
        <w:tc>
          <w:tcPr>
            <w:tcW w:w="7203" w:type="dxa"/>
            <w:tcBorders>
              <w:top w:val="single" w:sz="2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7C7D35" w:rsidRPr="00421484" w:rsidRDefault="007C7D35" w:rsidP="005C359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EJERCICIOS, ACTIVIDADES Y TAREAS</w:t>
            </w:r>
          </w:p>
        </w:tc>
        <w:tc>
          <w:tcPr>
            <w:tcW w:w="7726" w:type="dxa"/>
            <w:vMerge/>
            <w:tcBorders>
              <w:right w:val="single" w:sz="36" w:space="0" w:color="auto"/>
            </w:tcBorders>
            <w:shd w:val="clear" w:color="auto" w:fill="C6D9F1" w:themeFill="text2" w:themeFillTint="33"/>
            <w:vAlign w:val="center"/>
          </w:tcPr>
          <w:p w:rsidR="007C7D35" w:rsidRPr="00421484" w:rsidRDefault="007C7D35" w:rsidP="005C359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5C359A" w:rsidRPr="00B47B60" w:rsidTr="007C7D35">
        <w:trPr>
          <w:cantSplit/>
          <w:trHeight w:val="2438"/>
        </w:trPr>
        <w:tc>
          <w:tcPr>
            <w:tcW w:w="1089" w:type="dxa"/>
            <w:tcBorders>
              <w:left w:val="single" w:sz="36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5C359A" w:rsidRPr="007C7D35" w:rsidRDefault="005C359A" w:rsidP="007C7D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C7D35">
              <w:rPr>
                <w:rFonts w:ascii="Arial Narrow" w:hAnsi="Arial Narrow"/>
                <w:b/>
              </w:rPr>
              <w:t>INICIO</w:t>
            </w:r>
          </w:p>
        </w:tc>
        <w:tc>
          <w:tcPr>
            <w:tcW w:w="720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C359A" w:rsidRPr="005C359A" w:rsidRDefault="005C359A" w:rsidP="005C35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C359A">
              <w:rPr>
                <w:rFonts w:ascii="Arial Narrow" w:hAnsi="Arial Narrow"/>
                <w:sz w:val="20"/>
                <w:szCs w:val="20"/>
              </w:rPr>
              <w:t>Evaluación inicial de los contenidos de la unidad, se debate y expresan opiniones y conocimientos.</w:t>
            </w:r>
          </w:p>
          <w:p w:rsidR="005C359A" w:rsidRPr="005C359A" w:rsidRDefault="005C359A" w:rsidP="005C35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C359A">
              <w:rPr>
                <w:rFonts w:ascii="Arial Narrow" w:hAnsi="Arial Narrow"/>
                <w:sz w:val="20"/>
                <w:szCs w:val="20"/>
              </w:rPr>
              <w:t xml:space="preserve">Lectura e interpretación de </w:t>
            </w:r>
            <w:r w:rsidR="002D0AC0">
              <w:rPr>
                <w:rFonts w:ascii="Arial Narrow" w:hAnsi="Arial Narrow"/>
                <w:sz w:val="20"/>
                <w:szCs w:val="20"/>
              </w:rPr>
              <w:t>distintos tipos de anuncios en diferentes soportes</w:t>
            </w:r>
            <w:proofErr w:type="gramStart"/>
            <w:r w:rsidR="002D0AC0">
              <w:rPr>
                <w:rFonts w:ascii="Arial Narrow" w:hAnsi="Arial Narrow"/>
                <w:sz w:val="20"/>
                <w:szCs w:val="20"/>
              </w:rPr>
              <w:t>.</w:t>
            </w:r>
            <w:r w:rsidRPr="005C359A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5C359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C359A" w:rsidRPr="005C359A" w:rsidRDefault="002D0AC0" w:rsidP="005C35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Presentación de la tarea final.</w:t>
            </w:r>
          </w:p>
          <w:p w:rsidR="005C359A" w:rsidRDefault="005C359A" w:rsidP="005C35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C359A">
              <w:rPr>
                <w:rFonts w:ascii="Arial Narrow" w:hAnsi="Arial Narrow"/>
                <w:sz w:val="20"/>
                <w:szCs w:val="20"/>
              </w:rPr>
              <w:t>Realización en grupo de 4/6 de ejercicios y actividades para activar, recordar, pensar y aplicar sobre sus conocimientos previos de la unidad</w:t>
            </w:r>
          </w:p>
          <w:p w:rsidR="005C359A" w:rsidRDefault="005C359A" w:rsidP="005C35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5C359A" w:rsidRPr="005C359A" w:rsidRDefault="005C359A" w:rsidP="005C35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(de 2 a 3 sesiones)</w:t>
            </w:r>
          </w:p>
          <w:p w:rsidR="005C359A" w:rsidRPr="005C359A" w:rsidRDefault="005C359A" w:rsidP="005C35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26" w:type="dxa"/>
            <w:vMerge w:val="restart"/>
            <w:tcBorders>
              <w:right w:val="single" w:sz="36" w:space="0" w:color="auto"/>
            </w:tcBorders>
            <w:shd w:val="clear" w:color="auto" w:fill="FFFFFF" w:themeFill="background1"/>
          </w:tcPr>
          <w:p w:rsidR="005C359A" w:rsidRDefault="005C359A" w:rsidP="005C359A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C359A" w:rsidRDefault="005C359A" w:rsidP="005C359A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Nuestra metodología se basará en los siguientes puntos:</w:t>
            </w:r>
          </w:p>
          <w:p w:rsidR="005C359A" w:rsidRPr="00E966E8" w:rsidRDefault="005C359A" w:rsidP="005C359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966E8">
              <w:rPr>
                <w:rFonts w:ascii="Arial Narrow" w:hAnsi="Arial Narrow"/>
                <w:bCs/>
                <w:sz w:val="20"/>
                <w:szCs w:val="20"/>
              </w:rPr>
              <w:t>Alumno/a como centro, metodología investigativa y colaborativa</w:t>
            </w:r>
          </w:p>
          <w:p w:rsidR="005C359A" w:rsidRPr="00E966E8" w:rsidRDefault="005C359A" w:rsidP="005C359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966E8">
              <w:rPr>
                <w:rFonts w:ascii="Arial Narrow" w:hAnsi="Arial Narrow"/>
                <w:bCs/>
                <w:sz w:val="20"/>
                <w:szCs w:val="20"/>
              </w:rPr>
              <w:t>Maestro/a como guía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y no como mero expositor de una clase</w:t>
            </w:r>
          </w:p>
          <w:p w:rsidR="005C359A" w:rsidRPr="00E966E8" w:rsidRDefault="005C359A" w:rsidP="005C359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966E8">
              <w:rPr>
                <w:rFonts w:ascii="Arial Narrow" w:hAnsi="Arial Narrow"/>
                <w:bCs/>
                <w:sz w:val="20"/>
                <w:szCs w:val="20"/>
              </w:rPr>
              <w:t>Fallos y errores como proceso del aprendizaje</w:t>
            </w:r>
          </w:p>
          <w:p w:rsidR="005C359A" w:rsidRPr="00E966E8" w:rsidRDefault="005C359A" w:rsidP="005C359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966E8">
              <w:rPr>
                <w:rFonts w:ascii="Arial Narrow" w:hAnsi="Arial Narrow"/>
                <w:bCs/>
                <w:sz w:val="20"/>
                <w:szCs w:val="20"/>
              </w:rPr>
              <w:t>Currículum diferenciado y personalizado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según características de cada alumno</w:t>
            </w:r>
          </w:p>
          <w:p w:rsidR="005C359A" w:rsidRPr="00E966E8" w:rsidRDefault="002E1A67" w:rsidP="005C359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Evaluación </w:t>
            </w:r>
            <w:proofErr w:type="gramStart"/>
            <w:r>
              <w:rPr>
                <w:rFonts w:ascii="Arial Narrow" w:hAnsi="Arial Narrow"/>
                <w:bCs/>
                <w:sz w:val="20"/>
                <w:szCs w:val="20"/>
              </w:rPr>
              <w:t>continua</w:t>
            </w:r>
            <w:proofErr w:type="gramEnd"/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5C359A" w:rsidRPr="00E966E8" w:rsidRDefault="005C359A" w:rsidP="005C359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966E8">
              <w:rPr>
                <w:rFonts w:ascii="Arial Narrow" w:hAnsi="Arial Narrow"/>
                <w:bCs/>
                <w:sz w:val="20"/>
                <w:szCs w:val="20"/>
              </w:rPr>
              <w:t>Aprendizaje activo y relevante</w:t>
            </w:r>
          </w:p>
          <w:p w:rsidR="005C359A" w:rsidRPr="00E966E8" w:rsidRDefault="005C359A" w:rsidP="005C359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966E8">
              <w:rPr>
                <w:rFonts w:ascii="Arial Narrow" w:hAnsi="Arial Narrow"/>
                <w:bCs/>
                <w:sz w:val="20"/>
                <w:szCs w:val="20"/>
              </w:rPr>
              <w:t>Alumnado consumidores pero sobre todo productores: saber hacer, saber actuar</w:t>
            </w:r>
          </w:p>
          <w:p w:rsidR="005C359A" w:rsidRPr="00E966E8" w:rsidRDefault="005C359A" w:rsidP="005C359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966E8">
              <w:rPr>
                <w:rFonts w:ascii="Arial Narrow" w:hAnsi="Arial Narrow"/>
                <w:bCs/>
                <w:sz w:val="20"/>
                <w:szCs w:val="20"/>
              </w:rPr>
              <w:t>Alumnado realizan trabajo</w:t>
            </w:r>
            <w:r>
              <w:rPr>
                <w:rFonts w:ascii="Arial Narrow" w:hAnsi="Arial Narrow"/>
                <w:bCs/>
                <w:sz w:val="20"/>
                <w:szCs w:val="20"/>
              </w:rPr>
              <w:t>s</w:t>
            </w:r>
            <w:r w:rsidRPr="00E966E8">
              <w:rPr>
                <w:rFonts w:ascii="Arial Narrow" w:hAnsi="Arial Narrow"/>
                <w:bCs/>
                <w:sz w:val="20"/>
                <w:szCs w:val="20"/>
              </w:rPr>
              <w:t xml:space="preserve"> y debaten más durante la clase </w:t>
            </w:r>
          </w:p>
          <w:p w:rsidR="005C359A" w:rsidRPr="00E966E8" w:rsidRDefault="005C359A" w:rsidP="005C359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966E8">
              <w:rPr>
                <w:rFonts w:ascii="Arial Narrow" w:hAnsi="Arial Narrow"/>
                <w:bCs/>
                <w:sz w:val="20"/>
                <w:szCs w:val="20"/>
              </w:rPr>
              <w:t>TIC integradas e Internet para ofrecer una visión amplia y plural del tema</w:t>
            </w:r>
          </w:p>
          <w:p w:rsidR="005C359A" w:rsidRPr="00E966E8" w:rsidRDefault="005C359A" w:rsidP="005C359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966E8">
              <w:rPr>
                <w:rFonts w:ascii="Arial Narrow" w:hAnsi="Arial Narrow"/>
                <w:bCs/>
                <w:sz w:val="20"/>
                <w:szCs w:val="20"/>
              </w:rPr>
              <w:t>Hay aprendizaje social y emocional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de manera transversal</w:t>
            </w:r>
          </w:p>
          <w:p w:rsidR="005C359A" w:rsidRPr="00E966E8" w:rsidRDefault="005C359A" w:rsidP="005C359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966E8">
              <w:rPr>
                <w:rFonts w:ascii="Arial Narrow" w:hAnsi="Arial Narrow"/>
                <w:bCs/>
                <w:sz w:val="20"/>
                <w:szCs w:val="20"/>
              </w:rPr>
              <w:t>Aprendizaje funcional situado en contextos concretos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(utiliza lo que aprende)</w:t>
            </w:r>
          </w:p>
          <w:p w:rsidR="005C359A" w:rsidRPr="00AA27DE" w:rsidRDefault="005C359A" w:rsidP="005C359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966E8">
              <w:rPr>
                <w:rFonts w:ascii="Arial Narrow" w:hAnsi="Arial Narrow"/>
                <w:bCs/>
                <w:sz w:val="20"/>
                <w:szCs w:val="20"/>
              </w:rPr>
              <w:t xml:space="preserve">Potenciar la </w:t>
            </w:r>
            <w:r w:rsidR="002E1A67">
              <w:rPr>
                <w:rFonts w:ascii="Arial Narrow" w:hAnsi="Arial Narrow"/>
                <w:bCs/>
                <w:sz w:val="20"/>
                <w:szCs w:val="20"/>
              </w:rPr>
              <w:t xml:space="preserve">crítica, la </w:t>
            </w:r>
            <w:r w:rsidRPr="00E966E8">
              <w:rPr>
                <w:rFonts w:ascii="Arial Narrow" w:hAnsi="Arial Narrow"/>
                <w:bCs/>
                <w:sz w:val="20"/>
                <w:szCs w:val="20"/>
              </w:rPr>
              <w:t>reflexión, la lectura, la intervención y debate, las preguntas…</w:t>
            </w:r>
          </w:p>
          <w:p w:rsidR="005C359A" w:rsidRDefault="005C359A" w:rsidP="005C35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5C359A" w:rsidRDefault="005C359A" w:rsidP="005C35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Como recursos para esta unidad proponemos:</w:t>
            </w:r>
          </w:p>
          <w:p w:rsidR="005C359A" w:rsidRPr="00230CC3" w:rsidRDefault="00931413" w:rsidP="005C359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Portátiles del centro.</w:t>
            </w:r>
          </w:p>
          <w:p w:rsidR="005C359A" w:rsidRDefault="00931413" w:rsidP="005C359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Pizarra digital</w:t>
            </w:r>
            <w:r w:rsidR="005C359A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357BF7" w:rsidRDefault="00357BF7" w:rsidP="0093141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Libro de </w:t>
            </w:r>
            <w:r w:rsidR="00931413">
              <w:rPr>
                <w:rFonts w:ascii="Arial Narrow" w:hAnsi="Arial Narrow"/>
                <w:sz w:val="20"/>
                <w:szCs w:val="20"/>
              </w:rPr>
              <w:t>texto de Lengua de 6º.</w:t>
            </w:r>
          </w:p>
          <w:p w:rsidR="00931413" w:rsidRDefault="00931413" w:rsidP="0093141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Material imprimible 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fotocopiable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931413" w:rsidRPr="007D4C72" w:rsidRDefault="00931413" w:rsidP="0093141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Material audiovisual en otros soportes (prensa, revistas…).</w:t>
            </w:r>
          </w:p>
        </w:tc>
      </w:tr>
      <w:tr w:rsidR="005C359A" w:rsidRPr="00B47B60" w:rsidTr="007C7D35">
        <w:trPr>
          <w:cantSplit/>
          <w:trHeight w:val="2033"/>
        </w:trPr>
        <w:tc>
          <w:tcPr>
            <w:tcW w:w="1089" w:type="dxa"/>
            <w:tcBorders>
              <w:left w:val="single" w:sz="36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5C359A" w:rsidRPr="00F366AD" w:rsidRDefault="005C359A" w:rsidP="007C7D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F366AD">
              <w:rPr>
                <w:rFonts w:ascii="Arial Narrow" w:hAnsi="Arial Narrow"/>
                <w:b/>
                <w:sz w:val="20"/>
              </w:rPr>
              <w:t xml:space="preserve">TRABAJO </w:t>
            </w:r>
            <w:r w:rsidR="007C7D35">
              <w:rPr>
                <w:rFonts w:ascii="Arial Narrow" w:hAnsi="Arial Narrow"/>
                <w:b/>
                <w:sz w:val="20"/>
              </w:rPr>
              <w:t>COLABORATIVO</w:t>
            </w:r>
          </w:p>
          <w:p w:rsidR="005C359A" w:rsidRDefault="005C359A" w:rsidP="007C7D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</w:p>
          <w:p w:rsidR="005C359A" w:rsidRPr="00365A59" w:rsidRDefault="005C359A" w:rsidP="007C7D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APRENDIZAJE BÁSICO</w:t>
            </w:r>
          </w:p>
        </w:tc>
        <w:tc>
          <w:tcPr>
            <w:tcW w:w="720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C359A" w:rsidRDefault="005C359A" w:rsidP="005C35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C359A">
              <w:rPr>
                <w:rFonts w:ascii="Arial Narrow" w:hAnsi="Arial Narrow"/>
                <w:sz w:val="20"/>
                <w:szCs w:val="20"/>
              </w:rPr>
              <w:t>El alumnado deberá resolver de forma conjunta mediante inferencias d</w:t>
            </w:r>
            <w:r w:rsidR="002D0AC0">
              <w:rPr>
                <w:rFonts w:ascii="Arial Narrow" w:hAnsi="Arial Narrow"/>
                <w:sz w:val="20"/>
                <w:szCs w:val="20"/>
              </w:rPr>
              <w:t xml:space="preserve">entro de un trabajo cooperativo (grupos interactivos, tertulias dialógicas…) </w:t>
            </w:r>
            <w:r w:rsidRPr="005C359A">
              <w:rPr>
                <w:rFonts w:ascii="Arial Narrow" w:hAnsi="Arial Narrow"/>
                <w:sz w:val="20"/>
                <w:szCs w:val="20"/>
              </w:rPr>
              <w:t xml:space="preserve">una serie de actividades y tareas propuestas. Este proceso debe permitir llegar a acuerdos y consensos mediante el intercambio de conocimientos, habilidades e ideas. </w:t>
            </w:r>
          </w:p>
          <w:p w:rsidR="005C359A" w:rsidRDefault="005C359A" w:rsidP="005C35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5C359A" w:rsidRPr="005C359A" w:rsidRDefault="005C359A" w:rsidP="005C35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(de 10 a 12 sesiones)</w:t>
            </w:r>
          </w:p>
        </w:tc>
        <w:tc>
          <w:tcPr>
            <w:tcW w:w="7726" w:type="dxa"/>
            <w:vMerge/>
            <w:tcBorders>
              <w:right w:val="single" w:sz="36" w:space="0" w:color="auto"/>
            </w:tcBorders>
            <w:shd w:val="clear" w:color="auto" w:fill="FFFFFF" w:themeFill="background1"/>
          </w:tcPr>
          <w:p w:rsidR="005C359A" w:rsidRDefault="005C359A" w:rsidP="005C359A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5C359A" w:rsidRPr="00B47B60" w:rsidTr="007C7D35">
        <w:trPr>
          <w:trHeight w:val="215"/>
        </w:trPr>
        <w:tc>
          <w:tcPr>
            <w:tcW w:w="1089" w:type="dxa"/>
            <w:vMerge w:val="restart"/>
            <w:tcBorders>
              <w:left w:val="single" w:sz="36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5C359A" w:rsidRPr="007C7D35" w:rsidRDefault="005C359A" w:rsidP="007C7D3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C7D35">
              <w:rPr>
                <w:rFonts w:ascii="Arial Narrow" w:hAnsi="Arial Narrow"/>
                <w:b/>
              </w:rPr>
              <w:t>PLC</w:t>
            </w:r>
          </w:p>
          <w:p w:rsidR="005C359A" w:rsidRPr="00365A59" w:rsidRDefault="005C359A" w:rsidP="007C7D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8"/>
              </w:rPr>
            </w:pPr>
          </w:p>
        </w:tc>
        <w:tc>
          <w:tcPr>
            <w:tcW w:w="7203" w:type="dxa"/>
            <w:vMerge w:val="restar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C359A" w:rsidRDefault="005C359A" w:rsidP="005C35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C359A">
              <w:rPr>
                <w:rFonts w:ascii="Arial Narrow" w:hAnsi="Arial Narrow"/>
                <w:sz w:val="20"/>
                <w:szCs w:val="20"/>
              </w:rPr>
              <w:t>Se propondrán tareas en grupos (búsqueda de información, llegar a acuerdos, organización de ideas, redacción de escritos, debates, exposiciones, presentaciones…) que favorezca el desarrollo de la competencia en comunicación lingüística.</w:t>
            </w:r>
          </w:p>
          <w:p w:rsidR="005C359A" w:rsidRPr="005C359A" w:rsidRDefault="005C359A" w:rsidP="005C35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2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36" w:space="0" w:color="auto"/>
            </w:tcBorders>
            <w:shd w:val="clear" w:color="auto" w:fill="DBE5F1" w:themeFill="accent1" w:themeFillTint="33"/>
            <w:vAlign w:val="center"/>
          </w:tcPr>
          <w:p w:rsidR="005C359A" w:rsidRPr="00AA27DE" w:rsidRDefault="005C359A" w:rsidP="005C359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27DE">
              <w:rPr>
                <w:rFonts w:ascii="Arial Narrow" w:hAnsi="Arial Narrow"/>
                <w:b/>
                <w:bCs/>
                <w:sz w:val="20"/>
                <w:szCs w:val="20"/>
              </w:rPr>
              <w:t>ATENCIÓN A LA DIVERSIDAD</w:t>
            </w:r>
          </w:p>
        </w:tc>
      </w:tr>
      <w:tr w:rsidR="005C359A" w:rsidRPr="00B47B60" w:rsidTr="007C7D35">
        <w:trPr>
          <w:trHeight w:val="900"/>
        </w:trPr>
        <w:tc>
          <w:tcPr>
            <w:tcW w:w="1089" w:type="dxa"/>
            <w:vMerge/>
            <w:tcBorders>
              <w:left w:val="single" w:sz="36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5C359A" w:rsidRPr="00365A59" w:rsidRDefault="005C359A" w:rsidP="007C7D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8"/>
              </w:rPr>
            </w:pPr>
          </w:p>
        </w:tc>
        <w:tc>
          <w:tcPr>
            <w:tcW w:w="7203" w:type="dxa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359A" w:rsidRPr="004367D8" w:rsidRDefault="005C359A" w:rsidP="005C359A">
            <w:pPr>
              <w:pStyle w:val="Prrafodelista"/>
              <w:spacing w:after="0" w:line="240" w:lineRule="auto"/>
              <w:ind w:left="356"/>
              <w:rPr>
                <w:rFonts w:ascii="Arial Narrow" w:hAnsi="Arial Narrow"/>
                <w:sz w:val="16"/>
                <w:szCs w:val="28"/>
              </w:rPr>
            </w:pPr>
          </w:p>
        </w:tc>
        <w:tc>
          <w:tcPr>
            <w:tcW w:w="7726" w:type="dxa"/>
            <w:vMerge w:val="restart"/>
            <w:tcBorders>
              <w:top w:val="single" w:sz="4" w:space="0" w:color="000000" w:themeColor="text1"/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5C359A" w:rsidRDefault="005C359A" w:rsidP="005C359A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Al alumnado de refuerzo se le adaptarán tiempos y dificultad de la tarea. Se hará especial seguimiento y se servirá de alumnos “expertos” para su ayuda y guía, así, estos alumnos afianzan aprendizajes al tener que explicarlos.</w:t>
            </w:r>
          </w:p>
          <w:p w:rsidR="005C359A" w:rsidRDefault="005C359A" w:rsidP="005C359A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Se contará con maestra/o de refuerzo que guiará en la tarea al alumnado con dificultades así como podrá servir también de guía para la realización de prueba o aplicación de la rúbrica propuesta.</w:t>
            </w:r>
          </w:p>
        </w:tc>
      </w:tr>
      <w:tr w:rsidR="005C359A" w:rsidRPr="00B47B60" w:rsidTr="007C7D35">
        <w:trPr>
          <w:trHeight w:val="240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36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5C359A" w:rsidRDefault="005C359A" w:rsidP="007C7D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8"/>
              </w:rPr>
            </w:pPr>
          </w:p>
          <w:p w:rsidR="005C359A" w:rsidRPr="00365A59" w:rsidRDefault="002D0AC0" w:rsidP="007C7D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8"/>
              </w:rPr>
            </w:pPr>
            <w:r>
              <w:rPr>
                <w:rFonts w:ascii="Arial Narrow" w:hAnsi="Arial Narrow"/>
                <w:b/>
                <w:sz w:val="16"/>
                <w:szCs w:val="28"/>
              </w:rPr>
              <w:t>TAREA FINAL</w:t>
            </w:r>
          </w:p>
        </w:tc>
        <w:tc>
          <w:tcPr>
            <w:tcW w:w="7203" w:type="dxa"/>
            <w:vMerge w:val="restart"/>
            <w:tcBorders>
              <w:top w:val="single" w:sz="4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C359A" w:rsidRPr="005C359A" w:rsidRDefault="005C359A" w:rsidP="007A052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C359A">
              <w:rPr>
                <w:rFonts w:ascii="Arial Narrow" w:hAnsi="Arial Narrow"/>
                <w:sz w:val="20"/>
                <w:szCs w:val="20"/>
              </w:rPr>
              <w:t>Tarea final competencial (2 sesiones)</w:t>
            </w:r>
          </w:p>
        </w:tc>
        <w:tc>
          <w:tcPr>
            <w:tcW w:w="7726" w:type="dxa"/>
            <w:vMerge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5C359A" w:rsidRDefault="005C359A" w:rsidP="005C359A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5C359A" w:rsidRPr="00B47B60" w:rsidTr="007C7D35">
        <w:trPr>
          <w:trHeight w:val="275"/>
        </w:trPr>
        <w:tc>
          <w:tcPr>
            <w:tcW w:w="1089" w:type="dxa"/>
            <w:vMerge/>
            <w:tcBorders>
              <w:left w:val="single" w:sz="36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5C359A" w:rsidRPr="00365A59" w:rsidRDefault="005C359A" w:rsidP="007C7D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8"/>
              </w:rPr>
            </w:pPr>
          </w:p>
        </w:tc>
        <w:tc>
          <w:tcPr>
            <w:tcW w:w="7203" w:type="dxa"/>
            <w:vMerge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C359A" w:rsidRPr="004367D8" w:rsidRDefault="005C359A" w:rsidP="005C359A">
            <w:pPr>
              <w:spacing w:after="0" w:line="240" w:lineRule="auto"/>
              <w:rPr>
                <w:rFonts w:ascii="Arial Narrow" w:hAnsi="Arial Narrow"/>
                <w:sz w:val="16"/>
                <w:szCs w:val="28"/>
              </w:rPr>
            </w:pPr>
          </w:p>
        </w:tc>
        <w:tc>
          <w:tcPr>
            <w:tcW w:w="7726" w:type="dxa"/>
            <w:tcBorders>
              <w:right w:val="single" w:sz="36" w:space="0" w:color="auto"/>
            </w:tcBorders>
            <w:shd w:val="clear" w:color="auto" w:fill="DBE5F1" w:themeFill="accent1" w:themeFillTint="33"/>
            <w:vAlign w:val="center"/>
          </w:tcPr>
          <w:p w:rsidR="005C359A" w:rsidRPr="00421484" w:rsidRDefault="005C359A" w:rsidP="005C359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21484">
              <w:rPr>
                <w:rFonts w:ascii="Arial Narrow" w:hAnsi="Arial Narrow"/>
                <w:b/>
              </w:rPr>
              <w:t>PROCESOS COGNITIVOS</w:t>
            </w:r>
          </w:p>
        </w:tc>
      </w:tr>
      <w:tr w:rsidR="005C359A" w:rsidRPr="00B47B60" w:rsidTr="007C7D35">
        <w:trPr>
          <w:cantSplit/>
          <w:trHeight w:val="1394"/>
        </w:trPr>
        <w:tc>
          <w:tcPr>
            <w:tcW w:w="1089" w:type="dxa"/>
            <w:tcBorders>
              <w:left w:val="single" w:sz="36" w:space="0" w:color="auto"/>
              <w:bottom w:val="single" w:sz="36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C7D35" w:rsidRDefault="005C359A" w:rsidP="007C7D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8"/>
              </w:rPr>
            </w:pPr>
            <w:r>
              <w:rPr>
                <w:rFonts w:ascii="Arial Narrow" w:hAnsi="Arial Narrow"/>
                <w:b/>
                <w:sz w:val="16"/>
                <w:szCs w:val="28"/>
              </w:rPr>
              <w:t xml:space="preserve">EVALUACIÓN </w:t>
            </w:r>
          </w:p>
          <w:p w:rsidR="005C359A" w:rsidRPr="00365A59" w:rsidRDefault="005C359A" w:rsidP="007C7D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8"/>
              </w:rPr>
            </w:pPr>
            <w:r>
              <w:rPr>
                <w:rFonts w:ascii="Arial Narrow" w:hAnsi="Arial Narrow"/>
                <w:b/>
                <w:sz w:val="16"/>
                <w:szCs w:val="28"/>
              </w:rPr>
              <w:t>DE LA UNIDAD</w:t>
            </w:r>
          </w:p>
        </w:tc>
        <w:tc>
          <w:tcPr>
            <w:tcW w:w="7203" w:type="dxa"/>
            <w:tcBorders>
              <w:left w:val="single" w:sz="2" w:space="0" w:color="auto"/>
              <w:bottom w:val="single" w:sz="36" w:space="0" w:color="auto"/>
            </w:tcBorders>
            <w:shd w:val="clear" w:color="auto" w:fill="FFFFFF" w:themeFill="background1"/>
            <w:vAlign w:val="center"/>
          </w:tcPr>
          <w:p w:rsidR="005C359A" w:rsidRPr="005C359A" w:rsidRDefault="005C359A" w:rsidP="005C359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5C359A">
              <w:rPr>
                <w:rFonts w:ascii="Arial Narrow" w:hAnsi="Arial Narrow"/>
                <w:sz w:val="20"/>
                <w:szCs w:val="20"/>
                <w:lang w:val="es-ES_tradnl"/>
              </w:rPr>
              <w:t>Prueba, rúbricas, registro del profesorado y observación directa.</w:t>
            </w:r>
          </w:p>
          <w:p w:rsidR="005C359A" w:rsidRDefault="005C359A" w:rsidP="005C359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5C359A">
              <w:rPr>
                <w:rFonts w:ascii="Arial Narrow" w:hAnsi="Arial Narrow"/>
                <w:sz w:val="20"/>
                <w:szCs w:val="20"/>
                <w:lang w:val="es-ES_tradnl"/>
              </w:rPr>
              <w:t>Se propondrá la autoevaluación y coevaluación mediantes rubricas y corrección de pruebas escritas.</w:t>
            </w:r>
          </w:p>
          <w:p w:rsidR="005C359A" w:rsidRDefault="005C359A" w:rsidP="005C359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  <w:p w:rsidR="005C359A" w:rsidRPr="005C359A" w:rsidRDefault="005C359A" w:rsidP="005C35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s-ES_tradnl"/>
              </w:rPr>
              <w:t>(2 sesiones)</w:t>
            </w:r>
          </w:p>
        </w:tc>
        <w:tc>
          <w:tcPr>
            <w:tcW w:w="7726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5C359A" w:rsidRPr="000128CB" w:rsidRDefault="005C359A" w:rsidP="005C359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u w:val="thick"/>
              </w:rPr>
            </w:pPr>
            <w:r w:rsidRPr="000128CB">
              <w:rPr>
                <w:rFonts w:ascii="Arial Narrow" w:hAnsi="Arial Narrow"/>
                <w:b/>
                <w:sz w:val="20"/>
                <w:szCs w:val="20"/>
                <w:u w:val="thick"/>
              </w:rPr>
              <w:t>Se seleccionarán entre:</w:t>
            </w:r>
          </w:p>
          <w:p w:rsidR="005C359A" w:rsidRPr="000128CB" w:rsidRDefault="005C359A" w:rsidP="005C35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128CB">
              <w:rPr>
                <w:rFonts w:ascii="Arial Narrow" w:hAnsi="Arial Narrow"/>
                <w:sz w:val="20"/>
                <w:szCs w:val="20"/>
              </w:rPr>
              <w:t>Analizar y examinar, Aplicar y utilizar, argumentar, comparar, discriminar o di</w:t>
            </w:r>
            <w:r>
              <w:rPr>
                <w:rFonts w:ascii="Arial Narrow" w:hAnsi="Arial Narrow"/>
                <w:sz w:val="20"/>
                <w:szCs w:val="20"/>
              </w:rPr>
              <w:t>ferenciar, formular o plantear</w:t>
            </w:r>
            <w:r w:rsidRPr="000128CB">
              <w:rPr>
                <w:rFonts w:ascii="Arial Narrow" w:hAnsi="Arial Narrow"/>
                <w:sz w:val="20"/>
                <w:szCs w:val="20"/>
              </w:rPr>
              <w:t>, inferir o deducir, organizar u ordenar, realizar u operar, representar (dibujar) o esquematizar, resolver o solucionar, seleccionar o escoger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:rsidR="00B47B60" w:rsidRDefault="00B47B60" w:rsidP="005621A7"/>
    <w:sectPr w:rsidR="00B47B60" w:rsidSect="00C309D6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ewsGotT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7_"/>
      </v:shape>
    </w:pict>
  </w:numPicBullet>
  <w:abstractNum w:abstractNumId="0" w15:restartNumberingAfterBreak="0">
    <w:nsid w:val="153A0687"/>
    <w:multiLevelType w:val="hybridMultilevel"/>
    <w:tmpl w:val="227A2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20BBC"/>
    <w:multiLevelType w:val="hybridMultilevel"/>
    <w:tmpl w:val="B1C8C1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4ECF"/>
    <w:multiLevelType w:val="multilevel"/>
    <w:tmpl w:val="30BC15A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209B1307"/>
    <w:multiLevelType w:val="hybridMultilevel"/>
    <w:tmpl w:val="8AE03C8C"/>
    <w:lvl w:ilvl="0" w:tplc="AB3CBC0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A3635"/>
    <w:multiLevelType w:val="hybridMultilevel"/>
    <w:tmpl w:val="AB682402"/>
    <w:lvl w:ilvl="0" w:tplc="AB3CBC0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4CD1"/>
    <w:multiLevelType w:val="hybridMultilevel"/>
    <w:tmpl w:val="54F253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61EC1"/>
    <w:multiLevelType w:val="hybridMultilevel"/>
    <w:tmpl w:val="2E1EB94C"/>
    <w:lvl w:ilvl="0" w:tplc="017652C4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05C9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21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03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665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3AE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61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589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5AA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DB27199"/>
    <w:multiLevelType w:val="hybridMultilevel"/>
    <w:tmpl w:val="776E3D28"/>
    <w:lvl w:ilvl="0" w:tplc="90AECC9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80F4B"/>
    <w:multiLevelType w:val="hybridMultilevel"/>
    <w:tmpl w:val="C2E0B6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C2A35"/>
    <w:multiLevelType w:val="hybridMultilevel"/>
    <w:tmpl w:val="BD527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06BE1"/>
    <w:multiLevelType w:val="hybridMultilevel"/>
    <w:tmpl w:val="C9762666"/>
    <w:lvl w:ilvl="0" w:tplc="3CA29450">
      <w:numFmt w:val="bullet"/>
      <w:lvlText w:val="•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45"/>
    <w:rsid w:val="00003012"/>
    <w:rsid w:val="000128CB"/>
    <w:rsid w:val="00024AC5"/>
    <w:rsid w:val="00044DA4"/>
    <w:rsid w:val="0007664D"/>
    <w:rsid w:val="000C3C3A"/>
    <w:rsid w:val="000D0ED8"/>
    <w:rsid w:val="000D125D"/>
    <w:rsid w:val="00127209"/>
    <w:rsid w:val="00151344"/>
    <w:rsid w:val="00197AB6"/>
    <w:rsid w:val="001B364F"/>
    <w:rsid w:val="001D577B"/>
    <w:rsid w:val="001D7AB0"/>
    <w:rsid w:val="001E6D9D"/>
    <w:rsid w:val="001F5D95"/>
    <w:rsid w:val="0023044E"/>
    <w:rsid w:val="00230CC3"/>
    <w:rsid w:val="00231496"/>
    <w:rsid w:val="00271345"/>
    <w:rsid w:val="00292B72"/>
    <w:rsid w:val="002A3D01"/>
    <w:rsid w:val="002A5FD5"/>
    <w:rsid w:val="002B0200"/>
    <w:rsid w:val="002D0AC0"/>
    <w:rsid w:val="002E1A67"/>
    <w:rsid w:val="002F56A3"/>
    <w:rsid w:val="00310D49"/>
    <w:rsid w:val="0032010C"/>
    <w:rsid w:val="003373F4"/>
    <w:rsid w:val="00337DCA"/>
    <w:rsid w:val="003560B8"/>
    <w:rsid w:val="00357BF7"/>
    <w:rsid w:val="00365A59"/>
    <w:rsid w:val="00384B2F"/>
    <w:rsid w:val="003B7208"/>
    <w:rsid w:val="003D7F48"/>
    <w:rsid w:val="00421484"/>
    <w:rsid w:val="004367D8"/>
    <w:rsid w:val="004D39CD"/>
    <w:rsid w:val="004F3FB6"/>
    <w:rsid w:val="00513F3A"/>
    <w:rsid w:val="005621A7"/>
    <w:rsid w:val="0059170E"/>
    <w:rsid w:val="005B2670"/>
    <w:rsid w:val="005C359A"/>
    <w:rsid w:val="005D2229"/>
    <w:rsid w:val="006327AF"/>
    <w:rsid w:val="006344CB"/>
    <w:rsid w:val="006B0FC4"/>
    <w:rsid w:val="006C198D"/>
    <w:rsid w:val="006D13EC"/>
    <w:rsid w:val="0070602C"/>
    <w:rsid w:val="0071397E"/>
    <w:rsid w:val="00723CF1"/>
    <w:rsid w:val="007337CB"/>
    <w:rsid w:val="00741688"/>
    <w:rsid w:val="00763B9A"/>
    <w:rsid w:val="00763F75"/>
    <w:rsid w:val="007870FD"/>
    <w:rsid w:val="007A36D5"/>
    <w:rsid w:val="007A3C39"/>
    <w:rsid w:val="007C43DE"/>
    <w:rsid w:val="007C7D35"/>
    <w:rsid w:val="007D4C72"/>
    <w:rsid w:val="007E4AE6"/>
    <w:rsid w:val="00807EC2"/>
    <w:rsid w:val="008226D6"/>
    <w:rsid w:val="00823DFC"/>
    <w:rsid w:val="008560AC"/>
    <w:rsid w:val="00867B6D"/>
    <w:rsid w:val="00874397"/>
    <w:rsid w:val="008C46D5"/>
    <w:rsid w:val="008E50C0"/>
    <w:rsid w:val="00911252"/>
    <w:rsid w:val="00913651"/>
    <w:rsid w:val="00914E50"/>
    <w:rsid w:val="00925004"/>
    <w:rsid w:val="00931147"/>
    <w:rsid w:val="00931413"/>
    <w:rsid w:val="009665F2"/>
    <w:rsid w:val="009A4E65"/>
    <w:rsid w:val="009A6310"/>
    <w:rsid w:val="009D383B"/>
    <w:rsid w:val="00A04748"/>
    <w:rsid w:val="00A6613F"/>
    <w:rsid w:val="00A670BD"/>
    <w:rsid w:val="00A76723"/>
    <w:rsid w:val="00AA27DE"/>
    <w:rsid w:val="00AE05B1"/>
    <w:rsid w:val="00B00660"/>
    <w:rsid w:val="00B44860"/>
    <w:rsid w:val="00B46CC4"/>
    <w:rsid w:val="00B47B60"/>
    <w:rsid w:val="00BA579F"/>
    <w:rsid w:val="00BE4449"/>
    <w:rsid w:val="00C309D6"/>
    <w:rsid w:val="00C81E65"/>
    <w:rsid w:val="00C878E4"/>
    <w:rsid w:val="00C96BDF"/>
    <w:rsid w:val="00CA1758"/>
    <w:rsid w:val="00D02C05"/>
    <w:rsid w:val="00D06D3B"/>
    <w:rsid w:val="00D311B6"/>
    <w:rsid w:val="00D5523F"/>
    <w:rsid w:val="00D5651C"/>
    <w:rsid w:val="00D616F0"/>
    <w:rsid w:val="00D90A85"/>
    <w:rsid w:val="00DA065C"/>
    <w:rsid w:val="00DA6718"/>
    <w:rsid w:val="00DF7A11"/>
    <w:rsid w:val="00E26395"/>
    <w:rsid w:val="00E43B04"/>
    <w:rsid w:val="00E966E8"/>
    <w:rsid w:val="00EB726F"/>
    <w:rsid w:val="00EC260A"/>
    <w:rsid w:val="00EF4DBA"/>
    <w:rsid w:val="00EF788E"/>
    <w:rsid w:val="00F366AD"/>
    <w:rsid w:val="00F42569"/>
    <w:rsid w:val="00F434F1"/>
    <w:rsid w:val="00F47A92"/>
    <w:rsid w:val="00F61157"/>
    <w:rsid w:val="00F77C4B"/>
    <w:rsid w:val="00F83D49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99AEC-8B29-4681-8CBE-67B633BD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66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2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9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1AB70-7F87-4314-AC6C-6CF448B4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1336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Ines</cp:lastModifiedBy>
  <cp:revision>2</cp:revision>
  <cp:lastPrinted>2017-03-13T14:41:00Z</cp:lastPrinted>
  <dcterms:created xsi:type="dcterms:W3CDTF">2017-03-22T12:11:00Z</dcterms:created>
  <dcterms:modified xsi:type="dcterms:W3CDTF">2017-03-22T12:11:00Z</dcterms:modified>
</cp:coreProperties>
</file>