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C" w:rsidRDefault="00A9012C" w:rsidP="00A9012C">
      <w:pPr>
        <w:jc w:val="center"/>
        <w:rPr>
          <w:sz w:val="32"/>
          <w:szCs w:val="36"/>
          <w:u w:val="single"/>
        </w:rPr>
      </w:pPr>
    </w:p>
    <w:p w:rsidR="00A9012C" w:rsidRDefault="00A9012C" w:rsidP="00A9012C">
      <w:pPr>
        <w:jc w:val="center"/>
        <w:rPr>
          <w:sz w:val="32"/>
          <w:szCs w:val="36"/>
          <w:u w:val="single"/>
        </w:rPr>
      </w:pPr>
    </w:p>
    <w:p w:rsidR="004F710C" w:rsidRDefault="00A9012C" w:rsidP="00A9012C">
      <w:pPr>
        <w:jc w:val="center"/>
        <w:rPr>
          <w:sz w:val="32"/>
          <w:szCs w:val="36"/>
          <w:u w:val="single"/>
        </w:rPr>
      </w:pPr>
      <w:r w:rsidRPr="00A9012C">
        <w:rPr>
          <w:sz w:val="32"/>
          <w:szCs w:val="36"/>
          <w:u w:val="single"/>
        </w:rPr>
        <w:t>RÚBRICA PARA LA EVALUACIÓN DE DEBATES</w:t>
      </w:r>
    </w:p>
    <w:p w:rsidR="00A9012C" w:rsidRDefault="00A9012C" w:rsidP="00A9012C">
      <w:pPr>
        <w:jc w:val="center"/>
        <w:rPr>
          <w:sz w:val="32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107"/>
        <w:gridCol w:w="3108"/>
        <w:gridCol w:w="3108"/>
        <w:gridCol w:w="3108"/>
        <w:gridCol w:w="3108"/>
      </w:tblGrid>
      <w:tr w:rsidR="00A9012C" w:rsidTr="00A9012C">
        <w:trPr>
          <w:trHeight w:val="357"/>
        </w:trPr>
        <w:tc>
          <w:tcPr>
            <w:tcW w:w="3107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DEBATES</w:t>
            </w:r>
          </w:p>
        </w:tc>
        <w:tc>
          <w:tcPr>
            <w:tcW w:w="3108" w:type="dxa"/>
            <w:shd w:val="clear" w:color="auto" w:fill="17365D" w:themeFill="text2" w:themeFillShade="BF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Excelente    10</w:t>
            </w:r>
          </w:p>
        </w:tc>
        <w:tc>
          <w:tcPr>
            <w:tcW w:w="3108" w:type="dxa"/>
            <w:shd w:val="clear" w:color="auto" w:fill="17365D" w:themeFill="text2" w:themeFillShade="BF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Muy bueno 7.5</w:t>
            </w:r>
          </w:p>
        </w:tc>
        <w:tc>
          <w:tcPr>
            <w:tcW w:w="3108" w:type="dxa"/>
            <w:shd w:val="clear" w:color="auto" w:fill="17365D" w:themeFill="text2" w:themeFillShade="BF"/>
          </w:tcPr>
          <w:p w:rsidR="00A9012C" w:rsidRPr="00A9012C" w:rsidRDefault="00A9012C" w:rsidP="00A9012C">
            <w:pPr>
              <w:tabs>
                <w:tab w:val="left" w:pos="887"/>
              </w:tabs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ab/>
              <w:t>Adecuado 5</w:t>
            </w:r>
          </w:p>
        </w:tc>
        <w:tc>
          <w:tcPr>
            <w:tcW w:w="3108" w:type="dxa"/>
            <w:shd w:val="clear" w:color="auto" w:fill="17365D" w:themeFill="text2" w:themeFillShade="BF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En progreso    3</w:t>
            </w:r>
          </w:p>
        </w:tc>
      </w:tr>
      <w:tr w:rsidR="00A9012C" w:rsidTr="00A9012C">
        <w:trPr>
          <w:trHeight w:val="3796"/>
        </w:trPr>
        <w:tc>
          <w:tcPr>
            <w:tcW w:w="3107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Normas de intercambio comunicativo. Incorporan informaciones verbal y no verbal. Interés por la tarea.</w:t>
            </w:r>
          </w:p>
        </w:tc>
        <w:tc>
          <w:tcPr>
            <w:tcW w:w="3108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Respeta turno de palabra. Interés por participar.</w:t>
            </w:r>
          </w:p>
        </w:tc>
        <w:tc>
          <w:tcPr>
            <w:tcW w:w="3108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Respeta bien el turno de palabra. Lenguaje verbal y no verbal bastante adecuado</w:t>
            </w:r>
            <w:proofErr w:type="gramStart"/>
            <w:r w:rsidRPr="00A9012C">
              <w:rPr>
                <w:sz w:val="32"/>
                <w:szCs w:val="36"/>
              </w:rPr>
              <w:t>..</w:t>
            </w:r>
            <w:proofErr w:type="gramEnd"/>
          </w:p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Interés por participar.</w:t>
            </w:r>
          </w:p>
        </w:tc>
        <w:tc>
          <w:tcPr>
            <w:tcW w:w="3108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Respeta casi siempre el turno de palabra. Muestra un poco de interés.</w:t>
            </w:r>
          </w:p>
        </w:tc>
        <w:tc>
          <w:tcPr>
            <w:tcW w:w="3108" w:type="dxa"/>
          </w:tcPr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No respeta normas.</w:t>
            </w:r>
          </w:p>
          <w:p w:rsidR="00A9012C" w:rsidRPr="00A9012C" w:rsidRDefault="00A9012C" w:rsidP="00A9012C">
            <w:pPr>
              <w:jc w:val="center"/>
              <w:rPr>
                <w:sz w:val="32"/>
                <w:szCs w:val="36"/>
              </w:rPr>
            </w:pPr>
            <w:r w:rsidRPr="00A9012C">
              <w:rPr>
                <w:sz w:val="32"/>
                <w:szCs w:val="36"/>
              </w:rPr>
              <w:t>No respeta turno de palabra.</w:t>
            </w:r>
          </w:p>
          <w:p w:rsidR="00A9012C" w:rsidRDefault="00A9012C" w:rsidP="00A9012C">
            <w:pPr>
              <w:jc w:val="center"/>
              <w:rPr>
                <w:sz w:val="32"/>
                <w:szCs w:val="36"/>
                <w:u w:val="single"/>
              </w:rPr>
            </w:pPr>
            <w:r w:rsidRPr="00A9012C">
              <w:rPr>
                <w:sz w:val="32"/>
                <w:szCs w:val="36"/>
              </w:rPr>
              <w:t>Sin interés.</w:t>
            </w:r>
          </w:p>
        </w:tc>
      </w:tr>
    </w:tbl>
    <w:p w:rsidR="00A9012C" w:rsidRPr="00A9012C" w:rsidRDefault="00A9012C" w:rsidP="00A9012C">
      <w:pPr>
        <w:jc w:val="center"/>
        <w:rPr>
          <w:sz w:val="32"/>
          <w:szCs w:val="36"/>
          <w:u w:val="single"/>
        </w:rPr>
      </w:pPr>
    </w:p>
    <w:sectPr w:rsidR="00A9012C" w:rsidRPr="00A9012C" w:rsidSect="00A9012C">
      <w:pgSz w:w="16838" w:h="11906" w:orient="landscape"/>
      <w:pgMar w:top="426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CF"/>
    <w:multiLevelType w:val="hybridMultilevel"/>
    <w:tmpl w:val="2DD6A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660A"/>
    <w:multiLevelType w:val="hybridMultilevel"/>
    <w:tmpl w:val="232A7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005"/>
    <w:multiLevelType w:val="hybridMultilevel"/>
    <w:tmpl w:val="3C4A5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6F31"/>
    <w:multiLevelType w:val="hybridMultilevel"/>
    <w:tmpl w:val="E37C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B99"/>
    <w:multiLevelType w:val="hybridMultilevel"/>
    <w:tmpl w:val="4DB81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2B8"/>
    <w:multiLevelType w:val="hybridMultilevel"/>
    <w:tmpl w:val="EDD00448"/>
    <w:lvl w:ilvl="0" w:tplc="F70066E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3C1D"/>
    <w:multiLevelType w:val="hybridMultilevel"/>
    <w:tmpl w:val="0F66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024A"/>
    <w:multiLevelType w:val="hybridMultilevel"/>
    <w:tmpl w:val="9714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304F"/>
    <w:multiLevelType w:val="hybridMultilevel"/>
    <w:tmpl w:val="4DB81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5DB"/>
    <w:multiLevelType w:val="hybridMultilevel"/>
    <w:tmpl w:val="9714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015F"/>
    <w:multiLevelType w:val="hybridMultilevel"/>
    <w:tmpl w:val="ADFC21E8"/>
    <w:lvl w:ilvl="0" w:tplc="DD7ED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928D9"/>
    <w:multiLevelType w:val="hybridMultilevel"/>
    <w:tmpl w:val="031A6694"/>
    <w:lvl w:ilvl="0" w:tplc="17AA3C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43559"/>
    <w:multiLevelType w:val="hybridMultilevel"/>
    <w:tmpl w:val="9714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82958"/>
    <w:multiLevelType w:val="hybridMultilevel"/>
    <w:tmpl w:val="4DB81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E98"/>
    <w:rsid w:val="000116F1"/>
    <w:rsid w:val="000739F7"/>
    <w:rsid w:val="001514E4"/>
    <w:rsid w:val="00215FD6"/>
    <w:rsid w:val="002C7215"/>
    <w:rsid w:val="002D70D8"/>
    <w:rsid w:val="00397697"/>
    <w:rsid w:val="004F710C"/>
    <w:rsid w:val="005540A0"/>
    <w:rsid w:val="0059683B"/>
    <w:rsid w:val="0062494B"/>
    <w:rsid w:val="00655790"/>
    <w:rsid w:val="006928B7"/>
    <w:rsid w:val="006A107C"/>
    <w:rsid w:val="007F513E"/>
    <w:rsid w:val="008B0260"/>
    <w:rsid w:val="0093153D"/>
    <w:rsid w:val="0098038A"/>
    <w:rsid w:val="009E04FF"/>
    <w:rsid w:val="00A9012C"/>
    <w:rsid w:val="00A97EB3"/>
    <w:rsid w:val="00B31E09"/>
    <w:rsid w:val="00B6746B"/>
    <w:rsid w:val="00BE1E98"/>
    <w:rsid w:val="00C83AA0"/>
    <w:rsid w:val="00CA2436"/>
    <w:rsid w:val="00D31151"/>
    <w:rsid w:val="00F27F05"/>
    <w:rsid w:val="00F65D6A"/>
    <w:rsid w:val="00F81975"/>
    <w:rsid w:val="00F9534F"/>
    <w:rsid w:val="00FB06FC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9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6746B"/>
  </w:style>
  <w:style w:type="table" w:styleId="Tablaconcuadrcula">
    <w:name w:val="Table Grid"/>
    <w:basedOn w:val="Tablanormal"/>
    <w:uiPriority w:val="59"/>
    <w:rsid w:val="00A9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2017-03-08T16:58:00Z</dcterms:created>
  <dcterms:modified xsi:type="dcterms:W3CDTF">2017-03-08T16:58:00Z</dcterms:modified>
</cp:coreProperties>
</file>