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09" w:rsidRDefault="008F2C09" w:rsidP="008E2D00">
      <w:pPr>
        <w:jc w:val="center"/>
        <w:rPr>
          <w:b/>
        </w:rPr>
      </w:pPr>
      <w:r>
        <w:rPr>
          <w:b/>
        </w:rPr>
        <w:t>PSICOLOGÍA 2º BACHILLERATO. IES TARTESSOS. 2016/2017</w:t>
      </w:r>
      <w:r w:rsidR="009338D1">
        <w:rPr>
          <w:b/>
        </w:rPr>
        <w:t xml:space="preserve">                                                                  </w:t>
      </w:r>
      <w:r w:rsidR="009338D1">
        <w:rPr>
          <w:noProof/>
          <w:lang w:eastAsia="es-ES"/>
        </w:rPr>
        <w:drawing>
          <wp:inline distT="0" distB="0" distL="0" distR="0" wp14:anchorId="1773A8A9" wp14:editId="4B1A0E6C">
            <wp:extent cx="3028950" cy="590550"/>
            <wp:effectExtent l="0" t="0" r="0" b="0"/>
            <wp:docPr id="1" name="Imagen 1" descr="Resultado de imagen para simbolo psic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imbolo psicolog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13" w:rsidRPr="009338D1" w:rsidRDefault="008E2D00" w:rsidP="008E2D00">
      <w:pPr>
        <w:jc w:val="center"/>
        <w:rPr>
          <w:b/>
          <w:sz w:val="28"/>
          <w:szCs w:val="28"/>
        </w:rPr>
      </w:pPr>
      <w:r w:rsidRPr="009338D1">
        <w:rPr>
          <w:b/>
          <w:sz w:val="28"/>
          <w:szCs w:val="28"/>
        </w:rPr>
        <w:t>TEMA 1: LA PSICOLOGÍA COMO CIENCIA</w:t>
      </w:r>
      <w:r w:rsidR="008B002F">
        <w:rPr>
          <w:b/>
          <w:sz w:val="28"/>
          <w:szCs w:val="28"/>
        </w:rPr>
        <w:t xml:space="preserve"> (19 septiembre-14 octubre)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  <w:gridCol w:w="3404"/>
      </w:tblGrid>
      <w:tr w:rsidR="008E2D00" w:rsidTr="008E2D00">
        <w:tc>
          <w:tcPr>
            <w:tcW w:w="10740" w:type="dxa"/>
          </w:tcPr>
          <w:p w:rsidR="008E2D00" w:rsidRDefault="008E2D00" w:rsidP="008E2D00">
            <w:pPr>
              <w:jc w:val="center"/>
              <w:rPr>
                <w:b/>
              </w:rPr>
            </w:pPr>
            <w:r>
              <w:rPr>
                <w:b/>
              </w:rPr>
              <w:t>CRITERIOS Y ESTÁNDARES DE APRENDIZAJE</w:t>
            </w:r>
            <w:r w:rsidR="009338D1">
              <w:rPr>
                <w:b/>
              </w:rPr>
              <w:t xml:space="preserve"> </w:t>
            </w:r>
          </w:p>
        </w:tc>
        <w:tc>
          <w:tcPr>
            <w:tcW w:w="3404" w:type="dxa"/>
          </w:tcPr>
          <w:p w:rsidR="008E2D00" w:rsidRDefault="008E2D00" w:rsidP="008E2D00">
            <w:pPr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9338D1" w:rsidRPr="008E2D00" w:rsidTr="004B5A14">
        <w:tc>
          <w:tcPr>
            <w:tcW w:w="14144" w:type="dxa"/>
            <w:gridSpan w:val="2"/>
            <w:shd w:val="clear" w:color="auto" w:fill="8DB3E2" w:themeFill="text2" w:themeFillTint="66"/>
          </w:tcPr>
          <w:p w:rsidR="009338D1" w:rsidRPr="009338D1" w:rsidRDefault="009338D1" w:rsidP="009338D1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338D1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Entender y apreciar la especificidad e importancia del conocimiento psicológico, como ciencia que trata de la conducta y los procesos mentales del individuo, valorando que se trata de un saber y una actitud que estimula la crítica, la autonomía, la investigación y la innovación.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(25%)</w:t>
            </w:r>
          </w:p>
        </w:tc>
      </w:tr>
      <w:tr w:rsidR="008E2D00" w:rsidRPr="008E2D00" w:rsidTr="001D5CD7">
        <w:tc>
          <w:tcPr>
            <w:tcW w:w="10740" w:type="dxa"/>
            <w:shd w:val="clear" w:color="auto" w:fill="8DB3E2" w:themeFill="text2" w:themeFillTint="66"/>
          </w:tcPr>
          <w:p w:rsidR="008E2D00" w:rsidRPr="008E2D00" w:rsidRDefault="008E2D00" w:rsidP="008E2D00">
            <w:r>
              <w:t>1.1.</w:t>
            </w:r>
            <w:r w:rsidRPr="008E2D00">
              <w:t>Explica y construye un marco de referencia de la Psicología desde su inicio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8E2D00" w:rsidRPr="008E2D00" w:rsidRDefault="008E2D00" w:rsidP="008E2D00">
            <w:r w:rsidRPr="008E2D00">
              <w:t>ACTIVIDAD: CONSTRUCCIÓN LÍNEA DEL TIEMPO</w:t>
            </w:r>
          </w:p>
        </w:tc>
      </w:tr>
      <w:tr w:rsidR="008E2D00" w:rsidRPr="008E2D00" w:rsidTr="001D5CD7">
        <w:tc>
          <w:tcPr>
            <w:tcW w:w="10740" w:type="dxa"/>
            <w:shd w:val="clear" w:color="auto" w:fill="8DB3E2" w:themeFill="text2" w:themeFillTint="66"/>
          </w:tcPr>
          <w:p w:rsidR="008E2D00" w:rsidRPr="008E2D00" w:rsidRDefault="008E2D00" w:rsidP="008E2D00">
            <w:r>
              <w:t xml:space="preserve">1.2. </w:t>
            </w:r>
            <w:r w:rsidRPr="008E2D00">
              <w:t>Explica las aportaciones de las diferentes corrientes psicológicas actuales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8E2D00" w:rsidRDefault="008E2D00" w:rsidP="008E2D00">
            <w:r w:rsidRPr="008E2D00">
              <w:t xml:space="preserve">ACTIVIDAD: BUSCAR EN INTERNET POR PAREJA UNA </w:t>
            </w:r>
            <w:r w:rsidR="008F2C09">
              <w:t>CORRIENTE PSICOLÓGICA Y EXPLICA</w:t>
            </w:r>
            <w:r w:rsidRPr="008E2D00">
              <w:t xml:space="preserve"> ORALMENTE CON TIC</w:t>
            </w:r>
          </w:p>
          <w:p w:rsidR="001D5CD7" w:rsidRPr="008E2D00" w:rsidRDefault="001D5CD7" w:rsidP="008E2D00">
            <w:r>
              <w:t>EXAMEN: CASO PRÁCTICO</w:t>
            </w:r>
          </w:p>
        </w:tc>
      </w:tr>
      <w:tr w:rsidR="009338D1" w:rsidRPr="008E2D00" w:rsidTr="00C32585">
        <w:tc>
          <w:tcPr>
            <w:tcW w:w="14144" w:type="dxa"/>
            <w:gridSpan w:val="2"/>
            <w:shd w:val="clear" w:color="auto" w:fill="00B050"/>
          </w:tcPr>
          <w:p w:rsidR="009338D1" w:rsidRPr="009338D1" w:rsidRDefault="009338D1" w:rsidP="009338D1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338D1">
              <w:rPr>
                <w:rFonts w:ascii="Arial" w:hAnsi="Arial" w:cs="Arial"/>
                <w:b/>
                <w:color w:val="000000"/>
                <w:sz w:val="24"/>
                <w:szCs w:val="24"/>
              </w:rPr>
              <w:t>Identificar la dimensión teórica y práctica de la psicología, sus objetivos, características, ramas y técnicas de investigación, relacionándolas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como ciencia multidisciplinar (25%)</w:t>
            </w:r>
          </w:p>
        </w:tc>
      </w:tr>
      <w:tr w:rsidR="008E2D00" w:rsidRPr="008E2D00" w:rsidTr="001D5CD7">
        <w:tc>
          <w:tcPr>
            <w:tcW w:w="10740" w:type="dxa"/>
            <w:shd w:val="clear" w:color="auto" w:fill="00B050"/>
          </w:tcPr>
          <w:p w:rsidR="008E2D00" w:rsidRDefault="008E2D00" w:rsidP="008E2D00">
            <w:r>
              <w:t>2.1. Conoce los objetivos de la Psicología</w:t>
            </w:r>
          </w:p>
        </w:tc>
        <w:tc>
          <w:tcPr>
            <w:tcW w:w="3404" w:type="dxa"/>
            <w:shd w:val="clear" w:color="auto" w:fill="00B050"/>
          </w:tcPr>
          <w:p w:rsidR="008E2D00" w:rsidRPr="008E2D00" w:rsidRDefault="008E2D00" w:rsidP="008E2D00">
            <w:r>
              <w:t>PREGUNTA DE EXAMEN</w:t>
            </w:r>
          </w:p>
        </w:tc>
      </w:tr>
      <w:tr w:rsidR="008E2D00" w:rsidRPr="008E2D00" w:rsidTr="001D5CD7">
        <w:tc>
          <w:tcPr>
            <w:tcW w:w="10740" w:type="dxa"/>
            <w:shd w:val="clear" w:color="auto" w:fill="00B050"/>
          </w:tcPr>
          <w:p w:rsidR="008E2D00" w:rsidRDefault="008E2D00" w:rsidP="008E2D00">
            <w:r>
              <w:t>2.2. Describe las diferentes técnicas y metodología de la investigación psicológica</w:t>
            </w:r>
          </w:p>
        </w:tc>
        <w:tc>
          <w:tcPr>
            <w:tcW w:w="3404" w:type="dxa"/>
            <w:shd w:val="clear" w:color="auto" w:fill="00B050"/>
          </w:tcPr>
          <w:p w:rsidR="008E2D00" w:rsidRDefault="008E2D00" w:rsidP="008E2D00">
            <w:r>
              <w:t>ACTIVIDAD: REALIZAR UN ARGUMENTARIO Y EXPONERLO ORALMENTE. DEBATE</w:t>
            </w:r>
          </w:p>
        </w:tc>
      </w:tr>
      <w:tr w:rsidR="009338D1" w:rsidRPr="008E2D00" w:rsidTr="00057C18">
        <w:tc>
          <w:tcPr>
            <w:tcW w:w="14144" w:type="dxa"/>
            <w:gridSpan w:val="2"/>
            <w:shd w:val="clear" w:color="auto" w:fill="E5B8B7" w:themeFill="accent2" w:themeFillTint="66"/>
          </w:tcPr>
          <w:p w:rsidR="009338D1" w:rsidRPr="009338D1" w:rsidRDefault="009338D1" w:rsidP="009338D1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338D1">
              <w:rPr>
                <w:rFonts w:cs="Arial"/>
                <w:b/>
                <w:color w:val="000000"/>
                <w:sz w:val="24"/>
                <w:szCs w:val="24"/>
              </w:rPr>
              <w:t>Reconocer y expresar las aportaciones más importantes de la psicología, desde sus inicios hasta la actualidad, identificando los principales problemas planteados y las soluciones aportadas por las diferentes corrientes psicológicas contemporáneas</w:t>
            </w:r>
          </w:p>
        </w:tc>
      </w:tr>
      <w:tr w:rsidR="008E2D00" w:rsidRPr="008E2D00" w:rsidTr="001D5CD7">
        <w:tc>
          <w:tcPr>
            <w:tcW w:w="10740" w:type="dxa"/>
            <w:shd w:val="clear" w:color="auto" w:fill="E5B8B7" w:themeFill="accent2" w:themeFillTint="66"/>
          </w:tcPr>
          <w:p w:rsidR="008E2D00" w:rsidRDefault="008E2D00" w:rsidP="008E2D00">
            <w:r>
              <w:t>3.1. Explica y reconoce las aportaciones de la Psicología</w:t>
            </w:r>
          </w:p>
        </w:tc>
        <w:tc>
          <w:tcPr>
            <w:tcW w:w="3404" w:type="dxa"/>
            <w:shd w:val="clear" w:color="auto" w:fill="E5B8B7" w:themeFill="accent2" w:themeFillTint="66"/>
          </w:tcPr>
          <w:p w:rsidR="008E2D00" w:rsidRDefault="008E2D00" w:rsidP="008E2D00">
            <w:r>
              <w:t>PREGUNTA EXAMEN</w:t>
            </w:r>
          </w:p>
        </w:tc>
      </w:tr>
      <w:tr w:rsidR="009338D1" w:rsidRPr="008E2D00" w:rsidTr="00C10039">
        <w:tc>
          <w:tcPr>
            <w:tcW w:w="14144" w:type="dxa"/>
            <w:gridSpan w:val="2"/>
            <w:shd w:val="clear" w:color="auto" w:fill="DBE5F1" w:themeFill="accent1" w:themeFillTint="33"/>
          </w:tcPr>
          <w:p w:rsidR="009338D1" w:rsidRDefault="009338D1" w:rsidP="009338D1">
            <w:pPr>
              <w:pStyle w:val="Prrafodelista"/>
              <w:numPr>
                <w:ilvl w:val="0"/>
                <w:numId w:val="2"/>
              </w:numPr>
            </w:pPr>
            <w:r w:rsidRPr="009338D1">
              <w:rPr>
                <w:b/>
                <w:sz w:val="28"/>
                <w:szCs w:val="28"/>
              </w:rPr>
              <w:t xml:space="preserve">Buscar y analizar información relevante a los contenidos </w:t>
            </w:r>
            <w:proofErr w:type="gramStart"/>
            <w:r w:rsidRPr="009338D1">
              <w:rPr>
                <w:b/>
                <w:sz w:val="28"/>
                <w:szCs w:val="28"/>
              </w:rPr>
              <w:t>estudiados</w:t>
            </w:r>
            <w:r w:rsidRPr="009338D1">
              <w:rPr>
                <w:rFonts w:ascii="Arial" w:hAnsi="Arial" w:cs="Arial"/>
                <w:b/>
                <w:color w:val="000000"/>
                <w:sz w:val="24"/>
                <w:szCs w:val="24"/>
                <w:lang w:val="es-ES_tradnl" w:eastAsia="es-ES_tradnl"/>
              </w:rPr>
              <w:t>(</w:t>
            </w:r>
            <w:proofErr w:type="gramEnd"/>
            <w:r w:rsidRPr="009338D1">
              <w:rPr>
                <w:rFonts w:ascii="Arial" w:hAnsi="Arial" w:cs="Arial"/>
                <w:b/>
                <w:color w:val="000000"/>
                <w:sz w:val="24"/>
                <w:szCs w:val="24"/>
                <w:lang w:val="es-ES_tradnl" w:eastAsia="es-ES_tradnl"/>
              </w:rPr>
              <w:t>25%)</w:t>
            </w:r>
          </w:p>
        </w:tc>
      </w:tr>
      <w:tr w:rsidR="001D5CD7" w:rsidRPr="008E2D00" w:rsidTr="001D5CD7">
        <w:tc>
          <w:tcPr>
            <w:tcW w:w="10740" w:type="dxa"/>
            <w:shd w:val="clear" w:color="auto" w:fill="DBE5F1" w:themeFill="accent1" w:themeFillTint="33"/>
          </w:tcPr>
          <w:p w:rsidR="001D5CD7" w:rsidRDefault="001D5CD7" w:rsidP="008E2D00">
            <w:r>
              <w:t>4.1. Realiza esquemas conceptuales sobre la Psicología como ciencia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1D5CD7" w:rsidRDefault="001D5CD7" w:rsidP="008E2D00">
            <w:r>
              <w:t>ACTIVIDAD: REALIZACIÓN ESQUEMA TEMA</w:t>
            </w:r>
          </w:p>
        </w:tc>
      </w:tr>
      <w:tr w:rsidR="001D5CD7" w:rsidRPr="008E2D00" w:rsidTr="001D5CD7">
        <w:tc>
          <w:tcPr>
            <w:tcW w:w="10740" w:type="dxa"/>
            <w:shd w:val="clear" w:color="auto" w:fill="DBE5F1" w:themeFill="accent1" w:themeFillTint="33"/>
          </w:tcPr>
          <w:p w:rsidR="001D5CD7" w:rsidRDefault="001D5CD7" w:rsidP="008E2D00">
            <w:r>
              <w:t>4.2. Busca y analiza información relevante sobre los contenidos del tema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1D5CD7" w:rsidRDefault="001D5CD7" w:rsidP="008E2D00"/>
        </w:tc>
      </w:tr>
      <w:tr w:rsidR="001D5CD7" w:rsidRPr="008E2D00" w:rsidTr="001D5CD7">
        <w:tc>
          <w:tcPr>
            <w:tcW w:w="10740" w:type="dxa"/>
            <w:shd w:val="clear" w:color="auto" w:fill="DBE5F1" w:themeFill="accent1" w:themeFillTint="33"/>
          </w:tcPr>
          <w:p w:rsidR="001D5CD7" w:rsidRDefault="001D5CD7" w:rsidP="008E2D00">
            <w:r>
              <w:t>4.3. Expone sus conclusiones de manera argumenta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1D5CD7" w:rsidRDefault="001D5CD7" w:rsidP="008E2D00">
            <w:r>
              <w:t>EXPOSICIÓN ORAL A LO LARGO DEL TEMA. PARTICIPACIÓN.</w:t>
            </w:r>
          </w:p>
        </w:tc>
      </w:tr>
      <w:tr w:rsidR="008F2C09" w:rsidRPr="008E2D00" w:rsidTr="001D5CD7">
        <w:tc>
          <w:tcPr>
            <w:tcW w:w="10740" w:type="dxa"/>
            <w:shd w:val="clear" w:color="auto" w:fill="DBE5F1" w:themeFill="accent1" w:themeFillTint="33"/>
          </w:tcPr>
          <w:p w:rsidR="008F2C09" w:rsidRDefault="008F2C09" w:rsidP="008E2D00">
            <w:r>
              <w:t>4.4.Analiza y valora críticamente textos sobre los problemas, funciones y aplicaciones de la Psicología de distintos autores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8F2C09" w:rsidRDefault="008F2C09" w:rsidP="008E2D00">
            <w:r>
              <w:t>ACTIVIDAD: CASOS PRÁCTICOS EN CASA Y CLASE</w:t>
            </w:r>
          </w:p>
          <w:p w:rsidR="008F2C09" w:rsidRDefault="008F2C09" w:rsidP="008E2D00">
            <w:r>
              <w:t>CASO PRÁCTICO: EXAMEN</w:t>
            </w:r>
          </w:p>
        </w:tc>
      </w:tr>
    </w:tbl>
    <w:p w:rsidR="008E2D00" w:rsidRPr="008E2D00" w:rsidRDefault="008E2D00" w:rsidP="008E2D00"/>
    <w:sectPr w:rsidR="008E2D00" w:rsidRPr="008E2D00" w:rsidSect="009338D1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E9C"/>
    <w:multiLevelType w:val="multilevel"/>
    <w:tmpl w:val="231C6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082C82"/>
    <w:multiLevelType w:val="hybridMultilevel"/>
    <w:tmpl w:val="CDF85F8A"/>
    <w:lvl w:ilvl="0" w:tplc="65140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A"/>
    <w:rsid w:val="00182CA5"/>
    <w:rsid w:val="001D5CD7"/>
    <w:rsid w:val="008B002F"/>
    <w:rsid w:val="008E2D00"/>
    <w:rsid w:val="008F2C09"/>
    <w:rsid w:val="009338D1"/>
    <w:rsid w:val="00D01F13"/>
    <w:rsid w:val="00D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2D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2D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2016-09-29T02:56:00Z</dcterms:created>
  <dcterms:modified xsi:type="dcterms:W3CDTF">2016-10-16T17:34:00Z</dcterms:modified>
</cp:coreProperties>
</file>