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DD18BC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9305FC">
            <w:pPr>
              <w:rPr>
                <w:rFonts w:ascii="Times New Roman" w:hAnsi="Times New Roman" w:cs="Times New Roman"/>
              </w:rPr>
            </w:pPr>
            <w:r w:rsidRPr="009305FC">
              <w:rPr>
                <w:rFonts w:ascii="Times New Roman" w:hAnsi="Times New Roman" w:cs="Times New Roman"/>
              </w:rPr>
              <w:t>Ricardo San Martín Molina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BB446E">
            <w:pPr>
              <w:rPr>
                <w:rFonts w:ascii="Times New Roman" w:hAnsi="Times New Roman" w:cs="Times New Roman"/>
              </w:rPr>
            </w:pPr>
            <w:proofErr w:type="spellStart"/>
            <w:r w:rsidRPr="00BB446E">
              <w:rPr>
                <w:rFonts w:ascii="Times New Roman" w:hAnsi="Times New Roman" w:cs="Times New Roman"/>
              </w:rPr>
              <w:t>Estadistica</w:t>
            </w:r>
            <w:proofErr w:type="spellEnd"/>
            <w:r w:rsidRPr="00BB446E">
              <w:rPr>
                <w:rFonts w:ascii="Times New Roman" w:hAnsi="Times New Roman" w:cs="Times New Roman"/>
              </w:rPr>
              <w:t xml:space="preserve"> - Diagrama de Barras</w:t>
            </w:r>
            <w:r w:rsidR="00742E7B"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Pr="00DB797B">
              <w:rPr>
                <w:rFonts w:ascii="Times New Roman" w:hAnsi="Times New Roman" w:cs="Times New Roman"/>
                <w:b/>
              </w:rPr>
              <w:t xml:space="preserve">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BB446E" w:rsidRDefault="00DD18BC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BB446E" w:rsidRPr="00BB446E">
                <w:rPr>
                  <w:rStyle w:val="Hipervnculo"/>
                  <w:b/>
                </w:rPr>
                <w:t>https://www.geogebra.org/m/gcnxmecv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BB446E" w:rsidP="0013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00175"/>
                  <wp:effectExtent l="0" t="0" r="0" b="9525"/>
                  <wp:docPr id="11" name="Imagen 11" descr="C:\Users\Migel Angel\Dropbox\_Secundaria\2018-2019 - IES Américo Castro\191811GT078 GT Geogebra\Objetos\Estadistica - Diagrama de Bar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gel Angel\Dropbox\_Secundaria\2018-2019 - IES Américo Castro\191811GT078 GT Geogebra\Objetos\Estadistica - Diagrama de Bar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40"/>
        <w:gridCol w:w="8024"/>
      </w:tblGrid>
      <w:tr w:rsidR="00DB797B" w:rsidTr="00BB446E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8120" w:type="dxa"/>
          </w:tcPr>
          <w:p w:rsidR="00DB797B" w:rsidRDefault="00BB446E">
            <w:r>
              <w:rPr>
                <w:noProof/>
              </w:rPr>
              <w:drawing>
                <wp:inline distT="0" distB="0" distL="0" distR="0">
                  <wp:extent cx="4932663" cy="2636874"/>
                  <wp:effectExtent l="0" t="0" r="1905" b="0"/>
                  <wp:docPr id="1" name="Imagen 1" descr="C:\Users\Migel Angel\Dropbox\_Secundaria\2018-2019 - IES Américo Castro\191811GT078 GT Geogebra\Objetos\Estadistica - Diagrama de Barras Cap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el Angel\Dropbox\_Secundaria\2018-2019 - IES Américo Castro\191811GT078 GT Geogebra\Objetos\Estadistica - Diagrama de Barras Cap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017" cy="263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46E" w:rsidRDefault="00BB446E"/>
        </w:tc>
      </w:tr>
      <w:tr w:rsidR="00DB797B" w:rsidTr="00BB446E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Descripción:</w:t>
            </w:r>
          </w:p>
        </w:tc>
        <w:tc>
          <w:tcPr>
            <w:tcW w:w="8120" w:type="dxa"/>
          </w:tcPr>
          <w:p w:rsidR="006B7428" w:rsidRDefault="007C76C9" w:rsidP="006B7428">
            <w:pPr>
              <w:jc w:val="both"/>
            </w:pPr>
            <w:r>
              <w:t>Diagrama de barras para un conjunto de datos (variable cuantitativa discreta), representación gráfica.</w:t>
            </w:r>
          </w:p>
        </w:tc>
      </w:tr>
      <w:tr w:rsidR="00ED0549" w:rsidTr="00BB446E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8120" w:type="dxa"/>
          </w:tcPr>
          <w:p w:rsidR="00ED0549" w:rsidRDefault="000523EB">
            <w:r>
              <w:t>Matemáticas.</w:t>
            </w:r>
          </w:p>
        </w:tc>
      </w:tr>
      <w:tr w:rsidR="00ED0549" w:rsidTr="00BB446E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8120" w:type="dxa"/>
          </w:tcPr>
          <w:p w:rsidR="00ED0549" w:rsidRDefault="007C76C9">
            <w:r>
              <w:t xml:space="preserve">Bloque de Estadística y </w:t>
            </w:r>
            <w:proofErr w:type="spellStart"/>
            <w:r>
              <w:t>Probabiidad</w:t>
            </w:r>
            <w:proofErr w:type="spellEnd"/>
            <w:r>
              <w:t>. 3º ESO.</w:t>
            </w:r>
          </w:p>
        </w:tc>
      </w:tr>
      <w:tr w:rsidR="00DB797B" w:rsidTr="00BB446E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8120" w:type="dxa"/>
          </w:tcPr>
          <w:p w:rsidR="00DB797B" w:rsidRDefault="007C76C9" w:rsidP="006B7428">
            <w:pPr>
              <w:jc w:val="both"/>
            </w:pPr>
            <w:r>
              <w:t>Interesante para comprender la diferencia entre diagrama de barras e histograma, así como los conceptos de variables cuantitativas discretas y continuas. Es conveniente utilizarlo después de que el alumnado haya dibujado previamente en su libreta un diagrama de barras y haya entendido los conceptos teóricos previos.</w:t>
            </w:r>
          </w:p>
        </w:tc>
      </w:tr>
      <w:tr w:rsidR="00DB797B" w:rsidTr="00DD18BC"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DD18BC">
            <w:pPr>
              <w:jc w:val="center"/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8120" w:type="dxa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923"/>
              <w:gridCol w:w="2197"/>
              <w:gridCol w:w="2835"/>
            </w:tblGrid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A2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A2 = 35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B2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B2 = 4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A1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"Nº Zapato"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B1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"Nº Alumnos"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A3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A3 = 36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B3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B3 = 15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A4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A4 = 37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B4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B4 = 17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A5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A5 = 38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B5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B5 = 20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A6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A6 = 40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B6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B6 = 10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A7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A7 = 42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B7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B7 = 4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Lista Talla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{A2, A3, A4, A5, A6, A7}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Talla = {35, 36, 37, 38, 40, 42}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Lista Frecuencias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{B2, B3, B4, B5, B6, B7}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Frecuencias = {4, 15, 17, 20, 10, 4}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vMedia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media(Talla, 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vMedia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37.67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texto1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"Media[ , ] Mediana[ , ] Varianza[ , ] </w:t>
                  </w: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dsvstm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 , ] Q1[ , ] Q3[ , ]"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vMediana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Mediana(Talla, 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vMediana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37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vVarianza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Varianza(Talla, 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vVarianza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2.99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Número </w:t>
                  </w: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vDT</w:t>
                  </w:r>
                  <w:proofErr w:type="spellEnd"/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dsvstm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(Talla, 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vDT</w:t>
                  </w:r>
                  <w:proofErr w:type="spellEnd"/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1.73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vQ1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Q1(Talla, 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vQ1 = 36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vQ3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Q3(Talla, </w:t>
                  </w: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Frecuencias)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vQ3 = 38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Número c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Barras(Talla, Frecuencias, 0.7)</w:t>
                  </w: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c = 49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texto2</w:t>
                  </w:r>
                </w:p>
              </w:tc>
              <w:tc>
                <w:tcPr>
                  <w:tcW w:w="2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"Barras(Talla, Frecuencias)"</w:t>
                  </w:r>
                </w:p>
              </w:tc>
            </w:tr>
          </w:tbl>
          <w:p w:rsidR="00DB797B" w:rsidRDefault="00DB797B" w:rsidP="00DD18BC">
            <w:pPr>
              <w:jc w:val="center"/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278"/>
              <w:gridCol w:w="1293"/>
            </w:tblGrid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Nº Zapato</w:t>
                  </w:r>
                </w:p>
              </w:tc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Nº Alumnos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B446E" w:rsidRPr="00420C52" w:rsidTr="00B34B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46E" w:rsidRPr="00420C52" w:rsidRDefault="00BB446E" w:rsidP="00DD1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B446E" w:rsidRDefault="00BB446E" w:rsidP="00DD18BC">
            <w:pPr>
              <w:jc w:val="center"/>
            </w:pPr>
          </w:p>
          <w:p w:rsidR="00BB446E" w:rsidRDefault="00BB446E" w:rsidP="00DD18BC">
            <w:pPr>
              <w:jc w:val="center"/>
            </w:pPr>
          </w:p>
        </w:tc>
        <w:bookmarkStart w:id="0" w:name="_GoBack"/>
        <w:bookmarkEnd w:id="0"/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C71"/>
    <w:rsid w:val="0005029B"/>
    <w:rsid w:val="000523EB"/>
    <w:rsid w:val="00133B89"/>
    <w:rsid w:val="001F6E89"/>
    <w:rsid w:val="00220CA9"/>
    <w:rsid w:val="002407A8"/>
    <w:rsid w:val="00293334"/>
    <w:rsid w:val="002C624D"/>
    <w:rsid w:val="0039571C"/>
    <w:rsid w:val="00424DE7"/>
    <w:rsid w:val="004A460C"/>
    <w:rsid w:val="005F73B5"/>
    <w:rsid w:val="0063039E"/>
    <w:rsid w:val="006B7428"/>
    <w:rsid w:val="00742E7B"/>
    <w:rsid w:val="00782C71"/>
    <w:rsid w:val="00795166"/>
    <w:rsid w:val="007A7237"/>
    <w:rsid w:val="007C76C9"/>
    <w:rsid w:val="007E323E"/>
    <w:rsid w:val="007F6D5F"/>
    <w:rsid w:val="00885A14"/>
    <w:rsid w:val="008D0C55"/>
    <w:rsid w:val="0092243A"/>
    <w:rsid w:val="009305FC"/>
    <w:rsid w:val="00A91538"/>
    <w:rsid w:val="00AD6AB3"/>
    <w:rsid w:val="00BA4A63"/>
    <w:rsid w:val="00BB446E"/>
    <w:rsid w:val="00BB7BEA"/>
    <w:rsid w:val="00C706C7"/>
    <w:rsid w:val="00D5135D"/>
    <w:rsid w:val="00D77124"/>
    <w:rsid w:val="00DB797B"/>
    <w:rsid w:val="00DC430D"/>
    <w:rsid w:val="00DD18BC"/>
    <w:rsid w:val="00E13BAC"/>
    <w:rsid w:val="00E50F83"/>
    <w:rsid w:val="00EA0FE7"/>
    <w:rsid w:val="00ED0549"/>
    <w:rsid w:val="00F03141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B44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gcnxmec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9</cp:revision>
  <dcterms:created xsi:type="dcterms:W3CDTF">2019-05-27T12:29:00Z</dcterms:created>
  <dcterms:modified xsi:type="dcterms:W3CDTF">2019-05-28T16:35:00Z</dcterms:modified>
</cp:coreProperties>
</file>