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4CC" w:rsidRPr="00EE0C5F" w:rsidRDefault="00674EB0">
      <w:pPr>
        <w:jc w:val="center"/>
        <w:rPr>
          <w:b/>
          <w:sz w:val="24"/>
          <w:szCs w:val="24"/>
          <w:u w:val="single"/>
        </w:rPr>
      </w:pPr>
      <w:r w:rsidRPr="00EE0C5F">
        <w:rPr>
          <w:b/>
          <w:sz w:val="24"/>
          <w:szCs w:val="24"/>
          <w:u w:val="single"/>
        </w:rPr>
        <w:t>DOCUMENTO GUÍA / REGISTRO DE LA ACTIVIDAD REALIZADA</w:t>
      </w:r>
    </w:p>
    <w:p w:rsidR="001A64CC" w:rsidRPr="00EE0C5F" w:rsidRDefault="001A64CC">
      <w:pPr>
        <w:rPr>
          <w:sz w:val="24"/>
          <w:szCs w:val="24"/>
        </w:rPr>
      </w:pPr>
    </w:p>
    <w:p w:rsidR="001A64CC" w:rsidRPr="00EE0C5F" w:rsidRDefault="00674EB0">
      <w:pPr>
        <w:rPr>
          <w:sz w:val="24"/>
          <w:szCs w:val="24"/>
        </w:rPr>
      </w:pPr>
      <w:r w:rsidRPr="00EE0C5F">
        <w:rPr>
          <w:b/>
          <w:sz w:val="24"/>
          <w:szCs w:val="24"/>
        </w:rPr>
        <w:t>TÍTULO</w:t>
      </w:r>
      <w:r w:rsidRPr="00EE0C5F">
        <w:rPr>
          <w:sz w:val="24"/>
          <w:szCs w:val="24"/>
        </w:rPr>
        <w:t>:</w:t>
      </w:r>
      <w:r w:rsidR="005E276A" w:rsidRPr="00EE0C5F">
        <w:rPr>
          <w:sz w:val="24"/>
          <w:szCs w:val="24"/>
        </w:rPr>
        <w:t xml:space="preserve"> “LA HISTORIA ENTRE LIBROS”</w:t>
      </w:r>
    </w:p>
    <w:p w:rsidR="001A64CC" w:rsidRPr="00EE0C5F" w:rsidRDefault="001A64CC">
      <w:pPr>
        <w:rPr>
          <w:sz w:val="24"/>
          <w:szCs w:val="24"/>
        </w:rPr>
      </w:pPr>
    </w:p>
    <w:p w:rsidR="001A64CC" w:rsidRPr="00EE0C5F" w:rsidRDefault="00674EB0">
      <w:pPr>
        <w:rPr>
          <w:sz w:val="24"/>
          <w:szCs w:val="24"/>
        </w:rPr>
      </w:pPr>
      <w:r w:rsidRPr="00EE0C5F">
        <w:rPr>
          <w:b/>
          <w:sz w:val="24"/>
          <w:szCs w:val="24"/>
        </w:rPr>
        <w:t>ALUMNADO AL QUE VA DIRIGIDA</w:t>
      </w:r>
      <w:r w:rsidRPr="00EE0C5F">
        <w:rPr>
          <w:sz w:val="24"/>
          <w:szCs w:val="24"/>
        </w:rPr>
        <w:t>:</w:t>
      </w:r>
      <w:r w:rsidR="005E276A" w:rsidRPr="00EE0C5F">
        <w:rPr>
          <w:sz w:val="24"/>
          <w:szCs w:val="24"/>
        </w:rPr>
        <w:t xml:space="preserve"> A todo el alumnado del centro</w:t>
      </w:r>
    </w:p>
    <w:p w:rsidR="001A64CC" w:rsidRPr="00EE0C5F" w:rsidRDefault="001A64CC">
      <w:pPr>
        <w:rPr>
          <w:sz w:val="24"/>
          <w:szCs w:val="24"/>
        </w:rPr>
      </w:pPr>
    </w:p>
    <w:p w:rsidR="000C7E89" w:rsidRPr="00EE0C5F" w:rsidRDefault="00674EB0">
      <w:pPr>
        <w:rPr>
          <w:sz w:val="24"/>
          <w:szCs w:val="24"/>
        </w:rPr>
      </w:pPr>
      <w:r w:rsidRPr="00EE0C5F">
        <w:rPr>
          <w:b/>
          <w:sz w:val="24"/>
          <w:szCs w:val="24"/>
        </w:rPr>
        <w:t>DESCRIPTOR:</w:t>
      </w:r>
      <w:r w:rsidRPr="00EE0C5F">
        <w:rPr>
          <w:sz w:val="24"/>
          <w:szCs w:val="24"/>
        </w:rPr>
        <w:t xml:space="preserve"> </w:t>
      </w:r>
      <w:r w:rsidR="000C7E89" w:rsidRPr="00EE0C5F">
        <w:rPr>
          <w:sz w:val="24"/>
          <w:szCs w:val="24"/>
        </w:rPr>
        <w:t xml:space="preserve">Desarrolla y trabaja todas las etapas de la historia, englobando todas las etapas en las que se ha desarrollado nuestro proyecto. </w:t>
      </w:r>
    </w:p>
    <w:p w:rsidR="000C7E89" w:rsidRPr="00EE0C5F" w:rsidRDefault="000C7E89">
      <w:pPr>
        <w:rPr>
          <w:sz w:val="24"/>
          <w:szCs w:val="24"/>
        </w:rPr>
      </w:pPr>
    </w:p>
    <w:p w:rsidR="000C7E89" w:rsidRPr="00EE0C5F" w:rsidRDefault="000C7E89">
      <w:pPr>
        <w:rPr>
          <w:sz w:val="24"/>
          <w:szCs w:val="24"/>
        </w:rPr>
      </w:pPr>
      <w:r w:rsidRPr="00EE0C5F">
        <w:rPr>
          <w:sz w:val="24"/>
          <w:szCs w:val="24"/>
        </w:rPr>
        <w:t>Y se trabajan también los siguientes aspectos:</w:t>
      </w:r>
    </w:p>
    <w:p w:rsidR="000C7E89" w:rsidRPr="00EE0C5F" w:rsidRDefault="000C7E89">
      <w:pPr>
        <w:rPr>
          <w:sz w:val="24"/>
          <w:szCs w:val="24"/>
        </w:rPr>
      </w:pPr>
    </w:p>
    <w:p w:rsidR="001A64CC" w:rsidRPr="00EE0C5F" w:rsidRDefault="00674EB0">
      <w:pPr>
        <w:numPr>
          <w:ilvl w:val="0"/>
          <w:numId w:val="1"/>
        </w:numPr>
        <w:contextualSpacing/>
        <w:rPr>
          <w:sz w:val="24"/>
          <w:szCs w:val="24"/>
        </w:rPr>
      </w:pPr>
      <w:r w:rsidRPr="00EE0C5F">
        <w:rPr>
          <w:sz w:val="24"/>
          <w:szCs w:val="24"/>
        </w:rPr>
        <w:t>Igualdad</w:t>
      </w:r>
    </w:p>
    <w:p w:rsidR="001A64CC" w:rsidRPr="00EE0C5F" w:rsidRDefault="00674EB0">
      <w:pPr>
        <w:numPr>
          <w:ilvl w:val="0"/>
          <w:numId w:val="1"/>
        </w:numPr>
        <w:contextualSpacing/>
        <w:rPr>
          <w:sz w:val="24"/>
          <w:szCs w:val="24"/>
        </w:rPr>
      </w:pPr>
      <w:r w:rsidRPr="00EE0C5F">
        <w:rPr>
          <w:sz w:val="24"/>
          <w:szCs w:val="24"/>
        </w:rPr>
        <w:t>Competencia comunicativa</w:t>
      </w:r>
    </w:p>
    <w:p w:rsidR="001A64CC" w:rsidRPr="00EE0C5F" w:rsidRDefault="00674EB0">
      <w:pPr>
        <w:numPr>
          <w:ilvl w:val="0"/>
          <w:numId w:val="1"/>
        </w:numPr>
        <w:contextualSpacing/>
        <w:rPr>
          <w:sz w:val="24"/>
          <w:szCs w:val="24"/>
        </w:rPr>
      </w:pPr>
      <w:r w:rsidRPr="00EE0C5F">
        <w:rPr>
          <w:sz w:val="24"/>
          <w:szCs w:val="24"/>
        </w:rPr>
        <w:t>Convivencia</w:t>
      </w:r>
    </w:p>
    <w:p w:rsidR="001A64CC" w:rsidRPr="00EE0C5F" w:rsidRDefault="00674EB0">
      <w:pPr>
        <w:numPr>
          <w:ilvl w:val="0"/>
          <w:numId w:val="1"/>
        </w:numPr>
        <w:contextualSpacing/>
        <w:rPr>
          <w:sz w:val="24"/>
          <w:szCs w:val="24"/>
        </w:rPr>
      </w:pPr>
      <w:r w:rsidRPr="00EE0C5F">
        <w:rPr>
          <w:sz w:val="24"/>
          <w:szCs w:val="24"/>
        </w:rPr>
        <w:t>Dinamización de la biblioteca escolar</w:t>
      </w:r>
    </w:p>
    <w:p w:rsidR="001A64CC" w:rsidRPr="00EE0C5F" w:rsidRDefault="00C5211A">
      <w:pPr>
        <w:numPr>
          <w:ilvl w:val="0"/>
          <w:numId w:val="1"/>
        </w:numPr>
        <w:contextualSpacing/>
        <w:rPr>
          <w:sz w:val="24"/>
          <w:szCs w:val="24"/>
        </w:rPr>
      </w:pPr>
      <w:r w:rsidRPr="00EE0C5F">
        <w:rPr>
          <w:sz w:val="24"/>
          <w:szCs w:val="24"/>
        </w:rPr>
        <w:t>Fomento de la lectura</w:t>
      </w:r>
    </w:p>
    <w:p w:rsidR="001A64CC" w:rsidRPr="00EE0C5F" w:rsidRDefault="001A64CC">
      <w:pPr>
        <w:rPr>
          <w:sz w:val="24"/>
          <w:szCs w:val="24"/>
        </w:rPr>
      </w:pPr>
    </w:p>
    <w:p w:rsidR="00C5211A" w:rsidRPr="00EE0C5F" w:rsidRDefault="00674EB0" w:rsidP="00C5211A">
      <w:pPr>
        <w:rPr>
          <w:sz w:val="24"/>
          <w:szCs w:val="24"/>
        </w:rPr>
      </w:pPr>
      <w:r w:rsidRPr="00EE0C5F">
        <w:rPr>
          <w:b/>
          <w:sz w:val="24"/>
          <w:szCs w:val="24"/>
        </w:rPr>
        <w:t>DESCRIPCIÓN</w:t>
      </w:r>
      <w:r w:rsidR="00C5211A" w:rsidRPr="00EE0C5F">
        <w:rPr>
          <w:sz w:val="24"/>
          <w:szCs w:val="24"/>
        </w:rPr>
        <w:t>:</w:t>
      </w:r>
    </w:p>
    <w:p w:rsidR="00C5211A" w:rsidRPr="00EE0C5F" w:rsidRDefault="00C5211A" w:rsidP="00C5211A">
      <w:pPr>
        <w:rPr>
          <w:sz w:val="24"/>
          <w:szCs w:val="24"/>
        </w:rPr>
      </w:pPr>
    </w:p>
    <w:p w:rsidR="00C5211A" w:rsidRPr="00EE0C5F" w:rsidRDefault="00C5211A" w:rsidP="00C5211A">
      <w:pPr>
        <w:pStyle w:val="ListParagraph"/>
        <w:numPr>
          <w:ilvl w:val="0"/>
          <w:numId w:val="3"/>
        </w:numPr>
        <w:rPr>
          <w:rFonts w:cs="Arial"/>
          <w:sz w:val="24"/>
          <w:szCs w:val="24"/>
        </w:rPr>
      </w:pPr>
      <w:r w:rsidRPr="00EE0C5F">
        <w:rPr>
          <w:rFonts w:cs="Arial"/>
          <w:sz w:val="24"/>
          <w:szCs w:val="24"/>
        </w:rPr>
        <w:t>Breve descripción de la misma. Son una serie de actividades realizadas en la biblioteca y organizadas por la responsable de esta, en las cuales se fomenta la dinamización de la biblioteca escolar y el fomento de la lectura.</w:t>
      </w:r>
    </w:p>
    <w:p w:rsidR="001A64CC" w:rsidRPr="00EE0C5F" w:rsidRDefault="001A64CC">
      <w:pPr>
        <w:rPr>
          <w:sz w:val="24"/>
          <w:szCs w:val="24"/>
        </w:rPr>
      </w:pPr>
    </w:p>
    <w:p w:rsidR="001A64CC" w:rsidRPr="00EE0C5F" w:rsidRDefault="00C5211A" w:rsidP="00C5211A">
      <w:pPr>
        <w:pStyle w:val="ListParagraph"/>
        <w:numPr>
          <w:ilvl w:val="0"/>
          <w:numId w:val="3"/>
        </w:numPr>
        <w:rPr>
          <w:rFonts w:cs="Arial"/>
          <w:sz w:val="24"/>
          <w:szCs w:val="24"/>
        </w:rPr>
      </w:pPr>
      <w:r w:rsidRPr="00EE0C5F">
        <w:rPr>
          <w:rFonts w:cs="Arial"/>
          <w:sz w:val="24"/>
          <w:szCs w:val="24"/>
        </w:rPr>
        <w:t xml:space="preserve">Actuaciones previas/preparación. Se han recopilado un gran cantidad de libros de todas las etapas de la historia (Prehistoria, Edad Antigua, Edad </w:t>
      </w:r>
      <w:proofErr w:type="gramStart"/>
      <w:r w:rsidRPr="00EE0C5F">
        <w:rPr>
          <w:rFonts w:cs="Arial"/>
          <w:sz w:val="24"/>
          <w:szCs w:val="24"/>
        </w:rPr>
        <w:t>Media,…</w:t>
      </w:r>
      <w:proofErr w:type="gramEnd"/>
      <w:r w:rsidRPr="00EE0C5F">
        <w:rPr>
          <w:rFonts w:cs="Arial"/>
          <w:sz w:val="24"/>
          <w:szCs w:val="24"/>
        </w:rPr>
        <w:t>), se ha expuesto un cartel en el tablón de la biblioteca, se han buscado o incluso diseñado las actividades que los alumnos han tenido que realizar y se han preparado todos los materiales necesarios para realizar dichas actividades.</w:t>
      </w:r>
    </w:p>
    <w:p w:rsidR="00C5211A" w:rsidRPr="00EE0C5F" w:rsidRDefault="00C5211A" w:rsidP="00C5211A">
      <w:pPr>
        <w:pStyle w:val="ListParagraph"/>
        <w:rPr>
          <w:rFonts w:cs="Arial"/>
          <w:sz w:val="24"/>
          <w:szCs w:val="24"/>
        </w:rPr>
      </w:pPr>
    </w:p>
    <w:p w:rsidR="00A125EC" w:rsidRPr="00EE0C5F" w:rsidRDefault="00A125EC" w:rsidP="00A125EC">
      <w:pPr>
        <w:pStyle w:val="Standard"/>
        <w:numPr>
          <w:ilvl w:val="0"/>
          <w:numId w:val="3"/>
        </w:numPr>
        <w:shd w:val="clear" w:color="auto" w:fill="FFFFFF"/>
        <w:jc w:val="both"/>
        <w:rPr>
          <w:rFonts w:ascii="Arial" w:hAnsi="Arial" w:cs="Arial"/>
        </w:rPr>
      </w:pPr>
      <w:r w:rsidRPr="00EE0C5F">
        <w:rPr>
          <w:rFonts w:ascii="Arial" w:hAnsi="Arial" w:cs="Arial"/>
        </w:rPr>
        <w:t>Actividades que se han realizado por el alumnado:</w:t>
      </w:r>
    </w:p>
    <w:p w:rsidR="00A125EC" w:rsidRPr="00EE0C5F" w:rsidRDefault="00A125EC" w:rsidP="00A125EC">
      <w:pPr>
        <w:pStyle w:val="ListParagraph"/>
        <w:rPr>
          <w:rFonts w:cs="Arial"/>
          <w:sz w:val="24"/>
          <w:szCs w:val="24"/>
        </w:rPr>
      </w:pPr>
    </w:p>
    <w:p w:rsidR="00A125EC" w:rsidRPr="00EE0C5F" w:rsidRDefault="00A125EC" w:rsidP="00A125EC">
      <w:pPr>
        <w:pStyle w:val="Standard"/>
        <w:shd w:val="clear" w:color="auto" w:fill="FFFFFF"/>
        <w:ind w:left="720"/>
        <w:jc w:val="both"/>
        <w:rPr>
          <w:rFonts w:ascii="Arial" w:hAnsi="Arial" w:cs="Arial"/>
        </w:rPr>
      </w:pPr>
      <w:r w:rsidRPr="00EE0C5F">
        <w:rPr>
          <w:rFonts w:ascii="Arial" w:hAnsi="Arial" w:cs="Arial"/>
        </w:rPr>
        <w:t>. Poster de información sobre el proyecto</w:t>
      </w:r>
    </w:p>
    <w:p w:rsidR="009B018D" w:rsidRPr="00EE0C5F" w:rsidRDefault="009B018D" w:rsidP="00A125EC">
      <w:pPr>
        <w:pStyle w:val="Standard"/>
        <w:shd w:val="clear" w:color="auto" w:fill="FFFFFF"/>
        <w:ind w:left="720"/>
        <w:jc w:val="both"/>
        <w:rPr>
          <w:rFonts w:ascii="Arial" w:hAnsi="Arial" w:cs="Arial"/>
        </w:rPr>
      </w:pPr>
    </w:p>
    <w:p w:rsidR="009B018D" w:rsidRPr="00EE0C5F" w:rsidRDefault="009B018D" w:rsidP="009B018D">
      <w:pPr>
        <w:pStyle w:val="Standard"/>
        <w:shd w:val="clear" w:color="auto" w:fill="FFFFFF"/>
        <w:ind w:left="720"/>
        <w:jc w:val="center"/>
        <w:rPr>
          <w:rFonts w:ascii="Arial" w:hAnsi="Arial" w:cs="Arial"/>
        </w:rPr>
      </w:pPr>
      <w:r w:rsidRPr="00EE0C5F">
        <w:rPr>
          <w:rFonts w:ascii="Arial" w:hAnsi="Arial" w:cs="Arial"/>
          <w:noProof/>
          <w:lang w:eastAsia="es-ES" w:bidi="ar-SA"/>
        </w:rPr>
        <w:lastRenderedPageBreak/>
        <w:drawing>
          <wp:inline distT="0" distB="0" distL="0" distR="0">
            <wp:extent cx="3939540" cy="2955117"/>
            <wp:effectExtent l="0" t="0" r="3810" b="0"/>
            <wp:docPr id="4" name="Picture 4" descr="C:\Users\Mari Carmen\Desktop\thumbnail_IMG_20190516_1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 Carmen\Desktop\thumbnail_IMG_20190516_1311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2161" cy="2979587"/>
                    </a:xfrm>
                    <a:prstGeom prst="rect">
                      <a:avLst/>
                    </a:prstGeom>
                    <a:noFill/>
                    <a:ln>
                      <a:noFill/>
                    </a:ln>
                  </pic:spPr>
                </pic:pic>
              </a:graphicData>
            </a:graphic>
          </wp:inline>
        </w:drawing>
      </w:r>
    </w:p>
    <w:p w:rsidR="00A125EC" w:rsidRPr="00EE0C5F" w:rsidRDefault="00A125EC" w:rsidP="00A125EC">
      <w:pPr>
        <w:pStyle w:val="ListParagraph"/>
        <w:rPr>
          <w:rFonts w:cs="Arial"/>
          <w:sz w:val="24"/>
          <w:szCs w:val="24"/>
        </w:rPr>
      </w:pPr>
    </w:p>
    <w:p w:rsidR="00A125EC" w:rsidRPr="00EE0C5F" w:rsidRDefault="00A125EC" w:rsidP="00A125EC">
      <w:pPr>
        <w:pStyle w:val="Standard"/>
        <w:shd w:val="clear" w:color="auto" w:fill="FFFFFF"/>
        <w:ind w:left="720"/>
        <w:jc w:val="both"/>
        <w:rPr>
          <w:rFonts w:ascii="Arial" w:hAnsi="Arial" w:cs="Arial"/>
          <w:lang w:val="es"/>
        </w:rPr>
      </w:pPr>
      <w:r w:rsidRPr="00EE0C5F">
        <w:rPr>
          <w:rFonts w:ascii="Arial" w:hAnsi="Arial" w:cs="Arial"/>
          <w:lang w:val="es"/>
        </w:rPr>
        <w:t>. Mural titulado “Historia entre libros” con imágenes de las diferentes etapas de la historia.</w:t>
      </w:r>
    </w:p>
    <w:p w:rsidR="009B018D" w:rsidRPr="00EE0C5F" w:rsidRDefault="009B018D" w:rsidP="00A125EC">
      <w:pPr>
        <w:pStyle w:val="Standard"/>
        <w:shd w:val="clear" w:color="auto" w:fill="FFFFFF"/>
        <w:ind w:left="720"/>
        <w:jc w:val="both"/>
        <w:rPr>
          <w:rFonts w:ascii="Arial" w:hAnsi="Arial" w:cs="Arial"/>
          <w:lang w:val="es"/>
        </w:rPr>
      </w:pPr>
    </w:p>
    <w:p w:rsidR="009B018D" w:rsidRPr="00EE0C5F" w:rsidRDefault="009B018D" w:rsidP="009B018D">
      <w:pPr>
        <w:pStyle w:val="Standard"/>
        <w:shd w:val="clear" w:color="auto" w:fill="FFFFFF"/>
        <w:ind w:left="720"/>
        <w:jc w:val="center"/>
        <w:rPr>
          <w:rFonts w:ascii="Arial" w:hAnsi="Arial" w:cs="Arial"/>
          <w:lang w:val="es"/>
        </w:rPr>
      </w:pPr>
      <w:r w:rsidRPr="00EE0C5F">
        <w:rPr>
          <w:rFonts w:ascii="Arial" w:hAnsi="Arial" w:cs="Arial"/>
          <w:noProof/>
          <w:lang w:eastAsia="es-ES" w:bidi="ar-SA"/>
        </w:rPr>
        <w:drawing>
          <wp:inline distT="0" distB="0" distL="0" distR="0">
            <wp:extent cx="5074920" cy="3806785"/>
            <wp:effectExtent l="0" t="0" r="0" b="3810"/>
            <wp:docPr id="5" name="Picture 5" descr="C:\Users\Mari Carmen\Desktop\thumbnail_IMG_20190516_13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 Carmen\Desktop\thumbnail_IMG_20190516_131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7060" cy="3815891"/>
                    </a:xfrm>
                    <a:prstGeom prst="rect">
                      <a:avLst/>
                    </a:prstGeom>
                    <a:noFill/>
                    <a:ln>
                      <a:noFill/>
                    </a:ln>
                  </pic:spPr>
                </pic:pic>
              </a:graphicData>
            </a:graphic>
          </wp:inline>
        </w:drawing>
      </w:r>
    </w:p>
    <w:p w:rsidR="00A125EC" w:rsidRPr="00EE0C5F" w:rsidRDefault="00A125EC" w:rsidP="00A125EC">
      <w:pPr>
        <w:pStyle w:val="Standard"/>
        <w:shd w:val="clear" w:color="auto" w:fill="FFFFFF"/>
        <w:ind w:left="720"/>
        <w:jc w:val="both"/>
        <w:rPr>
          <w:rFonts w:ascii="Arial" w:hAnsi="Arial" w:cs="Arial"/>
          <w:lang w:val="es"/>
        </w:rPr>
      </w:pPr>
    </w:p>
    <w:p w:rsidR="00A125EC" w:rsidRPr="00EE0C5F" w:rsidRDefault="00A125EC" w:rsidP="00A125EC">
      <w:pPr>
        <w:pStyle w:val="Standard"/>
        <w:shd w:val="clear" w:color="auto" w:fill="FFFFFF"/>
        <w:ind w:left="720"/>
        <w:jc w:val="both"/>
        <w:rPr>
          <w:rFonts w:ascii="Arial" w:hAnsi="Arial" w:cs="Arial"/>
          <w:lang w:val="es"/>
        </w:rPr>
      </w:pPr>
      <w:r w:rsidRPr="00EE0C5F">
        <w:rPr>
          <w:rFonts w:ascii="Arial" w:hAnsi="Arial" w:cs="Arial"/>
          <w:lang w:val="es"/>
        </w:rPr>
        <w:lastRenderedPageBreak/>
        <w:t>. Decoración de la puerta de la Biblioteca como si perteneciera a la Edad Media.</w:t>
      </w:r>
    </w:p>
    <w:p w:rsidR="00A125EC" w:rsidRPr="00EE0C5F" w:rsidRDefault="00A125EC" w:rsidP="009B018D">
      <w:pPr>
        <w:pStyle w:val="Standard"/>
        <w:shd w:val="clear" w:color="auto" w:fill="FFFFFF"/>
        <w:jc w:val="both"/>
        <w:rPr>
          <w:rFonts w:ascii="Arial" w:hAnsi="Arial" w:cs="Arial"/>
          <w:lang w:val="es"/>
        </w:rPr>
      </w:pPr>
    </w:p>
    <w:p w:rsidR="00A125EC" w:rsidRPr="00EE0C5F" w:rsidRDefault="00A125EC" w:rsidP="00A125EC">
      <w:pPr>
        <w:pStyle w:val="Standard"/>
        <w:shd w:val="clear" w:color="auto" w:fill="FFFFFF"/>
        <w:ind w:left="720"/>
        <w:jc w:val="both"/>
        <w:rPr>
          <w:rFonts w:ascii="Arial" w:hAnsi="Arial" w:cs="Arial"/>
          <w:lang w:val="es"/>
        </w:rPr>
      </w:pPr>
      <w:r w:rsidRPr="00EE0C5F">
        <w:rPr>
          <w:rFonts w:ascii="Arial" w:hAnsi="Arial" w:cs="Arial"/>
          <w:lang w:val="es"/>
        </w:rPr>
        <w:t xml:space="preserve">. </w:t>
      </w:r>
      <w:proofErr w:type="spellStart"/>
      <w:r w:rsidRPr="00EE0C5F">
        <w:rPr>
          <w:rFonts w:ascii="Arial" w:hAnsi="Arial" w:cs="Arial"/>
          <w:lang w:val="es"/>
        </w:rPr>
        <w:t>Busqueda</w:t>
      </w:r>
      <w:proofErr w:type="spellEnd"/>
      <w:r w:rsidRPr="00EE0C5F">
        <w:rPr>
          <w:rFonts w:ascii="Arial" w:hAnsi="Arial" w:cs="Arial"/>
          <w:lang w:val="es"/>
        </w:rPr>
        <w:t xml:space="preserve"> de libros por parte del alumnado para </w:t>
      </w:r>
      <w:r w:rsidR="00990048" w:rsidRPr="00EE0C5F">
        <w:rPr>
          <w:rFonts w:ascii="Arial" w:hAnsi="Arial" w:cs="Arial"/>
          <w:lang w:val="es"/>
        </w:rPr>
        <w:t>organizar una mesa de novedades en la cual encontrar libros relacionados con las distintas etapas.</w:t>
      </w:r>
    </w:p>
    <w:p w:rsidR="00990048" w:rsidRPr="00EE0C5F" w:rsidRDefault="00990048" w:rsidP="00A125EC">
      <w:pPr>
        <w:pStyle w:val="Standard"/>
        <w:shd w:val="clear" w:color="auto" w:fill="FFFFFF"/>
        <w:ind w:left="720"/>
        <w:jc w:val="both"/>
        <w:rPr>
          <w:rFonts w:ascii="Arial" w:hAnsi="Arial" w:cs="Arial"/>
          <w:lang w:val="es"/>
        </w:rPr>
      </w:pPr>
    </w:p>
    <w:p w:rsidR="009B018D" w:rsidRPr="00EE0C5F" w:rsidRDefault="009B018D" w:rsidP="009B018D">
      <w:pPr>
        <w:pStyle w:val="Standard"/>
        <w:shd w:val="clear" w:color="auto" w:fill="FFFFFF"/>
        <w:ind w:left="720"/>
        <w:jc w:val="center"/>
        <w:rPr>
          <w:rFonts w:ascii="Arial" w:hAnsi="Arial" w:cs="Arial"/>
          <w:lang w:val="es"/>
        </w:rPr>
      </w:pPr>
      <w:r w:rsidRPr="00EE0C5F">
        <w:rPr>
          <w:rFonts w:ascii="Arial" w:hAnsi="Arial" w:cs="Arial"/>
          <w:noProof/>
          <w:lang w:eastAsia="es-ES" w:bidi="ar-SA"/>
        </w:rPr>
        <w:drawing>
          <wp:inline distT="0" distB="0" distL="0" distR="0" wp14:anchorId="28723224" wp14:editId="3FFA4FBE">
            <wp:extent cx="4137660" cy="5516017"/>
            <wp:effectExtent l="0" t="0" r="0" b="8890"/>
            <wp:docPr id="6" name="Picture 6" descr="C:\Users\Mari Carmen\Desktop\thumbnail_IMG_20190527_12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 Carmen\Desktop\thumbnail_IMG_20190527_1214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8756" cy="5530809"/>
                    </a:xfrm>
                    <a:prstGeom prst="rect">
                      <a:avLst/>
                    </a:prstGeom>
                    <a:noFill/>
                    <a:ln>
                      <a:noFill/>
                    </a:ln>
                  </pic:spPr>
                </pic:pic>
              </a:graphicData>
            </a:graphic>
          </wp:inline>
        </w:drawing>
      </w:r>
    </w:p>
    <w:p w:rsidR="009B018D" w:rsidRPr="00EE0C5F" w:rsidRDefault="009B018D" w:rsidP="00A125EC">
      <w:pPr>
        <w:pStyle w:val="Standard"/>
        <w:shd w:val="clear" w:color="auto" w:fill="FFFFFF"/>
        <w:ind w:left="720"/>
        <w:jc w:val="both"/>
        <w:rPr>
          <w:rFonts w:ascii="Arial" w:hAnsi="Arial" w:cs="Arial"/>
          <w:lang w:val="es"/>
        </w:rPr>
      </w:pPr>
    </w:p>
    <w:p w:rsidR="00990048" w:rsidRPr="00EE0C5F" w:rsidRDefault="00990048" w:rsidP="00A125EC">
      <w:pPr>
        <w:pStyle w:val="Standard"/>
        <w:shd w:val="clear" w:color="auto" w:fill="FFFFFF"/>
        <w:ind w:left="720"/>
        <w:jc w:val="both"/>
        <w:rPr>
          <w:rFonts w:ascii="Arial" w:hAnsi="Arial" w:cs="Arial"/>
          <w:lang w:val="es"/>
        </w:rPr>
      </w:pPr>
      <w:r w:rsidRPr="00EE0C5F">
        <w:rPr>
          <w:rFonts w:ascii="Arial" w:hAnsi="Arial" w:cs="Arial"/>
          <w:lang w:val="es"/>
        </w:rPr>
        <w:t>. Taller: Pinturas Rupestres</w:t>
      </w:r>
    </w:p>
    <w:p w:rsidR="009B018D" w:rsidRPr="00EE0C5F" w:rsidRDefault="009B018D" w:rsidP="00A125EC">
      <w:pPr>
        <w:pStyle w:val="Standard"/>
        <w:shd w:val="clear" w:color="auto" w:fill="FFFFFF"/>
        <w:ind w:left="720"/>
        <w:jc w:val="both"/>
        <w:rPr>
          <w:rFonts w:ascii="Arial" w:hAnsi="Arial" w:cs="Arial"/>
          <w:lang w:val="es"/>
        </w:rPr>
      </w:pPr>
    </w:p>
    <w:p w:rsidR="00990048" w:rsidRPr="00EE0C5F" w:rsidRDefault="009B018D" w:rsidP="009B018D">
      <w:pPr>
        <w:pStyle w:val="Standard"/>
        <w:shd w:val="clear" w:color="auto" w:fill="FFFFFF"/>
        <w:ind w:left="720"/>
        <w:jc w:val="center"/>
        <w:rPr>
          <w:rFonts w:ascii="Arial" w:hAnsi="Arial" w:cs="Arial"/>
          <w:lang w:val="es"/>
        </w:rPr>
      </w:pPr>
      <w:r w:rsidRPr="00EE0C5F">
        <w:rPr>
          <w:rFonts w:ascii="Arial" w:hAnsi="Arial" w:cs="Arial"/>
          <w:noProof/>
          <w:lang w:eastAsia="es-ES" w:bidi="ar-SA"/>
        </w:rPr>
        <w:lastRenderedPageBreak/>
        <w:drawing>
          <wp:inline distT="0" distB="0" distL="0" distR="0">
            <wp:extent cx="4399439" cy="3300095"/>
            <wp:effectExtent l="0" t="0" r="1270" b="0"/>
            <wp:docPr id="10" name="Picture 10" descr="C:\Users\Mari Carmen\Desktop\thumbnail_IMG_20190516_13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 Carmen\Desktop\thumbnail_IMG_20190516_1309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567" cy="3302441"/>
                    </a:xfrm>
                    <a:prstGeom prst="rect">
                      <a:avLst/>
                    </a:prstGeom>
                    <a:noFill/>
                    <a:ln>
                      <a:noFill/>
                    </a:ln>
                  </pic:spPr>
                </pic:pic>
              </a:graphicData>
            </a:graphic>
          </wp:inline>
        </w:drawing>
      </w:r>
    </w:p>
    <w:p w:rsidR="009B018D" w:rsidRPr="00EE0C5F" w:rsidRDefault="009B018D" w:rsidP="009B018D">
      <w:pPr>
        <w:pStyle w:val="Standard"/>
        <w:shd w:val="clear" w:color="auto" w:fill="FFFFFF"/>
        <w:ind w:left="720"/>
        <w:jc w:val="center"/>
        <w:rPr>
          <w:rFonts w:ascii="Arial" w:hAnsi="Arial" w:cs="Arial"/>
          <w:lang w:val="es"/>
        </w:rPr>
      </w:pPr>
    </w:p>
    <w:p w:rsidR="00990048" w:rsidRPr="00EE0C5F" w:rsidRDefault="00990048" w:rsidP="00990048">
      <w:pPr>
        <w:pStyle w:val="Standard"/>
        <w:shd w:val="clear" w:color="auto" w:fill="FFFFFF"/>
        <w:ind w:left="720"/>
        <w:jc w:val="both"/>
        <w:rPr>
          <w:rFonts w:ascii="Arial" w:hAnsi="Arial" w:cs="Arial"/>
          <w:lang w:val="es"/>
        </w:rPr>
      </w:pPr>
      <w:r w:rsidRPr="00EE0C5F">
        <w:rPr>
          <w:rFonts w:ascii="Arial" w:hAnsi="Arial" w:cs="Arial"/>
          <w:lang w:val="es"/>
        </w:rPr>
        <w:t>. Taller: Crea tu escudo</w:t>
      </w:r>
    </w:p>
    <w:p w:rsidR="009B018D" w:rsidRPr="00EE0C5F" w:rsidRDefault="009B018D" w:rsidP="00990048">
      <w:pPr>
        <w:pStyle w:val="Standard"/>
        <w:shd w:val="clear" w:color="auto" w:fill="FFFFFF"/>
        <w:ind w:left="720"/>
        <w:jc w:val="both"/>
        <w:rPr>
          <w:rFonts w:ascii="Arial" w:hAnsi="Arial" w:cs="Arial"/>
          <w:lang w:val="es"/>
        </w:rPr>
      </w:pPr>
    </w:p>
    <w:p w:rsidR="00990048" w:rsidRPr="00EE0C5F" w:rsidRDefault="009B018D" w:rsidP="00990048">
      <w:pPr>
        <w:pStyle w:val="Standard"/>
        <w:shd w:val="clear" w:color="auto" w:fill="FFFFFF"/>
        <w:ind w:left="720"/>
        <w:jc w:val="both"/>
        <w:rPr>
          <w:rFonts w:ascii="Arial" w:hAnsi="Arial" w:cs="Arial"/>
          <w:lang w:val="es"/>
        </w:rPr>
      </w:pPr>
      <w:r w:rsidRPr="00EE0C5F">
        <w:rPr>
          <w:rFonts w:ascii="Arial" w:hAnsi="Arial" w:cs="Arial"/>
          <w:noProof/>
          <w:lang w:eastAsia="es-ES" w:bidi="ar-SA"/>
        </w:rPr>
        <w:drawing>
          <wp:inline distT="0" distB="0" distL="0" distR="0">
            <wp:extent cx="5201953" cy="3902075"/>
            <wp:effectExtent l="0" t="0" r="0" b="3175"/>
            <wp:docPr id="7" name="Picture 7" descr="C:\Users\Mari Carmen\Desktop\thumbnail_IMG_20190506_12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 Carmen\Desktop\thumbnail_IMG_20190506_122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3457" cy="3903203"/>
                    </a:xfrm>
                    <a:prstGeom prst="rect">
                      <a:avLst/>
                    </a:prstGeom>
                    <a:noFill/>
                    <a:ln>
                      <a:noFill/>
                    </a:ln>
                  </pic:spPr>
                </pic:pic>
              </a:graphicData>
            </a:graphic>
          </wp:inline>
        </w:drawing>
      </w:r>
    </w:p>
    <w:p w:rsidR="009B018D" w:rsidRPr="00EE0C5F" w:rsidRDefault="009B018D" w:rsidP="00990048">
      <w:pPr>
        <w:pStyle w:val="Standard"/>
        <w:shd w:val="clear" w:color="auto" w:fill="FFFFFF"/>
        <w:ind w:left="720"/>
        <w:jc w:val="both"/>
        <w:rPr>
          <w:rFonts w:ascii="Arial" w:hAnsi="Arial" w:cs="Arial"/>
          <w:lang w:val="es"/>
        </w:rPr>
      </w:pPr>
    </w:p>
    <w:p w:rsidR="009B018D" w:rsidRPr="00EE0C5F" w:rsidRDefault="009B018D" w:rsidP="009B018D">
      <w:pPr>
        <w:pStyle w:val="Standard"/>
        <w:shd w:val="clear" w:color="auto" w:fill="FFFFFF"/>
        <w:ind w:left="720"/>
        <w:jc w:val="center"/>
        <w:rPr>
          <w:rFonts w:ascii="Arial" w:hAnsi="Arial" w:cs="Arial"/>
          <w:lang w:val="es"/>
        </w:rPr>
      </w:pPr>
      <w:r w:rsidRPr="00EE0C5F">
        <w:rPr>
          <w:rFonts w:ascii="Arial" w:hAnsi="Arial" w:cs="Arial"/>
          <w:noProof/>
          <w:lang w:eastAsia="es-ES" w:bidi="ar-SA"/>
        </w:rPr>
        <w:drawing>
          <wp:inline distT="0" distB="0" distL="0" distR="0">
            <wp:extent cx="4511040" cy="3383810"/>
            <wp:effectExtent l="0" t="0" r="3810" b="7620"/>
            <wp:docPr id="9" name="Picture 9" descr="C:\Users\Mari Carmen\Desktop\thumbnail_IMG_20190516_13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 Carmen\Desktop\thumbnail_IMG_20190516_1309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9961" cy="3390502"/>
                    </a:xfrm>
                    <a:prstGeom prst="rect">
                      <a:avLst/>
                    </a:prstGeom>
                    <a:noFill/>
                    <a:ln>
                      <a:noFill/>
                    </a:ln>
                  </pic:spPr>
                </pic:pic>
              </a:graphicData>
            </a:graphic>
          </wp:inline>
        </w:drawing>
      </w:r>
    </w:p>
    <w:p w:rsidR="009B018D" w:rsidRPr="00EE0C5F" w:rsidRDefault="009B018D" w:rsidP="00990048">
      <w:pPr>
        <w:pStyle w:val="Standard"/>
        <w:shd w:val="clear" w:color="auto" w:fill="FFFFFF"/>
        <w:ind w:left="720"/>
        <w:jc w:val="both"/>
        <w:rPr>
          <w:rFonts w:ascii="Arial" w:hAnsi="Arial" w:cs="Arial"/>
          <w:lang w:val="es"/>
        </w:rPr>
      </w:pPr>
    </w:p>
    <w:p w:rsidR="009B018D" w:rsidRPr="00EE0C5F" w:rsidRDefault="00990048" w:rsidP="009B018D">
      <w:pPr>
        <w:pStyle w:val="Standard"/>
        <w:shd w:val="clear" w:color="auto" w:fill="FFFFFF"/>
        <w:ind w:left="720"/>
        <w:jc w:val="both"/>
        <w:rPr>
          <w:rFonts w:ascii="Arial" w:hAnsi="Arial" w:cs="Arial"/>
          <w:lang w:val="es"/>
        </w:rPr>
      </w:pPr>
      <w:r w:rsidRPr="00EE0C5F">
        <w:rPr>
          <w:rFonts w:ascii="Arial" w:hAnsi="Arial" w:cs="Arial"/>
          <w:lang w:val="es"/>
        </w:rPr>
        <w:t>. Taller: La línea del tiempo</w:t>
      </w:r>
    </w:p>
    <w:p w:rsidR="009B018D" w:rsidRPr="00EE0C5F" w:rsidRDefault="009B018D" w:rsidP="009B018D">
      <w:pPr>
        <w:pStyle w:val="Standard"/>
        <w:shd w:val="clear" w:color="auto" w:fill="FFFFFF"/>
        <w:ind w:left="720"/>
        <w:jc w:val="center"/>
        <w:rPr>
          <w:rFonts w:ascii="Arial" w:hAnsi="Arial" w:cs="Arial"/>
          <w:lang w:val="es"/>
        </w:rPr>
      </w:pPr>
      <w:r w:rsidRPr="00EE0C5F">
        <w:rPr>
          <w:rFonts w:ascii="Arial" w:hAnsi="Arial" w:cs="Arial"/>
          <w:noProof/>
          <w:lang w:eastAsia="es-ES" w:bidi="ar-SA"/>
        </w:rPr>
        <w:drawing>
          <wp:inline distT="0" distB="0" distL="0" distR="0" wp14:anchorId="4E5BF76D" wp14:editId="392FE3FE">
            <wp:extent cx="2133600" cy="2844355"/>
            <wp:effectExtent l="0" t="0" r="0" b="0"/>
            <wp:docPr id="8" name="Picture 8" descr="C:\Users\Mari Carmen\Desktop\thumbnail_IMG_20190513_12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 Carmen\Desktop\thumbnail_IMG_20190513_1221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088" cy="2858337"/>
                    </a:xfrm>
                    <a:prstGeom prst="rect">
                      <a:avLst/>
                    </a:prstGeom>
                    <a:noFill/>
                    <a:ln>
                      <a:noFill/>
                    </a:ln>
                  </pic:spPr>
                </pic:pic>
              </a:graphicData>
            </a:graphic>
          </wp:inline>
        </w:drawing>
      </w:r>
    </w:p>
    <w:p w:rsidR="009B018D" w:rsidRPr="00EE0C5F" w:rsidRDefault="009B018D" w:rsidP="009B018D">
      <w:pPr>
        <w:pStyle w:val="Standard"/>
        <w:shd w:val="clear" w:color="auto" w:fill="FFFFFF"/>
        <w:ind w:left="720"/>
        <w:jc w:val="center"/>
        <w:rPr>
          <w:rFonts w:ascii="Arial" w:hAnsi="Arial" w:cs="Arial"/>
          <w:lang w:val="es"/>
        </w:rPr>
      </w:pPr>
    </w:p>
    <w:p w:rsidR="00A125EC" w:rsidRPr="00EE0C5F" w:rsidRDefault="00A125EC" w:rsidP="00A125EC">
      <w:pPr>
        <w:pStyle w:val="Standard"/>
        <w:shd w:val="clear" w:color="auto" w:fill="FFFFFF"/>
        <w:ind w:left="720"/>
        <w:jc w:val="both"/>
        <w:rPr>
          <w:rFonts w:ascii="Arial" w:hAnsi="Arial" w:cs="Arial"/>
        </w:rPr>
      </w:pPr>
    </w:p>
    <w:p w:rsidR="00990048" w:rsidRPr="00EE0C5F" w:rsidRDefault="00990048" w:rsidP="00990048">
      <w:pPr>
        <w:pStyle w:val="Standard"/>
        <w:shd w:val="clear" w:color="auto" w:fill="FFFFFF"/>
        <w:ind w:firstLine="360"/>
        <w:jc w:val="both"/>
        <w:rPr>
          <w:rFonts w:ascii="Arial" w:hAnsi="Arial" w:cs="Arial"/>
        </w:rPr>
      </w:pPr>
      <w:r w:rsidRPr="00EE0C5F">
        <w:rPr>
          <w:rFonts w:ascii="Arial" w:hAnsi="Arial" w:cs="Arial"/>
        </w:rPr>
        <w:t xml:space="preserve">     Todas estas actividades se han realizado en la Biblioteca en un ambiente tranquilo y cada uno de los alumnos ha decidido en qué actividad participar ya que por supuesto no eran obligatorias. Así de esta forma</w:t>
      </w:r>
      <w:r w:rsidR="00A125EC" w:rsidRPr="00EE0C5F">
        <w:rPr>
          <w:rFonts w:ascii="Arial" w:hAnsi="Arial" w:cs="Arial"/>
        </w:rPr>
        <w:t xml:space="preserve"> cada alumn</w:t>
      </w:r>
      <w:r w:rsidRPr="00EE0C5F">
        <w:rPr>
          <w:rFonts w:ascii="Arial" w:hAnsi="Arial" w:cs="Arial"/>
        </w:rPr>
        <w:t xml:space="preserve">o ha tenido la oportunidad de </w:t>
      </w:r>
      <w:r w:rsidRPr="00EE0C5F">
        <w:rPr>
          <w:rFonts w:ascii="Arial" w:hAnsi="Arial" w:cs="Arial"/>
        </w:rPr>
        <w:lastRenderedPageBreak/>
        <w:t>desarrollar su aportación a la actividad de una forma creativa y por supuesto</w:t>
      </w:r>
      <w:r w:rsidR="00A125EC" w:rsidRPr="00EE0C5F">
        <w:rPr>
          <w:rFonts w:ascii="Arial" w:hAnsi="Arial" w:cs="Arial"/>
        </w:rPr>
        <w:t>,</w:t>
      </w:r>
      <w:r w:rsidRPr="00EE0C5F">
        <w:rPr>
          <w:rFonts w:ascii="Arial" w:hAnsi="Arial" w:cs="Arial"/>
        </w:rPr>
        <w:t xml:space="preserve"> siempre trabajando con más compañeros y en el caso de los ayudantes de Biblioteca ayudando a sus compañeros. Todo ello ha fomentado el trabajo cooperativo.</w:t>
      </w:r>
    </w:p>
    <w:p w:rsidR="00A125EC" w:rsidRPr="00EE0C5F" w:rsidRDefault="00A125EC" w:rsidP="00990048">
      <w:pPr>
        <w:pStyle w:val="Standard"/>
        <w:shd w:val="clear" w:color="auto" w:fill="FFFFFF"/>
        <w:jc w:val="both"/>
        <w:rPr>
          <w:rFonts w:ascii="Arial" w:hAnsi="Arial" w:cs="Arial"/>
        </w:rPr>
      </w:pPr>
    </w:p>
    <w:p w:rsidR="00990048" w:rsidRPr="00EE0C5F" w:rsidRDefault="00990048" w:rsidP="00990048">
      <w:pPr>
        <w:pStyle w:val="Standard"/>
        <w:shd w:val="clear" w:color="auto" w:fill="FFFFFF"/>
        <w:jc w:val="both"/>
        <w:rPr>
          <w:rFonts w:ascii="Arial" w:hAnsi="Arial" w:cs="Arial"/>
        </w:rPr>
      </w:pPr>
      <w:r w:rsidRPr="00EE0C5F">
        <w:rPr>
          <w:rFonts w:ascii="Arial" w:hAnsi="Arial" w:cs="Arial"/>
        </w:rPr>
        <w:tab/>
        <w:t>Normalmente se ha trabajado con los niños que cada día van a la biblioteca en pequeños grupos, de esta forma ha sido más fácil trabajar con ellos y de una forma más organizada. Atendiendo por supuesto a las necesidades que cada alumno tiene y haciendo que su aportación a cada una de las actividades siempre sea lo más satisfactoria posible.</w:t>
      </w:r>
    </w:p>
    <w:p w:rsidR="00990048" w:rsidRPr="00EE0C5F" w:rsidRDefault="00990048" w:rsidP="00990048">
      <w:pPr>
        <w:pStyle w:val="Standard"/>
        <w:shd w:val="clear" w:color="auto" w:fill="FFFFFF"/>
        <w:jc w:val="both"/>
        <w:rPr>
          <w:rFonts w:ascii="Arial" w:hAnsi="Arial" w:cs="Arial"/>
        </w:rPr>
      </w:pPr>
      <w:r w:rsidRPr="00EE0C5F">
        <w:rPr>
          <w:rFonts w:ascii="Arial" w:hAnsi="Arial" w:cs="Arial"/>
        </w:rPr>
        <w:tab/>
      </w:r>
    </w:p>
    <w:p w:rsidR="00990048" w:rsidRPr="00EE0C5F" w:rsidRDefault="00990048" w:rsidP="00990048">
      <w:pPr>
        <w:pStyle w:val="Standard"/>
        <w:shd w:val="clear" w:color="auto" w:fill="FFFFFF"/>
        <w:jc w:val="both"/>
        <w:rPr>
          <w:rFonts w:ascii="Arial" w:hAnsi="Arial" w:cs="Arial"/>
        </w:rPr>
      </w:pPr>
      <w:r w:rsidRPr="00EE0C5F">
        <w:rPr>
          <w:rFonts w:ascii="Arial" w:hAnsi="Arial" w:cs="Arial"/>
        </w:rPr>
        <w:tab/>
        <w:t>Todas estas actividades han sido realizadas con el fin de crear una unión entre todos los cursos del colegio y por supuesto, dinamizar la biblioteca y</w:t>
      </w:r>
      <w:r w:rsidR="00B267BA" w:rsidRPr="00EE0C5F">
        <w:rPr>
          <w:rFonts w:ascii="Arial" w:hAnsi="Arial" w:cs="Arial"/>
        </w:rPr>
        <w:t xml:space="preserve"> sobretodo fomentar la lectura que es nuestro principal fin. Así mismo todas las actividades se encuentran expuesta</w:t>
      </w:r>
      <w:r w:rsidR="00EE0C5F">
        <w:rPr>
          <w:rFonts w:ascii="Arial" w:hAnsi="Arial" w:cs="Arial"/>
        </w:rPr>
        <w:t>s</w:t>
      </w:r>
      <w:r w:rsidR="00B267BA" w:rsidRPr="00EE0C5F">
        <w:rPr>
          <w:rFonts w:ascii="Arial" w:hAnsi="Arial" w:cs="Arial"/>
        </w:rPr>
        <w:t xml:space="preserve"> en la puerta de la biblioteca y en su interior.  </w:t>
      </w:r>
    </w:p>
    <w:p w:rsidR="00B267BA" w:rsidRPr="00EE0C5F" w:rsidRDefault="00B267BA" w:rsidP="00990048">
      <w:pPr>
        <w:pStyle w:val="Standard"/>
        <w:shd w:val="clear" w:color="auto" w:fill="FFFFFF"/>
        <w:jc w:val="both"/>
        <w:rPr>
          <w:rFonts w:ascii="Arial" w:hAnsi="Arial" w:cs="Arial"/>
        </w:rPr>
      </w:pPr>
    </w:p>
    <w:p w:rsidR="00B267BA" w:rsidRPr="00EE0C5F" w:rsidRDefault="00B267BA" w:rsidP="00990048">
      <w:pPr>
        <w:pStyle w:val="Standard"/>
        <w:shd w:val="clear" w:color="auto" w:fill="FFFFFF"/>
        <w:jc w:val="both"/>
        <w:rPr>
          <w:rFonts w:ascii="Arial" w:hAnsi="Arial" w:cs="Arial"/>
        </w:rPr>
      </w:pPr>
      <w:r w:rsidRPr="00EE0C5F">
        <w:rPr>
          <w:rFonts w:ascii="Arial" w:hAnsi="Arial" w:cs="Arial"/>
        </w:rPr>
        <w:tab/>
        <w:t xml:space="preserve"> Y, por último, decir que estas actividades son el fruto de la coordinación con el resto del ciclo, esta es la razón por la que la puerta está decorada como en la Edad Media, ya que la responsable de la Biblioteca pertenece a ese ciclo y que este proyecto está enmarcado dentro de un Proyecto General del Centro.  </w:t>
      </w:r>
    </w:p>
    <w:p w:rsidR="001A64CC" w:rsidRPr="00EE0C5F" w:rsidRDefault="001A64CC">
      <w:pPr>
        <w:rPr>
          <w:sz w:val="24"/>
          <w:szCs w:val="24"/>
        </w:rPr>
      </w:pPr>
    </w:p>
    <w:p w:rsidR="001A64CC" w:rsidRPr="00EE0C5F" w:rsidRDefault="00674EB0">
      <w:pPr>
        <w:rPr>
          <w:b/>
          <w:sz w:val="24"/>
          <w:szCs w:val="24"/>
        </w:rPr>
      </w:pPr>
      <w:r w:rsidRPr="00EE0C5F">
        <w:rPr>
          <w:b/>
          <w:sz w:val="24"/>
          <w:szCs w:val="24"/>
        </w:rPr>
        <w:t>EVALUACIÓN</w:t>
      </w:r>
    </w:p>
    <w:p w:rsidR="001A64CC" w:rsidRPr="00EE0C5F" w:rsidRDefault="001A64CC">
      <w:pPr>
        <w:rPr>
          <w:sz w:val="24"/>
          <w:szCs w:val="24"/>
        </w:rPr>
      </w:pPr>
    </w:p>
    <w:p w:rsidR="00B267BA" w:rsidRPr="00EE0C5F" w:rsidRDefault="00B267BA" w:rsidP="00B267BA">
      <w:pPr>
        <w:pStyle w:val="Standard"/>
        <w:shd w:val="clear" w:color="auto" w:fill="FFFFFF"/>
        <w:jc w:val="both"/>
        <w:rPr>
          <w:rFonts w:ascii="Arial" w:hAnsi="Arial" w:cs="Arial"/>
        </w:rPr>
      </w:pPr>
      <w:r w:rsidRPr="00EE0C5F">
        <w:rPr>
          <w:rFonts w:ascii="Arial" w:hAnsi="Arial" w:cs="Arial"/>
        </w:rPr>
        <w:t>La evaluación s</w:t>
      </w:r>
      <w:r w:rsidRPr="00EE0C5F">
        <w:rPr>
          <w:rFonts w:ascii="Arial" w:hAnsi="Arial" w:cs="Arial"/>
        </w:rPr>
        <w:t xml:space="preserve">e ha realizado mediante observación directa y el programa </w:t>
      </w:r>
      <w:proofErr w:type="spellStart"/>
      <w:r w:rsidRPr="00EE0C5F">
        <w:rPr>
          <w:rFonts w:ascii="Arial" w:hAnsi="Arial" w:cs="Arial"/>
        </w:rPr>
        <w:t>Abies</w:t>
      </w:r>
      <w:proofErr w:type="spellEnd"/>
      <w:r w:rsidRPr="00EE0C5F">
        <w:rPr>
          <w:rFonts w:ascii="Arial" w:hAnsi="Arial" w:cs="Arial"/>
        </w:rPr>
        <w:t xml:space="preserve"> de préstamo de libros.</w:t>
      </w:r>
      <w:r w:rsidRPr="00EE0C5F">
        <w:rPr>
          <w:rFonts w:ascii="Arial" w:hAnsi="Arial" w:cs="Arial"/>
        </w:rPr>
        <w:t xml:space="preserve"> </w:t>
      </w:r>
      <w:r w:rsidRPr="00EE0C5F">
        <w:rPr>
          <w:rFonts w:ascii="Arial" w:hAnsi="Arial" w:cs="Arial"/>
        </w:rPr>
        <w:t>Ya que lo único que se ha podido evaluar es que ha aumentado el número de ejemplares prestados de las temáticas relacionadas con el Proyecto</w:t>
      </w:r>
      <w:r w:rsidR="00EE0C5F">
        <w:rPr>
          <w:rFonts w:ascii="Arial" w:hAnsi="Arial" w:cs="Arial"/>
        </w:rPr>
        <w:t xml:space="preserve"> c</w:t>
      </w:r>
      <w:r w:rsidRPr="00EE0C5F">
        <w:rPr>
          <w:rFonts w:ascii="Arial" w:hAnsi="Arial" w:cs="Arial"/>
        </w:rPr>
        <w:t xml:space="preserve">omo son la Prehistoria, Edad Antigua, </w:t>
      </w:r>
      <w:r w:rsidR="00EE0C5F">
        <w:rPr>
          <w:rFonts w:ascii="Arial" w:hAnsi="Arial" w:cs="Arial"/>
        </w:rPr>
        <w:t>Edad Media y Edad Contemporánea con respecto a años anteriores.</w:t>
      </w:r>
    </w:p>
    <w:p w:rsidR="00B267BA" w:rsidRPr="00EE0C5F" w:rsidRDefault="00B267BA" w:rsidP="00B267BA">
      <w:pPr>
        <w:pStyle w:val="Standard"/>
        <w:shd w:val="clear" w:color="auto" w:fill="FFFFFF"/>
        <w:jc w:val="both"/>
        <w:rPr>
          <w:rFonts w:ascii="Arial" w:hAnsi="Arial" w:cs="Arial"/>
        </w:rPr>
      </w:pPr>
    </w:p>
    <w:p w:rsidR="00B267BA" w:rsidRPr="00EE0C5F" w:rsidRDefault="00B267BA" w:rsidP="00B267BA">
      <w:pPr>
        <w:pStyle w:val="Standard"/>
        <w:shd w:val="clear" w:color="auto" w:fill="FFFFFF"/>
        <w:jc w:val="both"/>
        <w:rPr>
          <w:rFonts w:ascii="Arial" w:hAnsi="Arial" w:cs="Arial"/>
        </w:rPr>
      </w:pPr>
      <w:r w:rsidRPr="00EE0C5F">
        <w:rPr>
          <w:rFonts w:ascii="Arial" w:hAnsi="Arial" w:cs="Arial"/>
        </w:rPr>
        <w:tab/>
        <w:t>Los instrument</w:t>
      </w:r>
      <w:r w:rsidRPr="00EE0C5F">
        <w:rPr>
          <w:rFonts w:ascii="Arial" w:hAnsi="Arial" w:cs="Arial"/>
        </w:rPr>
        <w:t>os básicos de evaluación que se usaron</w:t>
      </w:r>
      <w:r w:rsidRPr="00EE0C5F">
        <w:rPr>
          <w:rFonts w:ascii="Arial" w:hAnsi="Arial" w:cs="Arial"/>
        </w:rPr>
        <w:t xml:space="preserve"> fueron dos:</w:t>
      </w:r>
    </w:p>
    <w:p w:rsidR="00B267BA" w:rsidRPr="00EE0C5F" w:rsidRDefault="00B267BA" w:rsidP="00B267BA">
      <w:pPr>
        <w:pStyle w:val="Standard"/>
        <w:shd w:val="clear" w:color="auto" w:fill="FFFFFF"/>
        <w:jc w:val="both"/>
        <w:rPr>
          <w:rFonts w:ascii="Arial" w:hAnsi="Arial" w:cs="Arial"/>
        </w:rPr>
      </w:pPr>
      <w:r w:rsidRPr="00EE0C5F">
        <w:rPr>
          <w:rFonts w:ascii="Arial" w:hAnsi="Arial" w:cs="Arial"/>
        </w:rPr>
        <w:t>- La observación directa y sist</w:t>
      </w:r>
      <w:r w:rsidRPr="00EE0C5F">
        <w:rPr>
          <w:rFonts w:ascii="Arial" w:hAnsi="Arial" w:cs="Arial"/>
        </w:rPr>
        <w:t>emática de todo el proceso (</w:t>
      </w:r>
      <w:proofErr w:type="spellStart"/>
      <w:r w:rsidRPr="00EE0C5F">
        <w:rPr>
          <w:rFonts w:ascii="Arial" w:hAnsi="Arial" w:cs="Arial"/>
        </w:rPr>
        <w:t>Abies</w:t>
      </w:r>
      <w:proofErr w:type="spellEnd"/>
      <w:r w:rsidRPr="00EE0C5F">
        <w:rPr>
          <w:rFonts w:ascii="Arial" w:hAnsi="Arial" w:cs="Arial"/>
        </w:rPr>
        <w:t>)</w:t>
      </w:r>
    </w:p>
    <w:p w:rsidR="00B267BA" w:rsidRPr="00EE0C5F" w:rsidRDefault="00B267BA" w:rsidP="00B267BA">
      <w:pPr>
        <w:pStyle w:val="Standard"/>
        <w:shd w:val="clear" w:color="auto" w:fill="FFFFFF"/>
        <w:jc w:val="both"/>
        <w:rPr>
          <w:rFonts w:ascii="Arial" w:hAnsi="Arial" w:cs="Arial"/>
        </w:rPr>
      </w:pPr>
      <w:r w:rsidRPr="00EE0C5F">
        <w:rPr>
          <w:rFonts w:ascii="Arial" w:hAnsi="Arial" w:cs="Arial"/>
        </w:rPr>
        <w:t>- La valoración del producto final.</w:t>
      </w:r>
    </w:p>
    <w:p w:rsidR="001A64CC" w:rsidRPr="00EE0C5F" w:rsidRDefault="001A64CC">
      <w:pPr>
        <w:rPr>
          <w:b/>
          <w:sz w:val="24"/>
          <w:szCs w:val="24"/>
          <w:lang w:val="es-ES"/>
        </w:rPr>
      </w:pPr>
    </w:p>
    <w:p w:rsidR="001A64CC" w:rsidRPr="00EE0C5F" w:rsidRDefault="00674EB0">
      <w:pPr>
        <w:rPr>
          <w:b/>
          <w:sz w:val="24"/>
          <w:szCs w:val="24"/>
        </w:rPr>
      </w:pPr>
      <w:r w:rsidRPr="00EE0C5F">
        <w:rPr>
          <w:b/>
          <w:sz w:val="24"/>
          <w:szCs w:val="24"/>
        </w:rPr>
        <w:t>TEMPORALIZACIÓN</w:t>
      </w:r>
    </w:p>
    <w:p w:rsidR="001A64CC" w:rsidRPr="00EE0C5F" w:rsidRDefault="001A64CC">
      <w:pPr>
        <w:rPr>
          <w:sz w:val="24"/>
          <w:szCs w:val="24"/>
        </w:rPr>
      </w:pPr>
    </w:p>
    <w:p w:rsidR="00AD6E5C" w:rsidRPr="00EE0C5F" w:rsidRDefault="00AD6E5C" w:rsidP="00AD6E5C">
      <w:pPr>
        <w:pStyle w:val="Standard"/>
        <w:shd w:val="clear" w:color="auto" w:fill="FFFFFF"/>
        <w:jc w:val="both"/>
        <w:rPr>
          <w:rFonts w:ascii="Arial" w:hAnsi="Arial" w:cs="Arial"/>
        </w:rPr>
      </w:pPr>
      <w:r w:rsidRPr="00EE0C5F">
        <w:rPr>
          <w:rFonts w:ascii="Arial" w:hAnsi="Arial" w:cs="Arial"/>
        </w:rPr>
        <w:tab/>
        <w:t>Las diferentes actividades antes mencionadas se han ido desarrollando intercaladamente con otras actividades propias de la Biblioteca como puede ser el día del libro, por esta razón es algo complicado establecer una temporalización concreta del proyecto.</w:t>
      </w:r>
    </w:p>
    <w:p w:rsidR="00AD6E5C" w:rsidRPr="00EE0C5F" w:rsidRDefault="00AD6E5C" w:rsidP="00AD6E5C">
      <w:pPr>
        <w:pStyle w:val="Standard"/>
        <w:shd w:val="clear" w:color="auto" w:fill="FFFFFF"/>
        <w:jc w:val="both"/>
        <w:rPr>
          <w:rFonts w:ascii="Arial" w:hAnsi="Arial" w:cs="Arial"/>
        </w:rPr>
      </w:pPr>
    </w:p>
    <w:p w:rsidR="00AD6E5C" w:rsidRPr="00EE0C5F" w:rsidRDefault="00AD6E5C" w:rsidP="00AD6E5C">
      <w:pPr>
        <w:pStyle w:val="Standard"/>
        <w:shd w:val="clear" w:color="auto" w:fill="FFFFFF"/>
        <w:ind w:firstLine="720"/>
        <w:jc w:val="both"/>
        <w:rPr>
          <w:rFonts w:ascii="Arial" w:hAnsi="Arial" w:cs="Arial"/>
        </w:rPr>
      </w:pPr>
      <w:r w:rsidRPr="00EE0C5F">
        <w:rPr>
          <w:rFonts w:ascii="Arial" w:hAnsi="Arial" w:cs="Arial"/>
        </w:rPr>
        <w:t>También hay que admitir que al principio se pensó llevar a cabo menos actividades de las que al final se han llevado a cabo. Y esto es debido a la motivación de los alumnos y su decisión de seguir realizando actividades en la biblioteca relacionadas con esta temática. Así que hay que admitir que ha sido una temporalización bastante flexible.</w:t>
      </w:r>
    </w:p>
    <w:p w:rsidR="001A64CC" w:rsidRPr="00EE0C5F" w:rsidRDefault="001A64CC">
      <w:pPr>
        <w:rPr>
          <w:sz w:val="24"/>
          <w:szCs w:val="24"/>
        </w:rPr>
      </w:pPr>
    </w:p>
    <w:p w:rsidR="001A64CC" w:rsidRPr="00EE0C5F" w:rsidRDefault="00674EB0">
      <w:pPr>
        <w:rPr>
          <w:b/>
          <w:sz w:val="24"/>
          <w:szCs w:val="24"/>
        </w:rPr>
      </w:pPr>
      <w:r w:rsidRPr="00EE0C5F">
        <w:rPr>
          <w:b/>
          <w:sz w:val="24"/>
          <w:szCs w:val="24"/>
        </w:rPr>
        <w:t>MATERIALES (RECURSOS) NECESARIOS</w:t>
      </w:r>
    </w:p>
    <w:p w:rsidR="00AD6E5C" w:rsidRPr="00EE0C5F" w:rsidRDefault="00AD6E5C" w:rsidP="00AD6E5C">
      <w:pPr>
        <w:pStyle w:val="Standard"/>
        <w:shd w:val="clear" w:color="auto" w:fill="FFFFFF"/>
        <w:jc w:val="both"/>
        <w:rPr>
          <w:rFonts w:ascii="Arial" w:hAnsi="Arial" w:cs="Arial"/>
        </w:rPr>
      </w:pPr>
    </w:p>
    <w:p w:rsidR="00AD6E5C" w:rsidRPr="00EE0C5F" w:rsidRDefault="00AD6E5C" w:rsidP="00AD6E5C">
      <w:pPr>
        <w:pStyle w:val="Standard"/>
        <w:shd w:val="clear" w:color="auto" w:fill="FFFFFF"/>
        <w:jc w:val="both"/>
        <w:rPr>
          <w:rFonts w:ascii="Arial" w:hAnsi="Arial" w:cs="Arial"/>
        </w:rPr>
      </w:pPr>
      <w:r w:rsidRPr="00EE0C5F">
        <w:rPr>
          <w:rFonts w:ascii="Arial" w:hAnsi="Arial" w:cs="Arial"/>
        </w:rPr>
        <w:t>- Libros de historia de la biblioteca.</w:t>
      </w:r>
    </w:p>
    <w:p w:rsidR="00AD6E5C" w:rsidRPr="00EE0C5F" w:rsidRDefault="00AD6E5C" w:rsidP="00AD6E5C">
      <w:pPr>
        <w:pStyle w:val="Standard"/>
        <w:shd w:val="clear" w:color="auto" w:fill="FFFFFF"/>
        <w:jc w:val="both"/>
        <w:rPr>
          <w:rFonts w:ascii="Arial" w:hAnsi="Arial" w:cs="Arial"/>
        </w:rPr>
      </w:pPr>
      <w:r w:rsidRPr="00EE0C5F">
        <w:rPr>
          <w:rFonts w:ascii="Arial" w:hAnsi="Arial" w:cs="Arial"/>
        </w:rPr>
        <w:t>- Internet (páginas web, enciclopedias virtuales…)</w:t>
      </w:r>
    </w:p>
    <w:p w:rsidR="00AD6E5C" w:rsidRPr="00EE0C5F" w:rsidRDefault="00AD6E5C" w:rsidP="00AD6E5C">
      <w:pPr>
        <w:pStyle w:val="Standard"/>
        <w:shd w:val="clear" w:color="auto" w:fill="FFFFFF"/>
        <w:jc w:val="both"/>
        <w:rPr>
          <w:rFonts w:ascii="Arial" w:hAnsi="Arial" w:cs="Arial"/>
        </w:rPr>
      </w:pPr>
    </w:p>
    <w:p w:rsidR="001A64CC" w:rsidRPr="00EE0C5F" w:rsidRDefault="00674EB0">
      <w:pPr>
        <w:jc w:val="both"/>
        <w:rPr>
          <w:b/>
          <w:sz w:val="24"/>
          <w:szCs w:val="24"/>
        </w:rPr>
      </w:pPr>
      <w:r w:rsidRPr="00EE0C5F">
        <w:rPr>
          <w:b/>
          <w:sz w:val="24"/>
          <w:szCs w:val="24"/>
        </w:rPr>
        <w:t xml:space="preserve">ASPECTOS QUE HABRÍA QUE CONSIDERAR: </w:t>
      </w:r>
    </w:p>
    <w:p w:rsidR="001A64CC" w:rsidRPr="00EE0C5F" w:rsidRDefault="001A64CC">
      <w:pPr>
        <w:jc w:val="both"/>
        <w:rPr>
          <w:sz w:val="24"/>
          <w:szCs w:val="24"/>
        </w:rPr>
      </w:pPr>
    </w:p>
    <w:p w:rsidR="00EC5844" w:rsidRPr="00EE0C5F" w:rsidRDefault="00EC5844" w:rsidP="00EC5844">
      <w:pPr>
        <w:ind w:firstLine="720"/>
        <w:jc w:val="both"/>
        <w:rPr>
          <w:sz w:val="24"/>
          <w:szCs w:val="24"/>
        </w:rPr>
      </w:pPr>
      <w:r w:rsidRPr="00EE0C5F">
        <w:rPr>
          <w:sz w:val="24"/>
          <w:szCs w:val="24"/>
        </w:rPr>
        <w:t xml:space="preserve">Centrarnos en la dinamización de la biblioteca y el fomento de la lectura ya que es algo mucho más importante de lo creemos. Y qué mejor que hacerlo </w:t>
      </w:r>
      <w:r w:rsidR="00EE0C5F">
        <w:rPr>
          <w:sz w:val="24"/>
          <w:szCs w:val="24"/>
        </w:rPr>
        <w:t xml:space="preserve">de esta forma </w:t>
      </w:r>
      <w:r w:rsidRPr="00EE0C5F">
        <w:rPr>
          <w:sz w:val="24"/>
          <w:szCs w:val="24"/>
        </w:rPr>
        <w:t>y además aprender algo de historia y por supuesto motivar al alumnado a seguir ampliand</w:t>
      </w:r>
      <w:bookmarkStart w:id="0" w:name="_GoBack"/>
      <w:bookmarkEnd w:id="0"/>
      <w:r w:rsidRPr="00EE0C5F">
        <w:rPr>
          <w:sz w:val="24"/>
          <w:szCs w:val="24"/>
        </w:rPr>
        <w:t>o sus conocimientos en casa o en años posteriores.</w:t>
      </w:r>
    </w:p>
    <w:p w:rsidR="00EC5844" w:rsidRPr="00EE0C5F" w:rsidRDefault="00EC5844" w:rsidP="00EC5844">
      <w:pPr>
        <w:pStyle w:val="Standard"/>
        <w:shd w:val="clear" w:color="auto" w:fill="FFFFFF"/>
        <w:jc w:val="both"/>
        <w:rPr>
          <w:rFonts w:ascii="Arial" w:hAnsi="Arial" w:cs="Arial"/>
        </w:rPr>
      </w:pPr>
    </w:p>
    <w:p w:rsidR="001A64CC" w:rsidRPr="00EE0C5F" w:rsidRDefault="009B018D" w:rsidP="009B018D">
      <w:pPr>
        <w:jc w:val="center"/>
        <w:rPr>
          <w:sz w:val="24"/>
          <w:szCs w:val="24"/>
        </w:rPr>
      </w:pPr>
      <w:r w:rsidRPr="00EE0C5F">
        <w:rPr>
          <w:noProof/>
          <w:sz w:val="24"/>
          <w:szCs w:val="24"/>
          <w:lang w:val="es-ES" w:eastAsia="es-ES" w:bidi="ar-SA"/>
        </w:rPr>
        <w:drawing>
          <wp:inline distT="0" distB="0" distL="0" distR="0">
            <wp:extent cx="2897006" cy="3862070"/>
            <wp:effectExtent l="0" t="0" r="0" b="5080"/>
            <wp:docPr id="2" name="Picture 2" descr="C:\Users\Mari Carmen\Desktop\thumbnail_IMG_20190527_12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 Carmen\Desktop\thumbnail_IMG_20190527_1214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2888" cy="3869912"/>
                    </a:xfrm>
                    <a:prstGeom prst="rect">
                      <a:avLst/>
                    </a:prstGeom>
                    <a:noFill/>
                    <a:ln>
                      <a:noFill/>
                    </a:ln>
                  </pic:spPr>
                </pic:pic>
              </a:graphicData>
            </a:graphic>
          </wp:inline>
        </w:drawing>
      </w:r>
    </w:p>
    <w:sectPr w:rsidR="001A64CC" w:rsidRPr="00EE0C5F">
      <w:headerReference w:type="default" r:id="rId15"/>
      <w:footerReference w:type="default" r:id="rId16"/>
      <w:pgSz w:w="12240" w:h="15840"/>
      <w:pgMar w:top="1440" w:right="1440" w:bottom="1440" w:left="1440" w:header="0" w:footer="720" w:gutter="0"/>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03A" w:rsidRDefault="00D2403A">
      <w:pPr>
        <w:spacing w:line="240" w:lineRule="auto"/>
      </w:pPr>
      <w:r>
        <w:separator/>
      </w:r>
    </w:p>
  </w:endnote>
  <w:endnote w:type="continuationSeparator" w:id="0">
    <w:p w:rsidR="00D2403A" w:rsidRDefault="00D24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0"/>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angal">
    <w:altName w:val="Courier New"/>
    <w:panose1 w:val="00000400000000000000"/>
    <w:charset w:val="01"/>
    <w:family w:val="roman"/>
    <w:pitch w:val="variable"/>
    <w:sig w:usb0="00002000" w:usb1="00000000" w:usb2="00000000" w:usb3="00000000" w:csb0="00000000" w:csb1="00000000"/>
  </w:font>
  <w:font w:name="Liberation Serif">
    <w:altName w:val="Times New Roman"/>
    <w:charset w:val="00"/>
    <w:family w:val="roman"/>
    <w:pitch w:val="variable"/>
  </w:font>
  <w:font w:name="Droid Sans Fallback">
    <w:charset w:val="00"/>
    <w:family w:val="auto"/>
    <w:pitch w:val="variable"/>
  </w:font>
  <w:font w:name="Lohit Hindi">
    <w:altName w:val="Times New Roman"/>
    <w:charset w:val="00"/>
    <w:family w:val="auto"/>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4CC" w:rsidRDefault="001A64CC">
    <w:pPr>
      <w:pStyle w:val="Heading2"/>
      <w:keepLines w:val="0"/>
      <w:shd w:val="clear" w:color="auto" w:fill="FFFFFF"/>
      <w:spacing w:before="0" w:after="340"/>
      <w:rPr>
        <w:rFonts w:ascii="Arial" w:eastAsia="Arial" w:hAnsi="Arial" w:cs="Arial"/>
        <w:sz w:val="16"/>
        <w:szCs w:val="16"/>
      </w:rPr>
    </w:pPr>
    <w:bookmarkStart w:id="1" w:name="_y009nbxfcphd"/>
    <w:bookmarkEnd w:id="1"/>
  </w:p>
  <w:p w:rsidR="001A64CC" w:rsidRDefault="00674EB0">
    <w:pPr>
      <w:jc w:val="both"/>
      <w:rPr>
        <w:b/>
        <w:sz w:val="16"/>
        <w:szCs w:val="16"/>
      </w:rPr>
    </w:pPr>
    <w:r>
      <w:rPr>
        <w:noProof/>
        <w:lang w:val="es-ES" w:eastAsia="es-ES" w:bidi="ar-SA"/>
      </w:rPr>
      <w:drawing>
        <wp:inline distT="0" distB="0" distL="0" distR="0">
          <wp:extent cx="838200" cy="295275"/>
          <wp:effectExtent l="0" t="0" r="0" b="0"/>
          <wp:docPr id="1" name="image2.png"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icencia Creative Commons"/>
                  <pic:cNvPicPr>
                    <a:picLocks noChangeAspect="1" noChangeArrowheads="1"/>
                  </pic:cNvPicPr>
                </pic:nvPicPr>
                <pic:blipFill>
                  <a:blip r:embed="rId1"/>
                  <a:stretch>
                    <a:fillRect/>
                  </a:stretch>
                </pic:blipFill>
                <pic:spPr bwMode="auto">
                  <a:xfrm>
                    <a:off x="0" y="0"/>
                    <a:ext cx="838200" cy="295275"/>
                  </a:xfrm>
                  <a:prstGeom prst="rect">
                    <a:avLst/>
                  </a:prstGeom>
                </pic:spPr>
              </pic:pic>
            </a:graphicData>
          </a:graphic>
        </wp:inline>
      </w:drawing>
    </w:r>
  </w:p>
  <w:p w:rsidR="001A64CC" w:rsidRDefault="00674EB0">
    <w:pPr>
      <w:jc w:val="both"/>
    </w:pPr>
    <w:r>
      <w:rPr>
        <w:color w:val="222222"/>
        <w:sz w:val="16"/>
        <w:szCs w:val="16"/>
      </w:rPr>
      <w:t xml:space="preserve">“Documento guía para la creación de materiales” por José Arjona Pérez se encuentra bajo una Licencia </w:t>
    </w:r>
    <w:hyperlink r:id="rId2">
      <w:proofErr w:type="spellStart"/>
      <w:r>
        <w:rPr>
          <w:rStyle w:val="EnlacedeInternet"/>
          <w:color w:val="888888"/>
          <w:sz w:val="16"/>
          <w:szCs w:val="16"/>
        </w:rPr>
        <w:t>Creative</w:t>
      </w:r>
      <w:proofErr w:type="spellEnd"/>
      <w:r>
        <w:rPr>
          <w:rStyle w:val="EnlacedeInternet"/>
          <w:color w:val="888888"/>
          <w:sz w:val="16"/>
          <w:szCs w:val="16"/>
        </w:rPr>
        <w:t xml:space="preserve"> </w:t>
      </w:r>
      <w:proofErr w:type="spellStart"/>
      <w:r>
        <w:rPr>
          <w:rStyle w:val="EnlacedeInternet"/>
          <w:color w:val="888888"/>
          <w:sz w:val="16"/>
          <w:szCs w:val="16"/>
        </w:rPr>
        <w:t>Commons</w:t>
      </w:r>
      <w:proofErr w:type="spellEnd"/>
      <w:r>
        <w:rPr>
          <w:rStyle w:val="EnlacedeInternet"/>
          <w:color w:val="888888"/>
          <w:sz w:val="16"/>
          <w:szCs w:val="16"/>
        </w:rPr>
        <w:t xml:space="preserve"> Reconocimiento-</w:t>
      </w:r>
      <w:proofErr w:type="spellStart"/>
      <w:r>
        <w:rPr>
          <w:rStyle w:val="EnlacedeInternet"/>
          <w:color w:val="888888"/>
          <w:sz w:val="16"/>
          <w:szCs w:val="16"/>
        </w:rPr>
        <w:t>NoComercial</w:t>
      </w:r>
      <w:proofErr w:type="spellEnd"/>
      <w:r>
        <w:rPr>
          <w:rStyle w:val="EnlacedeInternet"/>
          <w:color w:val="888888"/>
          <w:sz w:val="16"/>
          <w:szCs w:val="16"/>
        </w:rPr>
        <w:t>-</w:t>
      </w:r>
      <w:proofErr w:type="spellStart"/>
      <w:r>
        <w:rPr>
          <w:rStyle w:val="EnlacedeInternet"/>
          <w:color w:val="888888"/>
          <w:sz w:val="16"/>
          <w:szCs w:val="16"/>
        </w:rPr>
        <w:t>SinObraDerivada</w:t>
      </w:r>
      <w:proofErr w:type="spellEnd"/>
      <w:r>
        <w:rPr>
          <w:rStyle w:val="EnlacedeInternet"/>
          <w:color w:val="888888"/>
          <w:sz w:val="16"/>
          <w:szCs w:val="16"/>
        </w:rPr>
        <w:t xml:space="preserve"> 3.0 </w:t>
      </w:r>
      <w:proofErr w:type="spellStart"/>
      <w:r>
        <w:rPr>
          <w:rStyle w:val="EnlacedeInternet"/>
          <w:color w:val="888888"/>
          <w:sz w:val="16"/>
          <w:szCs w:val="16"/>
        </w:rPr>
        <w:t>Unported</w:t>
      </w:r>
      <w:proofErr w:type="spellEnd"/>
    </w:hyperlink>
    <w:r>
      <w:rPr>
        <w:color w:val="222222"/>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03A" w:rsidRDefault="00D2403A">
      <w:pPr>
        <w:spacing w:line="240" w:lineRule="auto"/>
      </w:pPr>
      <w:r>
        <w:separator/>
      </w:r>
    </w:p>
  </w:footnote>
  <w:footnote w:type="continuationSeparator" w:id="0">
    <w:p w:rsidR="00D2403A" w:rsidRDefault="00D240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4CC" w:rsidRDefault="001A64CC">
    <w:pPr>
      <w:jc w:val="both"/>
      <w:rPr>
        <w:color w:val="222222"/>
        <w:sz w:val="16"/>
        <w:szCs w:val="16"/>
      </w:rPr>
    </w:pPr>
  </w:p>
  <w:p w:rsidR="001A64CC" w:rsidRDefault="001A64C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A3ADB"/>
    <w:multiLevelType w:val="multilevel"/>
    <w:tmpl w:val="3C028E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BC30422"/>
    <w:multiLevelType w:val="multilevel"/>
    <w:tmpl w:val="5BA2F3D4"/>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6B712EF3"/>
    <w:multiLevelType w:val="hybridMultilevel"/>
    <w:tmpl w:val="3E2C7FBE"/>
    <w:lvl w:ilvl="0" w:tplc="60A2AF64">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4CC"/>
    <w:rsid w:val="000C7E89"/>
    <w:rsid w:val="001A64CC"/>
    <w:rsid w:val="005E276A"/>
    <w:rsid w:val="00674EB0"/>
    <w:rsid w:val="00990048"/>
    <w:rsid w:val="009B018D"/>
    <w:rsid w:val="00A125EC"/>
    <w:rsid w:val="00AD6E5C"/>
    <w:rsid w:val="00B267BA"/>
    <w:rsid w:val="00C5211A"/>
    <w:rsid w:val="00D1736E"/>
    <w:rsid w:val="00D2403A"/>
    <w:rsid w:val="00EC5844"/>
    <w:rsid w:val="00EE0C5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C3E8C"/>
  <w15:docId w15:val="{66610C75-CC3F-4D1B-838F-37F25980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76" w:lineRule="auto"/>
    </w:pPr>
  </w:style>
  <w:style w:type="paragraph" w:styleId="Heading1">
    <w:name w:val="heading 1"/>
    <w:basedOn w:val="LO-normal"/>
    <w:next w:val="Normal"/>
    <w:qFormat/>
    <w:pPr>
      <w:keepNext/>
      <w:keepLines/>
      <w:spacing w:before="200"/>
      <w:outlineLvl w:val="0"/>
    </w:pPr>
    <w:rPr>
      <w:rFonts w:ascii="Trebuchet MS" w:eastAsia="Trebuchet MS" w:hAnsi="Trebuchet MS" w:cs="Trebuchet MS"/>
      <w:sz w:val="32"/>
      <w:szCs w:val="32"/>
    </w:rPr>
  </w:style>
  <w:style w:type="paragraph" w:styleId="Heading2">
    <w:name w:val="heading 2"/>
    <w:basedOn w:val="LO-normal"/>
    <w:next w:val="Normal"/>
    <w:qFormat/>
    <w:pPr>
      <w:keepNext/>
      <w:keepLines/>
      <w:spacing w:before="200"/>
      <w:outlineLvl w:val="1"/>
    </w:pPr>
    <w:rPr>
      <w:rFonts w:ascii="Trebuchet MS" w:eastAsia="Trebuchet MS" w:hAnsi="Trebuchet MS" w:cs="Trebuchet MS"/>
      <w:b/>
      <w:sz w:val="26"/>
      <w:szCs w:val="26"/>
    </w:rPr>
  </w:style>
  <w:style w:type="paragraph" w:styleId="Heading3">
    <w:name w:val="heading 3"/>
    <w:basedOn w:val="LO-normal"/>
    <w:next w:val="Normal"/>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LO-normal"/>
    <w:next w:val="Normal"/>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LO-normal"/>
    <w:next w:val="Normal"/>
    <w:qFormat/>
    <w:pPr>
      <w:keepNext/>
      <w:keepLines/>
      <w:spacing w:before="160"/>
      <w:outlineLvl w:val="4"/>
    </w:pPr>
    <w:rPr>
      <w:rFonts w:ascii="Trebuchet MS" w:eastAsia="Trebuchet MS" w:hAnsi="Trebuchet MS" w:cs="Trebuchet MS"/>
      <w:color w:val="666666"/>
    </w:rPr>
  </w:style>
  <w:style w:type="paragraph" w:styleId="Heading6">
    <w:name w:val="heading 6"/>
    <w:basedOn w:val="LO-normal"/>
    <w:next w:val="Normal"/>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EnlacedeInternet">
    <w:name w:val="Enlace de Internet"/>
    <w:rPr>
      <w:color w:val="000080"/>
      <w:u w:val="single"/>
    </w:rPr>
  </w:style>
  <w:style w:type="paragraph" w:customStyle="1" w:styleId="Encabezado">
    <w:name w:val="Encabezado"/>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LO-normal">
    <w:name w:val="LO-normal"/>
    <w:qFormat/>
  </w:style>
  <w:style w:type="paragraph" w:styleId="Title">
    <w:name w:val="Title"/>
    <w:basedOn w:val="LO-normal"/>
    <w:next w:val="Normal"/>
    <w:qFormat/>
    <w:pPr>
      <w:keepNext/>
      <w:keepLines/>
    </w:pPr>
    <w:rPr>
      <w:rFonts w:ascii="Trebuchet MS" w:eastAsia="Trebuchet MS" w:hAnsi="Trebuchet MS" w:cs="Trebuchet MS"/>
      <w:sz w:val="42"/>
      <w:szCs w:val="42"/>
    </w:rPr>
  </w:style>
  <w:style w:type="paragraph" w:styleId="Subtitle">
    <w:name w:val="Subtitle"/>
    <w:basedOn w:val="LO-normal"/>
    <w:next w:val="Normal"/>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style>
  <w:style w:type="paragraph" w:styleId="Footer">
    <w:name w:val="footer"/>
    <w:basedOn w:val="Normal"/>
  </w:style>
  <w:style w:type="paragraph" w:styleId="ListParagraph">
    <w:name w:val="List Paragraph"/>
    <w:basedOn w:val="Normal"/>
    <w:uiPriority w:val="34"/>
    <w:qFormat/>
    <w:rsid w:val="000C7E89"/>
    <w:pPr>
      <w:ind w:left="720"/>
      <w:contextualSpacing/>
    </w:pPr>
    <w:rPr>
      <w:rFonts w:cs="Mangal"/>
      <w:szCs w:val="20"/>
    </w:rPr>
  </w:style>
  <w:style w:type="paragraph" w:customStyle="1" w:styleId="Standard">
    <w:name w:val="Standard"/>
    <w:rsid w:val="00A125EC"/>
    <w:pPr>
      <w:widowControl w:val="0"/>
      <w:suppressAutoHyphens/>
      <w:autoSpaceDN w:val="0"/>
      <w:textAlignment w:val="baseline"/>
    </w:pPr>
    <w:rPr>
      <w:rFonts w:ascii="Liberation Serif" w:eastAsia="Droid Sans Fallback" w:hAnsi="Liberation Serif" w:cs="Lohit Hindi"/>
      <w:kern w:val="3"/>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3.0/"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721</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dc:description/>
  <cp:lastModifiedBy>Usuario de Windows</cp:lastModifiedBy>
  <cp:revision>3</cp:revision>
  <dcterms:created xsi:type="dcterms:W3CDTF">2019-05-21T19:05:00Z</dcterms:created>
  <dcterms:modified xsi:type="dcterms:W3CDTF">2019-05-29T17:08:00Z</dcterms:modified>
  <dc:language>es-ES</dc:language>
</cp:coreProperties>
</file>