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145" w:type="dxa"/>
        <w:tblInd w:w="-99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669"/>
        <w:gridCol w:w="454"/>
        <w:gridCol w:w="454"/>
        <w:gridCol w:w="454"/>
        <w:gridCol w:w="454"/>
        <w:gridCol w:w="340"/>
        <w:gridCol w:w="114"/>
        <w:gridCol w:w="454"/>
        <w:gridCol w:w="454"/>
        <w:gridCol w:w="454"/>
        <w:gridCol w:w="454"/>
        <w:gridCol w:w="227"/>
        <w:gridCol w:w="227"/>
        <w:gridCol w:w="454"/>
        <w:gridCol w:w="454"/>
        <w:gridCol w:w="454"/>
        <w:gridCol w:w="454"/>
        <w:gridCol w:w="113"/>
        <w:gridCol w:w="341"/>
        <w:gridCol w:w="454"/>
        <w:gridCol w:w="454"/>
        <w:gridCol w:w="454"/>
        <w:gridCol w:w="454"/>
      </w:tblGrid>
      <w:tr w:rsidR="00187B64" w:rsidTr="00187B64">
        <w:trPr>
          <w:cantSplit/>
          <w:trHeight w:val="1827"/>
          <w:tblHeader/>
        </w:trPr>
        <w:tc>
          <w:tcPr>
            <w:tcW w:w="850" w:type="dxa"/>
            <w:shd w:val="clear" w:color="auto" w:fill="DEEAF6" w:themeFill="accent1" w:themeFillTint="33"/>
            <w:textDirection w:val="btLr"/>
          </w:tcPr>
          <w:p w:rsidR="00187B64" w:rsidRPr="00633603" w:rsidRDefault="00187B64" w:rsidP="00187B64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LECTURA</w:t>
            </w:r>
          </w:p>
        </w:tc>
        <w:tc>
          <w:tcPr>
            <w:tcW w:w="5669" w:type="dxa"/>
            <w:shd w:val="clear" w:color="auto" w:fill="DEEAF6" w:themeFill="accent1" w:themeFillTint="33"/>
          </w:tcPr>
          <w:p w:rsidR="00187B64" w:rsidRDefault="00187B64" w:rsidP="0018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7B64" w:rsidRDefault="00187B64" w:rsidP="0018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7B64" w:rsidRDefault="00187B64" w:rsidP="0018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7B64" w:rsidRDefault="00187B64" w:rsidP="0018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068E">
              <w:rPr>
                <w:rFonts w:ascii="Arial" w:hAnsi="Arial" w:cs="Arial"/>
                <w:b/>
                <w:sz w:val="18"/>
                <w:szCs w:val="18"/>
              </w:rPr>
              <w:t>Estándares de aprendizaje evaluables</w:t>
            </w:r>
          </w:p>
          <w:p w:rsidR="00187B64" w:rsidRDefault="00187B64" w:rsidP="0018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7B64" w:rsidRDefault="00187B64" w:rsidP="0018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EV.  Lectura expresiva y comprensiva.</w:t>
            </w:r>
          </w:p>
          <w:p w:rsidR="00187B64" w:rsidRPr="00FF068E" w:rsidRDefault="00187B64" w:rsidP="0018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Ciclo 1º Primaria</w:t>
            </w: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187B64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187B64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187B64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187B64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EDEDED" w:themeFill="accent3" w:themeFillTint="33"/>
            <w:textDirection w:val="btLr"/>
          </w:tcPr>
          <w:p w:rsidR="00187B64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187B64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187B64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187B64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187B64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EDEDED" w:themeFill="accent3" w:themeFillTint="33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EDEDED" w:themeFill="accent3" w:themeFillTint="33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DEDED" w:themeFill="accent3" w:themeFillTint="33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B64" w:rsidTr="00187B64">
        <w:trPr>
          <w:trHeight w:val="567"/>
        </w:trPr>
        <w:tc>
          <w:tcPr>
            <w:tcW w:w="850" w:type="dxa"/>
            <w:vMerge w:val="restart"/>
            <w:textDirection w:val="btLr"/>
          </w:tcPr>
          <w:p w:rsidR="00187B64" w:rsidRPr="00F6208A" w:rsidRDefault="00187B64" w:rsidP="00F6208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08A">
              <w:rPr>
                <w:rFonts w:ascii="Arial" w:hAnsi="Arial" w:cs="Arial"/>
                <w:sz w:val="20"/>
                <w:szCs w:val="20"/>
              </w:rPr>
              <w:t>EXPRESIVA</w:t>
            </w:r>
          </w:p>
        </w:tc>
        <w:tc>
          <w:tcPr>
            <w:tcW w:w="5669" w:type="dxa"/>
          </w:tcPr>
          <w:p w:rsidR="0026333C" w:rsidRDefault="00187B64" w:rsidP="0026333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56"/>
              <w:ind w:left="319" w:right="538" w:hanging="284"/>
            </w:pPr>
            <w:r>
              <w:t xml:space="preserve">Lee con la fluidez adecuada a su edad </w:t>
            </w:r>
          </w:p>
          <w:p w:rsidR="00187B64" w:rsidRPr="00AE1301" w:rsidRDefault="00187B64" w:rsidP="0026333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56"/>
              <w:ind w:left="319" w:right="538" w:hanging="284"/>
            </w:pPr>
            <w:r>
              <w:t>(</w:t>
            </w:r>
            <w:proofErr w:type="spellStart"/>
            <w:r>
              <w:t>p.p.m</w:t>
            </w:r>
            <w:proofErr w:type="spellEnd"/>
            <w:r>
              <w:t>. recomendada).</w:t>
            </w:r>
          </w:p>
        </w:tc>
        <w:tc>
          <w:tcPr>
            <w:tcW w:w="454" w:type="dxa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187B64" w:rsidRPr="00FF068E" w:rsidRDefault="00187B64" w:rsidP="00187B64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B64" w:rsidTr="00187B64">
        <w:trPr>
          <w:trHeight w:val="567"/>
        </w:trPr>
        <w:tc>
          <w:tcPr>
            <w:tcW w:w="850" w:type="dxa"/>
            <w:vMerge/>
          </w:tcPr>
          <w:p w:rsidR="00187B64" w:rsidRDefault="00187B64" w:rsidP="00187B64"/>
        </w:tc>
        <w:tc>
          <w:tcPr>
            <w:tcW w:w="5669" w:type="dxa"/>
          </w:tcPr>
          <w:p w:rsidR="00187B64" w:rsidRPr="00AE1301" w:rsidRDefault="00187B64" w:rsidP="0026333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56"/>
              <w:ind w:left="319" w:right="538" w:hanging="284"/>
            </w:pPr>
            <w:r>
              <w:t>Mantiene un volumen de voz firme y constante en la lectura pública.</w:t>
            </w:r>
          </w:p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  <w:gridSpan w:val="2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  <w:gridSpan w:val="2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  <w:gridSpan w:val="2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</w:tr>
      <w:tr w:rsidR="00187B64" w:rsidTr="00187B64">
        <w:trPr>
          <w:trHeight w:val="567"/>
        </w:trPr>
        <w:tc>
          <w:tcPr>
            <w:tcW w:w="850" w:type="dxa"/>
            <w:vMerge/>
          </w:tcPr>
          <w:p w:rsidR="00187B64" w:rsidRDefault="00187B64" w:rsidP="00187B64"/>
        </w:tc>
        <w:tc>
          <w:tcPr>
            <w:tcW w:w="5669" w:type="dxa"/>
          </w:tcPr>
          <w:p w:rsidR="00187B64" w:rsidRPr="00AE1301" w:rsidRDefault="00F6208A" w:rsidP="0026333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56"/>
              <w:ind w:left="319" w:right="538" w:hanging="284"/>
            </w:pPr>
            <w:r>
              <w:t>Realiza pausas cuando se encuentra con comas o puntos.</w:t>
            </w:r>
          </w:p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  <w:gridSpan w:val="2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  <w:gridSpan w:val="2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  <w:gridSpan w:val="2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</w:tr>
      <w:tr w:rsidR="00187B64" w:rsidTr="00187B64">
        <w:trPr>
          <w:trHeight w:val="567"/>
        </w:trPr>
        <w:tc>
          <w:tcPr>
            <w:tcW w:w="850" w:type="dxa"/>
            <w:vMerge/>
          </w:tcPr>
          <w:p w:rsidR="00187B64" w:rsidRDefault="00187B64" w:rsidP="00187B64"/>
        </w:tc>
        <w:tc>
          <w:tcPr>
            <w:tcW w:w="5669" w:type="dxa"/>
          </w:tcPr>
          <w:p w:rsidR="00187B64" w:rsidRPr="00AE1301" w:rsidRDefault="00187B64" w:rsidP="0026333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56" w:line="255" w:lineRule="auto"/>
              <w:ind w:left="319" w:right="1064" w:hanging="284"/>
            </w:pPr>
            <w:r>
              <w:t xml:space="preserve">Aplica la entonación y matices adecuados </w:t>
            </w:r>
            <w:r w:rsidR="00F6208A">
              <w:t>en exclamaciones y preguntas.</w:t>
            </w:r>
          </w:p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  <w:gridSpan w:val="2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  <w:gridSpan w:val="2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  <w:gridSpan w:val="2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</w:tr>
      <w:tr w:rsidR="00187B64" w:rsidTr="00187B64">
        <w:trPr>
          <w:trHeight w:val="567"/>
        </w:trPr>
        <w:tc>
          <w:tcPr>
            <w:tcW w:w="850" w:type="dxa"/>
            <w:vMerge w:val="restart"/>
            <w:textDirection w:val="btLr"/>
          </w:tcPr>
          <w:p w:rsidR="00187B64" w:rsidRPr="00F6208A" w:rsidRDefault="00187B64" w:rsidP="00F6208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08A">
              <w:rPr>
                <w:rFonts w:ascii="Arial" w:hAnsi="Arial" w:cs="Arial"/>
                <w:sz w:val="20"/>
                <w:szCs w:val="20"/>
              </w:rPr>
              <w:t>COMPRENSIVA</w:t>
            </w:r>
          </w:p>
        </w:tc>
        <w:tc>
          <w:tcPr>
            <w:tcW w:w="5669" w:type="dxa"/>
          </w:tcPr>
          <w:p w:rsidR="00187B64" w:rsidRPr="00AE1301" w:rsidRDefault="00187B64" w:rsidP="0026333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56"/>
              <w:ind w:left="319" w:right="538" w:hanging="284"/>
            </w:pPr>
            <w:r>
              <w:t>Extrae la idea principal del texto.</w:t>
            </w:r>
          </w:p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  <w:gridSpan w:val="2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  <w:gridSpan w:val="2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  <w:gridSpan w:val="2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</w:tr>
      <w:tr w:rsidR="00187B64" w:rsidTr="00187B64">
        <w:trPr>
          <w:trHeight w:val="567"/>
        </w:trPr>
        <w:tc>
          <w:tcPr>
            <w:tcW w:w="850" w:type="dxa"/>
            <w:vMerge/>
          </w:tcPr>
          <w:p w:rsidR="00187B64" w:rsidRDefault="00187B64" w:rsidP="00187B64"/>
        </w:tc>
        <w:tc>
          <w:tcPr>
            <w:tcW w:w="5669" w:type="dxa"/>
          </w:tcPr>
          <w:p w:rsidR="00187B64" w:rsidRPr="00AE1301" w:rsidRDefault="00187B64" w:rsidP="0026333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56"/>
              <w:ind w:left="319" w:right="538" w:hanging="284"/>
            </w:pPr>
            <w:r>
              <w:t>Conoce el significado del vocabulario empleado en el texto.</w:t>
            </w:r>
          </w:p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  <w:gridSpan w:val="2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  <w:gridSpan w:val="2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  <w:gridSpan w:val="2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</w:tr>
      <w:tr w:rsidR="00187B64" w:rsidTr="00187B64">
        <w:trPr>
          <w:trHeight w:val="567"/>
        </w:trPr>
        <w:tc>
          <w:tcPr>
            <w:tcW w:w="850" w:type="dxa"/>
            <w:vMerge/>
          </w:tcPr>
          <w:p w:rsidR="00187B64" w:rsidRDefault="00187B64" w:rsidP="00187B64"/>
        </w:tc>
        <w:tc>
          <w:tcPr>
            <w:tcW w:w="5669" w:type="dxa"/>
          </w:tcPr>
          <w:p w:rsidR="00187B64" w:rsidRPr="00AE1301" w:rsidRDefault="00187B64" w:rsidP="0026333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56" w:line="255" w:lineRule="auto"/>
              <w:ind w:left="319" w:right="504" w:hanging="284"/>
            </w:pPr>
            <w:r>
              <w:t xml:space="preserve">Responde a preguntas </w:t>
            </w:r>
            <w:r w:rsidR="00F6208A">
              <w:t xml:space="preserve">literales </w:t>
            </w:r>
            <w:r>
              <w:t>sobre el tema.</w:t>
            </w:r>
          </w:p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  <w:gridSpan w:val="2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  <w:gridSpan w:val="2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  <w:gridSpan w:val="2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  <w:tc>
          <w:tcPr>
            <w:tcW w:w="454" w:type="dxa"/>
          </w:tcPr>
          <w:p w:rsidR="00187B64" w:rsidRDefault="00187B64" w:rsidP="00187B64"/>
        </w:tc>
      </w:tr>
      <w:tr w:rsidR="00187B64" w:rsidTr="00187B64">
        <w:trPr>
          <w:trHeight w:val="567"/>
        </w:trPr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87B64" w:rsidRPr="00FD0EBF" w:rsidRDefault="00187B64" w:rsidP="00187B64">
            <w:pPr>
              <w:pStyle w:val="TableParagraph"/>
              <w:kinsoku w:val="0"/>
              <w:overflowPunct w:val="0"/>
              <w:spacing w:before="56"/>
              <w:ind w:left="94"/>
              <w:rPr>
                <w:rFonts w:ascii="Arial" w:hAnsi="Arial" w:cs="Arial"/>
                <w:b/>
                <w:sz w:val="18"/>
                <w:szCs w:val="18"/>
              </w:rPr>
            </w:pPr>
            <w:r w:rsidRPr="00FD0EB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</w:tr>
      <w:tr w:rsidR="00187B64" w:rsidTr="00187B64">
        <w:trPr>
          <w:trHeight w:val="567"/>
        </w:trPr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87B64" w:rsidRPr="00FD0EBF" w:rsidRDefault="00187B64" w:rsidP="00187B64">
            <w:pPr>
              <w:pStyle w:val="TableParagraph"/>
              <w:kinsoku w:val="0"/>
              <w:overflowPunct w:val="0"/>
              <w:spacing w:before="56"/>
              <w:ind w:left="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PUNTUACIÓN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87B64" w:rsidRDefault="00187B64" w:rsidP="00187B64"/>
        </w:tc>
      </w:tr>
      <w:tr w:rsidR="00187B64" w:rsidTr="00187B64">
        <w:trPr>
          <w:trHeight w:val="567"/>
        </w:trPr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B64" w:rsidRPr="006D0F37" w:rsidRDefault="00187B64" w:rsidP="00187B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B64" w:rsidRDefault="00187B64" w:rsidP="00187B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VALORES DE LOGRO</w:t>
            </w:r>
          </w:p>
          <w:p w:rsidR="00187B64" w:rsidRPr="006D0F37" w:rsidRDefault="00187B64" w:rsidP="00187B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7B64" w:rsidRPr="006D0F37" w:rsidRDefault="00187B64" w:rsidP="00187B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Nivel 4</w:t>
            </w:r>
          </w:p>
          <w:p w:rsidR="00187B64" w:rsidRPr="006D0F37" w:rsidRDefault="00187B64" w:rsidP="00187B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Excelente</w:t>
            </w:r>
          </w:p>
          <w:p w:rsidR="00187B64" w:rsidRPr="006D0F37" w:rsidRDefault="00187B64" w:rsidP="00187B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(Notables altos y Sobresaliente)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7B64" w:rsidRPr="006D0F37" w:rsidRDefault="00187B64" w:rsidP="00187B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Nivel 3</w:t>
            </w:r>
          </w:p>
          <w:p w:rsidR="00187B64" w:rsidRPr="006D0F37" w:rsidRDefault="00187B64" w:rsidP="00187B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Muy adecuado</w:t>
            </w:r>
          </w:p>
          <w:p w:rsidR="00187B64" w:rsidRPr="006D0F37" w:rsidRDefault="00187B64" w:rsidP="00187B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(Bien y Notables bajos)</w:t>
            </w:r>
          </w:p>
          <w:p w:rsidR="00187B64" w:rsidRPr="006D0F37" w:rsidRDefault="00187B64" w:rsidP="00187B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7B64" w:rsidRPr="006D0F37" w:rsidRDefault="00187B64" w:rsidP="00187B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Nivel 2</w:t>
            </w:r>
          </w:p>
          <w:p w:rsidR="00187B64" w:rsidRPr="006D0F37" w:rsidRDefault="00187B64" w:rsidP="00187B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Adecuado</w:t>
            </w:r>
          </w:p>
          <w:p w:rsidR="00187B64" w:rsidRPr="006D0F37" w:rsidRDefault="00187B64" w:rsidP="00187B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(Suficiente)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7B64" w:rsidRPr="006D0F37" w:rsidRDefault="00187B64" w:rsidP="00187B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Nivel 1</w:t>
            </w:r>
          </w:p>
          <w:p w:rsidR="00187B64" w:rsidRPr="006D0F37" w:rsidRDefault="00187B64" w:rsidP="00187B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Inadecuado</w:t>
            </w:r>
          </w:p>
          <w:p w:rsidR="00187B64" w:rsidRPr="006D0F37" w:rsidRDefault="00187B64" w:rsidP="00187B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F37">
              <w:rPr>
                <w:rFonts w:ascii="Arial" w:hAnsi="Arial" w:cs="Arial"/>
                <w:b/>
                <w:sz w:val="16"/>
                <w:szCs w:val="16"/>
              </w:rPr>
              <w:t>(Insuficiente)</w:t>
            </w:r>
          </w:p>
        </w:tc>
      </w:tr>
    </w:tbl>
    <w:p w:rsidR="006C4A56" w:rsidRDefault="006C4A56"/>
    <w:sectPr w:rsidR="006C4A56" w:rsidSect="00187B64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5D90"/>
    <w:multiLevelType w:val="hybridMultilevel"/>
    <w:tmpl w:val="6D38628E"/>
    <w:lvl w:ilvl="0" w:tplc="0C0A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64"/>
    <w:rsid w:val="00187B64"/>
    <w:rsid w:val="0026333C"/>
    <w:rsid w:val="006C4A56"/>
    <w:rsid w:val="00F6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C8D9-EC01-438B-9ABC-77096EF7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7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r a</dc:creator>
  <cp:keywords/>
  <dc:description/>
  <cp:lastModifiedBy>francisco cívico luque</cp:lastModifiedBy>
  <cp:revision>2</cp:revision>
  <dcterms:created xsi:type="dcterms:W3CDTF">2019-03-07T18:23:00Z</dcterms:created>
  <dcterms:modified xsi:type="dcterms:W3CDTF">2019-03-07T18:23:00Z</dcterms:modified>
</cp:coreProperties>
</file>