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FC5B" w14:textId="519A7393" w:rsidR="00D60DC1" w:rsidRDefault="00D60DC1" w:rsidP="00D60DC1">
      <w:bookmarkStart w:id="0" w:name="_Hlk256749"/>
      <w:r>
        <w:t xml:space="preserve">DESCRIPCIÓN GENERAL DE LA ACTIVIDAD </w:t>
      </w:r>
    </w:p>
    <w:p w14:paraId="22446292" w14:textId="71E19D33" w:rsidR="00915215" w:rsidRDefault="00915215" w:rsidP="0011649B">
      <w:pPr>
        <w:ind w:firstLine="708"/>
        <w:jc w:val="both"/>
        <w:rPr>
          <w:rFonts w:ascii="Calibri" w:eastAsia="Times New Roman" w:hAnsi="Calibri" w:cs="Times New Roman"/>
          <w:color w:val="000000"/>
        </w:rPr>
      </w:pPr>
      <w:r>
        <w:rPr>
          <w:rFonts w:ascii="Calibri" w:eastAsia="Times New Roman" w:hAnsi="Calibri" w:cs="Times New Roman"/>
          <w:color w:val="000000"/>
        </w:rPr>
        <w:t xml:space="preserve">Iniciamos el Proyecto Integrado con una serie de charlas en inglés sobre la importancia y necesidad del reciclaje para solucionar un futuro inmediato que ya nos está afectando directa y negativamente. A través de las tutorías animamos al alumnado a traer tapones de plástico y pilas para ser recicladas. Los tapones contribuirán directamente a la aportación de ayuda directa para un niño que tiene problemas después de la anestesia de una operación. Se crea una rutina responsable de reciclaje. En las charlas que se han dado en inglés se han tocado temas como el reciclaje de plástico para construir casas, carreteras y pantallas de sonido en diferentes países. A través de la galería de arte </w:t>
      </w:r>
      <w:proofErr w:type="spellStart"/>
      <w:r>
        <w:rPr>
          <w:rFonts w:ascii="Calibri" w:eastAsia="Times New Roman" w:hAnsi="Calibri" w:cs="Times New Roman"/>
          <w:color w:val="000000"/>
        </w:rPr>
        <w:t>Contagyou</w:t>
      </w:r>
      <w:proofErr w:type="spellEnd"/>
      <w:r>
        <w:rPr>
          <w:rFonts w:ascii="Calibri" w:eastAsia="Times New Roman" w:hAnsi="Calibri" w:cs="Times New Roman"/>
          <w:color w:val="000000"/>
        </w:rPr>
        <w:t xml:space="preserve">, que utiliza materiales reciclados para hacer cuadros y esculturas, hemos realizado naves espaciales con material de </w:t>
      </w:r>
      <w:r w:rsidR="0011649B">
        <w:rPr>
          <w:rFonts w:ascii="Calibri" w:eastAsia="Times New Roman" w:hAnsi="Calibri" w:cs="Times New Roman"/>
          <w:color w:val="000000"/>
        </w:rPr>
        <w:t>desecho</w:t>
      </w:r>
      <w:r>
        <w:rPr>
          <w:rFonts w:ascii="Calibri" w:eastAsia="Times New Roman" w:hAnsi="Calibri" w:cs="Times New Roman"/>
          <w:color w:val="000000"/>
        </w:rPr>
        <w:t xml:space="preserve">. Se han llenado las paredes del instituto con dibujos de animales con logos pidiendo que se les salve, realizados por nuestro alumnado. También se han elaborado mapas de reciclaje en los que se localizan los contenedores de cada barrio en el que viven nuestros alumnos para que sean conscientes de la cercanía de los mismos y de la poca dificultad que supone reciclar. Aportaremos a la concienciación de nuestro alumnado 2 charlas sobre la contaminación del agua potable que se llevarán a cabo por Aguas y Servicios de Motril. Un concurso de logos proporcionará los mejores logos en los 3 idiomas que se plasmarán en bolsas de tela reciclada. </w:t>
      </w:r>
    </w:p>
    <w:p w14:paraId="348643B8" w14:textId="77777777" w:rsidR="00915215" w:rsidRDefault="00915215" w:rsidP="00915215">
      <w:pPr>
        <w:jc w:val="both"/>
        <w:rPr>
          <w:rFonts w:ascii="Calibri" w:eastAsia="Times New Roman" w:hAnsi="Calibri" w:cs="Times New Roman"/>
          <w:color w:val="000000"/>
        </w:rPr>
      </w:pPr>
    </w:p>
    <w:p w14:paraId="1DE0CB07" w14:textId="77589ED1" w:rsidR="00915215" w:rsidRDefault="00915215" w:rsidP="0011649B">
      <w:pPr>
        <w:ind w:firstLine="708"/>
        <w:jc w:val="both"/>
        <w:rPr>
          <w:rFonts w:ascii="Calibri" w:eastAsia="Times New Roman" w:hAnsi="Calibri" w:cs="Times New Roman"/>
          <w:color w:val="000000"/>
        </w:rPr>
      </w:pPr>
      <w:r>
        <w:rPr>
          <w:rFonts w:ascii="Calibri" w:eastAsia="Times New Roman" w:hAnsi="Calibri" w:cs="Times New Roman"/>
          <w:color w:val="000000"/>
        </w:rPr>
        <w:t xml:space="preserve">En </w:t>
      </w:r>
      <w:proofErr w:type="gramStart"/>
      <w:r>
        <w:rPr>
          <w:rFonts w:ascii="Calibri" w:eastAsia="Times New Roman" w:hAnsi="Calibri" w:cs="Times New Roman"/>
          <w:color w:val="000000"/>
        </w:rPr>
        <w:t>Inglés</w:t>
      </w:r>
      <w:proofErr w:type="gramEnd"/>
      <w:r>
        <w:rPr>
          <w:rFonts w:ascii="Calibri" w:eastAsia="Times New Roman" w:hAnsi="Calibri" w:cs="Times New Roman"/>
          <w:color w:val="000000"/>
        </w:rPr>
        <w:t xml:space="preserve">, Francés y Lengua, </w:t>
      </w:r>
      <w:r w:rsidR="0011649B">
        <w:rPr>
          <w:rFonts w:ascii="Calibri" w:eastAsia="Times New Roman" w:hAnsi="Calibri" w:cs="Times New Roman"/>
          <w:color w:val="000000"/>
        </w:rPr>
        <w:t>l</w:t>
      </w:r>
      <w:r w:rsidRPr="002578F4">
        <w:rPr>
          <w:rFonts w:ascii="Calibri" w:eastAsia="Times New Roman" w:hAnsi="Calibri" w:cs="Times New Roman"/>
          <w:color w:val="000000"/>
        </w:rPr>
        <w:t>os alumnos van a llevar a cabo una actividad de producción escrita que consiste en crear su compromiso con el reciclaje. En una plantilla en forma de pez</w:t>
      </w:r>
      <w:r>
        <w:rPr>
          <w:rFonts w:ascii="Calibri" w:eastAsia="Times New Roman" w:hAnsi="Calibri" w:cs="Times New Roman"/>
          <w:color w:val="000000"/>
        </w:rPr>
        <w:t>,</w:t>
      </w:r>
      <w:r w:rsidRPr="002578F4">
        <w:rPr>
          <w:rFonts w:ascii="Calibri" w:eastAsia="Times New Roman" w:hAnsi="Calibri" w:cs="Times New Roman"/>
          <w:color w:val="000000"/>
        </w:rPr>
        <w:t xml:space="preserve"> los estudiantes escriben un breve texto en el que se comprometen a contribuir con el </w:t>
      </w:r>
      <w:r>
        <w:rPr>
          <w:rFonts w:ascii="Calibri" w:eastAsia="Times New Roman" w:hAnsi="Calibri" w:cs="Times New Roman"/>
          <w:color w:val="000000"/>
        </w:rPr>
        <w:t>reciclaje en su vida cotidiana. Se expondrán en un o</w:t>
      </w:r>
      <w:r w:rsidRPr="002578F4">
        <w:rPr>
          <w:rFonts w:ascii="Calibri" w:eastAsia="Times New Roman" w:hAnsi="Calibri" w:cs="Times New Roman"/>
          <w:color w:val="000000"/>
        </w:rPr>
        <w:t>céano que quedará expuesto como mural en los pasillos del centro donde además grabaremos vídeos con canciones en L2 en coordinación con el departamento de Música.</w:t>
      </w:r>
      <w:r>
        <w:rPr>
          <w:rFonts w:ascii="Calibri" w:eastAsia="Times New Roman" w:hAnsi="Calibri" w:cs="Times New Roman"/>
          <w:color w:val="000000"/>
        </w:rPr>
        <w:t xml:space="preserve"> Serán conscientes de la urgencia planetaria a la que nos enfrentamos. Leerán noticias relacionadas con el tema y reflexionarán individualmente y en grupo acerca de lo que se puede hacer como individuos para contribuir positivamente al reciclaje de plástico.</w:t>
      </w:r>
    </w:p>
    <w:p w14:paraId="53D99592" w14:textId="5007E993" w:rsidR="00915215" w:rsidRDefault="00915215" w:rsidP="0011649B">
      <w:pPr>
        <w:ind w:firstLine="708"/>
        <w:jc w:val="both"/>
        <w:rPr>
          <w:rFonts w:ascii="Calibri" w:eastAsia="Times New Roman" w:hAnsi="Calibri" w:cs="Times New Roman"/>
          <w:color w:val="000000"/>
        </w:rPr>
      </w:pPr>
      <w:r>
        <w:rPr>
          <w:rFonts w:ascii="Calibri" w:eastAsia="Times New Roman" w:hAnsi="Calibri" w:cs="Times New Roman"/>
          <w:color w:val="000000"/>
        </w:rPr>
        <w:t xml:space="preserve">La importancia de los plásticos en la degradación de los ecosistemas terrestres se trabajará en Biología para acabar haciendo una exposición de fotografías con pie de foto en inglés y castellano. Se llevará a cabo un debate con 5 equipos dirigido y moderado por el profesor. </w:t>
      </w:r>
    </w:p>
    <w:p w14:paraId="5D4BED8F" w14:textId="77777777" w:rsidR="00915215" w:rsidRPr="00F9160C" w:rsidRDefault="00915215" w:rsidP="0011649B">
      <w:pPr>
        <w:ind w:firstLine="708"/>
        <w:jc w:val="both"/>
        <w:rPr>
          <w:rFonts w:ascii="Calibri" w:eastAsia="Times New Roman" w:hAnsi="Calibri" w:cs="Times New Roman"/>
          <w:color w:val="000000"/>
        </w:rPr>
      </w:pPr>
      <w:r w:rsidRPr="00F9160C">
        <w:rPr>
          <w:rFonts w:ascii="Calibri" w:eastAsia="Times New Roman" w:hAnsi="Calibri" w:cs="Times New Roman"/>
          <w:color w:val="000000"/>
        </w:rPr>
        <w:t xml:space="preserve">Música trabajará ideas para contribuir al reciclaje plasmando todas las ideas en un mural de </w:t>
      </w:r>
      <w:proofErr w:type="spellStart"/>
      <w:r w:rsidRPr="00F9160C">
        <w:rPr>
          <w:rFonts w:ascii="Calibri" w:eastAsia="Times New Roman" w:hAnsi="Calibri" w:cs="Times New Roman"/>
          <w:color w:val="000000"/>
        </w:rPr>
        <w:t>Padlet</w:t>
      </w:r>
      <w:proofErr w:type="spellEnd"/>
      <w:r w:rsidRPr="00F9160C">
        <w:rPr>
          <w:rFonts w:ascii="Calibri" w:eastAsia="Times New Roman" w:hAnsi="Calibri" w:cs="Times New Roman"/>
          <w:color w:val="000000"/>
        </w:rPr>
        <w:t>; se estudiarán figuras rítmicas que serán asociadas a palabras relacionadas con el tema y se crearán ritmos y una canción con mensajes de concienciación. Los instrumentos musicales serán residuos de plástico, llegando a construir instrumentos reciclados. Todo será subido a una página Wix.</w:t>
      </w:r>
    </w:p>
    <w:p w14:paraId="44E579E4" w14:textId="5A9884AB" w:rsidR="00915215" w:rsidRDefault="00915215" w:rsidP="0011649B">
      <w:pPr>
        <w:ind w:firstLine="708"/>
        <w:jc w:val="both"/>
        <w:rPr>
          <w:rFonts w:ascii="Calibri" w:eastAsia="Times New Roman" w:hAnsi="Calibri" w:cs="Times New Roman"/>
          <w:color w:val="000000"/>
        </w:rPr>
      </w:pPr>
      <w:r w:rsidRPr="00F9160C">
        <w:rPr>
          <w:rFonts w:ascii="Calibri" w:eastAsia="Times New Roman" w:hAnsi="Calibri" w:cs="Times New Roman"/>
          <w:color w:val="000000"/>
        </w:rPr>
        <w:t xml:space="preserve">Desde EF las acciones van a estar encaminadas a que el alumno aprenda a optimizar y reutilizar los recursos disponibles, favoreciendo un uso responsable del plástico, el cartón o el vidrio. Se hará un circuito de Fuerza-Resistencia con material reciclado, se practicarán juegos Internacionales: </w:t>
      </w:r>
      <w:proofErr w:type="spellStart"/>
      <w:r w:rsidRPr="00F9160C">
        <w:rPr>
          <w:rFonts w:ascii="Calibri" w:eastAsia="Times New Roman" w:hAnsi="Calibri" w:cs="Times New Roman"/>
          <w:color w:val="000000"/>
        </w:rPr>
        <w:t>Lacrosse</w:t>
      </w:r>
      <w:proofErr w:type="spellEnd"/>
      <w:r w:rsidRPr="00F9160C">
        <w:rPr>
          <w:rFonts w:ascii="Calibri" w:eastAsia="Times New Roman" w:hAnsi="Calibri" w:cs="Times New Roman"/>
          <w:color w:val="000000"/>
        </w:rPr>
        <w:t xml:space="preserve"> y Béisbol con material alternativo, juegos populares: Los bolos, atrapa la bandera, </w:t>
      </w:r>
      <w:proofErr w:type="spellStart"/>
      <w:r w:rsidRPr="00F9160C">
        <w:rPr>
          <w:rFonts w:ascii="Calibri" w:eastAsia="Times New Roman" w:hAnsi="Calibri" w:cs="Times New Roman"/>
          <w:color w:val="000000"/>
        </w:rPr>
        <w:t>fling</w:t>
      </w:r>
      <w:proofErr w:type="spellEnd"/>
      <w:r w:rsidRPr="00F9160C">
        <w:rPr>
          <w:rFonts w:ascii="Calibri" w:eastAsia="Times New Roman" w:hAnsi="Calibri" w:cs="Times New Roman"/>
          <w:color w:val="000000"/>
        </w:rPr>
        <w:t xml:space="preserve"> </w:t>
      </w:r>
      <w:proofErr w:type="spellStart"/>
      <w:r w:rsidRPr="00F9160C">
        <w:rPr>
          <w:rFonts w:ascii="Calibri" w:eastAsia="Times New Roman" w:hAnsi="Calibri" w:cs="Times New Roman"/>
          <w:color w:val="000000"/>
        </w:rPr>
        <w:t>it</w:t>
      </w:r>
      <w:proofErr w:type="spellEnd"/>
      <w:r w:rsidRPr="00F9160C">
        <w:rPr>
          <w:rFonts w:ascii="Calibri" w:eastAsia="Times New Roman" w:hAnsi="Calibri" w:cs="Times New Roman"/>
          <w:color w:val="000000"/>
        </w:rPr>
        <w:t xml:space="preserve">, </w:t>
      </w:r>
      <w:proofErr w:type="spellStart"/>
      <w:r w:rsidRPr="00F9160C">
        <w:rPr>
          <w:rFonts w:ascii="Calibri" w:eastAsia="Times New Roman" w:hAnsi="Calibri" w:cs="Times New Roman"/>
          <w:color w:val="000000"/>
        </w:rPr>
        <w:t>lanzabolas</w:t>
      </w:r>
      <w:proofErr w:type="spellEnd"/>
      <w:r w:rsidRPr="00F9160C">
        <w:rPr>
          <w:rFonts w:ascii="Calibri" w:eastAsia="Times New Roman" w:hAnsi="Calibri" w:cs="Times New Roman"/>
          <w:color w:val="000000"/>
        </w:rPr>
        <w:t xml:space="preserve">, carreras de chapa y una </w:t>
      </w:r>
      <w:proofErr w:type="spellStart"/>
      <w:r w:rsidRPr="00F9160C">
        <w:rPr>
          <w:rFonts w:ascii="Calibri" w:eastAsia="Times New Roman" w:hAnsi="Calibri" w:cs="Times New Roman"/>
          <w:color w:val="000000"/>
        </w:rPr>
        <w:t>Ecogincana</w:t>
      </w:r>
      <w:proofErr w:type="spellEnd"/>
      <w:r w:rsidRPr="00F9160C">
        <w:rPr>
          <w:rFonts w:ascii="Calibri" w:eastAsia="Times New Roman" w:hAnsi="Calibri" w:cs="Times New Roman"/>
          <w:color w:val="000000"/>
        </w:rPr>
        <w:t xml:space="preserve"> por el </w:t>
      </w:r>
      <w:proofErr w:type="spellStart"/>
      <w:r w:rsidRPr="00F9160C">
        <w:rPr>
          <w:rFonts w:ascii="Calibri" w:eastAsia="Times New Roman" w:hAnsi="Calibri" w:cs="Times New Roman"/>
          <w:color w:val="000000"/>
        </w:rPr>
        <w:t>I.E.</w:t>
      </w:r>
      <w:proofErr w:type="gramStart"/>
      <w:r w:rsidRPr="00F9160C">
        <w:rPr>
          <w:rFonts w:ascii="Calibri" w:eastAsia="Times New Roman" w:hAnsi="Calibri" w:cs="Times New Roman"/>
          <w:color w:val="000000"/>
        </w:rPr>
        <w:t>S.Al</w:t>
      </w:r>
      <w:proofErr w:type="gramEnd"/>
      <w:r w:rsidRPr="00F9160C">
        <w:rPr>
          <w:rFonts w:ascii="Calibri" w:eastAsia="Times New Roman" w:hAnsi="Calibri" w:cs="Times New Roman"/>
          <w:color w:val="000000"/>
        </w:rPr>
        <w:t>-Andalus</w:t>
      </w:r>
      <w:proofErr w:type="spellEnd"/>
      <w:r w:rsidRPr="00F9160C">
        <w:rPr>
          <w:rFonts w:ascii="Calibri" w:eastAsia="Times New Roman" w:hAnsi="Calibri" w:cs="Times New Roman"/>
          <w:color w:val="000000"/>
        </w:rPr>
        <w:t>.</w:t>
      </w:r>
    </w:p>
    <w:p w14:paraId="3281EBBB" w14:textId="77777777" w:rsidR="00915215" w:rsidRPr="00F9160C" w:rsidRDefault="00915215" w:rsidP="00915215">
      <w:pPr>
        <w:jc w:val="both"/>
        <w:rPr>
          <w:rFonts w:ascii="Calibri" w:eastAsia="Times New Roman" w:hAnsi="Calibri" w:cs="Times New Roman"/>
          <w:color w:val="000000"/>
        </w:rPr>
      </w:pPr>
      <w:r>
        <w:rPr>
          <w:rFonts w:ascii="Calibri" w:eastAsia="Times New Roman" w:hAnsi="Calibri" w:cs="Times New Roman"/>
          <w:color w:val="000000"/>
        </w:rPr>
        <w:t>Todo el proceso está conectado con el Plan Aldea que se lleva a cabo en el centro.</w:t>
      </w:r>
    </w:p>
    <w:p w14:paraId="02D0474B" w14:textId="77777777" w:rsidR="0011649B" w:rsidRDefault="0011649B" w:rsidP="00D60DC1"/>
    <w:p w14:paraId="3B2C7976" w14:textId="43788D44" w:rsidR="00D60DC1" w:rsidRDefault="00D60DC1" w:rsidP="00D60DC1">
      <w:r>
        <w:lastRenderedPageBreak/>
        <w:t>DESCRIPCIÓN DE LAS ACTIVIDADES POR ASIGNATURA</w:t>
      </w:r>
    </w:p>
    <w:tbl>
      <w:tblPr>
        <w:tblStyle w:val="Tablaconcuadrcula"/>
        <w:tblW w:w="0" w:type="auto"/>
        <w:tblLook w:val="04A0" w:firstRow="1" w:lastRow="0" w:firstColumn="1" w:lastColumn="0" w:noHBand="0" w:noVBand="1"/>
      </w:tblPr>
      <w:tblGrid>
        <w:gridCol w:w="8494"/>
      </w:tblGrid>
      <w:tr w:rsidR="00D60DC1" w14:paraId="39B8EF34" w14:textId="77777777" w:rsidTr="001207EC">
        <w:tc>
          <w:tcPr>
            <w:tcW w:w="8494" w:type="dxa"/>
            <w:shd w:val="clear" w:color="auto" w:fill="B4C6E7" w:themeFill="accent1" w:themeFillTint="66"/>
          </w:tcPr>
          <w:p w14:paraId="080B6F49" w14:textId="5696559F" w:rsidR="00D60DC1" w:rsidRDefault="00D60DC1" w:rsidP="001207EC">
            <w:pPr>
              <w:jc w:val="center"/>
            </w:pPr>
            <w:r>
              <w:t>ENGLISH ACTIVITY</w:t>
            </w:r>
          </w:p>
        </w:tc>
      </w:tr>
      <w:tr w:rsidR="00D60DC1" w14:paraId="2D0EB976" w14:textId="77777777" w:rsidTr="001207EC">
        <w:tc>
          <w:tcPr>
            <w:tcW w:w="8494" w:type="dxa"/>
          </w:tcPr>
          <w:p w14:paraId="06BD73C3" w14:textId="6D6F7EF7" w:rsidR="00D60DC1" w:rsidRPr="00BD3BCB" w:rsidRDefault="00BD3BCB" w:rsidP="001207EC">
            <w:pPr>
              <w:rPr>
                <w:rFonts w:cstheme="minorHAnsi"/>
                <w:sz w:val="24"/>
                <w:szCs w:val="24"/>
              </w:rPr>
            </w:pPr>
            <w:r w:rsidRPr="00BD3BCB">
              <w:rPr>
                <w:rFonts w:cstheme="minorHAnsi"/>
                <w:sz w:val="24"/>
                <w:szCs w:val="24"/>
              </w:rPr>
              <w:t xml:space="preserve">Tras haber realizado en el primer trimestre una exposición basada en la comprensión de textos orales sobre la importancia del reciclaje de plástico llevadas a cabo por parte del colaborador Michael </w:t>
            </w:r>
            <w:proofErr w:type="spellStart"/>
            <w:r w:rsidRPr="00BD3BCB">
              <w:rPr>
                <w:rFonts w:cstheme="minorHAnsi"/>
                <w:sz w:val="24"/>
                <w:szCs w:val="24"/>
              </w:rPr>
              <w:t>Comley</w:t>
            </w:r>
            <w:proofErr w:type="spellEnd"/>
            <w:r w:rsidRPr="00BD3BCB">
              <w:rPr>
                <w:rFonts w:cstheme="minorHAnsi"/>
                <w:sz w:val="24"/>
                <w:szCs w:val="24"/>
              </w:rPr>
              <w:t>, los alumnos van a llevar a cabo una actividad de producción escrita que consiste en crear su compromiso con el reciclaje. En una plantilla en forma de pez los estudiantes escriben un breve texto en el que se comprometen a contribuir con el reciclaje en su vida cotidiana, por ejemplo, escriben lo que ellos van a hacer para contribuir a la reducción de plástico. Una vez hechas las plantillas las colgarán en inglés en un océano creado en colaboración con el departamento de Educación de Plástica Visual y Audiovisual. Océano que quedará expuesto como mural en los pasillos del centro donde además grabaremos vídeos con canciones en L2 en coordinación con el departamento de Música.</w:t>
            </w:r>
          </w:p>
        </w:tc>
      </w:tr>
      <w:tr w:rsidR="00D60DC1" w14:paraId="41BF0F82" w14:textId="77777777" w:rsidTr="001207EC">
        <w:tc>
          <w:tcPr>
            <w:tcW w:w="8494" w:type="dxa"/>
            <w:shd w:val="clear" w:color="auto" w:fill="B4C6E7" w:themeFill="accent1" w:themeFillTint="66"/>
          </w:tcPr>
          <w:p w14:paraId="28EDB17F" w14:textId="2E50AACA" w:rsidR="00D60DC1" w:rsidRDefault="00D60DC1" w:rsidP="001207EC">
            <w:pPr>
              <w:jc w:val="center"/>
            </w:pPr>
            <w:r>
              <w:t>FRANÇAIS ACTIVITÉ</w:t>
            </w:r>
          </w:p>
        </w:tc>
      </w:tr>
      <w:tr w:rsidR="00904011" w14:paraId="1D9F4716" w14:textId="77777777" w:rsidTr="001207EC">
        <w:tc>
          <w:tcPr>
            <w:tcW w:w="8494" w:type="dxa"/>
          </w:tcPr>
          <w:p w14:paraId="1FFDA9D7" w14:textId="77777777" w:rsidR="00904011" w:rsidRPr="00904011" w:rsidRDefault="00904011" w:rsidP="00904011">
            <w:pPr>
              <w:rPr>
                <w:rFonts w:cstheme="minorHAnsi"/>
                <w:sz w:val="24"/>
                <w:szCs w:val="24"/>
              </w:rPr>
            </w:pPr>
            <w:proofErr w:type="gramStart"/>
            <w:r w:rsidRPr="00904011">
              <w:rPr>
                <w:rFonts w:cstheme="minorHAnsi"/>
                <w:sz w:val="24"/>
                <w:szCs w:val="24"/>
              </w:rPr>
              <w:t xml:space="preserve">Cada “Eco-gesto” cuenta, por eso “Au </w:t>
            </w:r>
            <w:proofErr w:type="spellStart"/>
            <w:r w:rsidRPr="00904011">
              <w:rPr>
                <w:rFonts w:cstheme="minorHAnsi"/>
                <w:sz w:val="24"/>
                <w:szCs w:val="24"/>
              </w:rPr>
              <w:t>collège</w:t>
            </w:r>
            <w:proofErr w:type="spellEnd"/>
            <w:r w:rsidRPr="00904011">
              <w:rPr>
                <w:rFonts w:cstheme="minorHAnsi"/>
                <w:sz w:val="24"/>
                <w:szCs w:val="24"/>
              </w:rPr>
              <w:t xml:space="preserve">, </w:t>
            </w:r>
            <w:proofErr w:type="spellStart"/>
            <w:r w:rsidRPr="00904011">
              <w:rPr>
                <w:rFonts w:cstheme="minorHAnsi"/>
                <w:sz w:val="24"/>
                <w:szCs w:val="24"/>
              </w:rPr>
              <w:t>on</w:t>
            </w:r>
            <w:proofErr w:type="spellEnd"/>
            <w:r w:rsidRPr="00904011">
              <w:rPr>
                <w:rFonts w:cstheme="minorHAnsi"/>
                <w:sz w:val="24"/>
                <w:szCs w:val="24"/>
              </w:rPr>
              <w:t xml:space="preserve"> </w:t>
            </w:r>
            <w:proofErr w:type="spellStart"/>
            <w:r w:rsidRPr="00904011">
              <w:rPr>
                <w:rFonts w:cstheme="minorHAnsi"/>
                <w:sz w:val="24"/>
                <w:szCs w:val="24"/>
              </w:rPr>
              <w:t>recycle</w:t>
            </w:r>
            <w:proofErr w:type="spellEnd"/>
            <w:r w:rsidRPr="00904011">
              <w:rPr>
                <w:rFonts w:cstheme="minorHAnsi"/>
                <w:sz w:val="24"/>
                <w:szCs w:val="24"/>
              </w:rPr>
              <w:t>!</w:t>
            </w:r>
            <w:proofErr w:type="gramEnd"/>
            <w:r w:rsidRPr="00904011">
              <w:rPr>
                <w:rFonts w:cstheme="minorHAnsi"/>
                <w:sz w:val="24"/>
                <w:szCs w:val="24"/>
              </w:rPr>
              <w:t>”.</w:t>
            </w:r>
          </w:p>
          <w:p w14:paraId="59C2B4CF" w14:textId="61696CAD" w:rsidR="00904011" w:rsidRDefault="00904011" w:rsidP="00904011">
            <w:r w:rsidRPr="00904011">
              <w:rPr>
                <w:rFonts w:cstheme="minorHAnsi"/>
                <w:sz w:val="24"/>
                <w:szCs w:val="24"/>
              </w:rPr>
              <w:t xml:space="preserve"> Tras dar a conocer al alumnado en las diferentes materias la importancia de cuidar y proteger el medio ambiente, y la urgencia planetaria a la que nos enfrentamos, </w:t>
            </w:r>
            <w:proofErr w:type="gramStart"/>
            <w:r w:rsidRPr="00904011">
              <w:rPr>
                <w:rFonts w:cstheme="minorHAnsi"/>
                <w:sz w:val="24"/>
                <w:szCs w:val="24"/>
              </w:rPr>
              <w:t>el alumnado van</w:t>
            </w:r>
            <w:proofErr w:type="gramEnd"/>
            <w:r w:rsidRPr="00904011">
              <w:rPr>
                <w:rFonts w:cstheme="minorHAnsi"/>
                <w:sz w:val="24"/>
                <w:szCs w:val="24"/>
              </w:rPr>
              <w:t xml:space="preserve"> a llevar a cabo una actividad de producción escrita que consiste en crear su compromiso con el reciclaje. En una plantilla con forma de pez, los estudiantes escribirán un breve texto plasmando su compromiso y contribución con el reciclaje en su vida diaria: reutilizo el material escolar; no uso bolsas de plástico; etc. Una vez hechas las plantillas, se expondrán en francés en un océano creado en colaboración con el departamento de Educación Plástica-Visual y Audiovisual. Nuestro Océano será un mural expuesto en los pasillos del centro donde además grabaremos vídeos con canciones en L2 en coordinación con el departamento de Música.</w:t>
            </w:r>
            <w:r>
              <w:rPr>
                <w:rFonts w:ascii="Times New Roman" w:hAnsi="Times New Roman" w:cs="Times New Roman"/>
              </w:rPr>
              <w:t xml:space="preserve"> </w:t>
            </w:r>
          </w:p>
        </w:tc>
      </w:tr>
      <w:tr w:rsidR="00904011" w14:paraId="25AEE7D3" w14:textId="77777777" w:rsidTr="001207EC">
        <w:tc>
          <w:tcPr>
            <w:tcW w:w="8494" w:type="dxa"/>
            <w:shd w:val="clear" w:color="auto" w:fill="B4C6E7" w:themeFill="accent1" w:themeFillTint="66"/>
          </w:tcPr>
          <w:p w14:paraId="0276E153" w14:textId="0DC74F8E" w:rsidR="00904011" w:rsidRDefault="00904011" w:rsidP="00904011">
            <w:pPr>
              <w:jc w:val="center"/>
            </w:pPr>
            <w:r>
              <w:t>ACTIVIDAD LENGUA CASTELLANA Y LITERATURA</w:t>
            </w:r>
          </w:p>
        </w:tc>
      </w:tr>
      <w:tr w:rsidR="00904011" w14:paraId="1F8094CB" w14:textId="77777777" w:rsidTr="001207EC">
        <w:tc>
          <w:tcPr>
            <w:tcW w:w="8494" w:type="dxa"/>
          </w:tcPr>
          <w:p w14:paraId="52CA131D" w14:textId="77777777" w:rsidR="00D2339C" w:rsidRPr="00D2339C" w:rsidRDefault="00D2339C" w:rsidP="00D2339C">
            <w:pPr>
              <w:jc w:val="both"/>
              <w:rPr>
                <w:rFonts w:cstheme="minorHAnsi"/>
                <w:sz w:val="24"/>
                <w:szCs w:val="24"/>
              </w:rPr>
            </w:pPr>
            <w:r w:rsidRPr="00D2339C">
              <w:rPr>
                <w:rFonts w:cstheme="minorHAnsi"/>
                <w:sz w:val="24"/>
                <w:szCs w:val="24"/>
              </w:rPr>
              <w:t>En primer lugar, los alumnos leerán una noticia relacionada con el reciclaje. A través de ella presentaremos el tema y realizarán actividades de comprensión escrita.</w:t>
            </w:r>
          </w:p>
          <w:p w14:paraId="2D4C22E4" w14:textId="77777777" w:rsidR="00D2339C" w:rsidRPr="00D2339C" w:rsidRDefault="00D2339C" w:rsidP="00D2339C">
            <w:pPr>
              <w:jc w:val="both"/>
              <w:rPr>
                <w:rFonts w:cstheme="minorHAnsi"/>
                <w:sz w:val="24"/>
                <w:szCs w:val="24"/>
              </w:rPr>
            </w:pPr>
            <w:r w:rsidRPr="00D2339C">
              <w:rPr>
                <w:rFonts w:cstheme="minorHAnsi"/>
                <w:sz w:val="24"/>
                <w:szCs w:val="24"/>
              </w:rPr>
              <w:t xml:space="preserve">A </w:t>
            </w:r>
            <w:proofErr w:type="gramStart"/>
            <w:r w:rsidRPr="00D2339C">
              <w:rPr>
                <w:rFonts w:cstheme="minorHAnsi"/>
                <w:sz w:val="24"/>
                <w:szCs w:val="24"/>
              </w:rPr>
              <w:t>continuación</w:t>
            </w:r>
            <w:proofErr w:type="gramEnd"/>
            <w:r w:rsidRPr="00D2339C">
              <w:rPr>
                <w:rFonts w:cstheme="minorHAnsi"/>
                <w:sz w:val="24"/>
                <w:szCs w:val="24"/>
              </w:rPr>
              <w:t xml:space="preserve"> el alumnado observará lo que le rodea y reflexionará acerca del reciclaje en su propia ciudad. Para ello, deberán fotografiar contenedores de reciclaje y anotar los aspectos que más le hayan llamado la atención de este tema en su localidad.</w:t>
            </w:r>
          </w:p>
          <w:p w14:paraId="5CE3591F" w14:textId="77777777" w:rsidR="00D2339C" w:rsidRPr="00D2339C" w:rsidRDefault="00D2339C" w:rsidP="00D2339C">
            <w:pPr>
              <w:jc w:val="both"/>
              <w:rPr>
                <w:rFonts w:cstheme="minorHAnsi"/>
                <w:sz w:val="24"/>
                <w:szCs w:val="24"/>
              </w:rPr>
            </w:pPr>
            <w:r w:rsidRPr="00D2339C">
              <w:rPr>
                <w:rFonts w:cstheme="minorHAnsi"/>
                <w:sz w:val="24"/>
                <w:szCs w:val="24"/>
              </w:rPr>
              <w:t>Posteriormente, realizarán una reflexión grupal sobre los aspectos que pueden realizar ellos como individuos y lo que se podría mejorar para fomentar el reciclaje en la ciudad.</w:t>
            </w:r>
          </w:p>
          <w:p w14:paraId="420045BF" w14:textId="3978843A" w:rsidR="00904011" w:rsidRPr="00D2339C" w:rsidRDefault="00D2339C" w:rsidP="00D2339C">
            <w:pPr>
              <w:jc w:val="both"/>
              <w:rPr>
                <w:rFonts w:cstheme="minorHAnsi"/>
                <w:sz w:val="24"/>
                <w:szCs w:val="24"/>
              </w:rPr>
            </w:pPr>
            <w:r w:rsidRPr="00D2339C">
              <w:rPr>
                <w:rFonts w:cstheme="minorHAnsi"/>
                <w:sz w:val="24"/>
                <w:szCs w:val="24"/>
              </w:rPr>
              <w:t>Para finalizar, elaborarán una carta dirigida al ayuntamiento en la que resuman esos aspectos, incidiendo en la importancia que tiene en nuestra sociedad y las propuestas de mejora que han elaborado.</w:t>
            </w:r>
          </w:p>
        </w:tc>
      </w:tr>
      <w:tr w:rsidR="00904011" w14:paraId="7085E793" w14:textId="77777777" w:rsidTr="001207EC">
        <w:tc>
          <w:tcPr>
            <w:tcW w:w="8494" w:type="dxa"/>
            <w:shd w:val="clear" w:color="auto" w:fill="B4C6E7" w:themeFill="accent1" w:themeFillTint="66"/>
          </w:tcPr>
          <w:p w14:paraId="7AA03E60" w14:textId="06CF02A3" w:rsidR="00904011" w:rsidRDefault="00904011" w:rsidP="00904011">
            <w:pPr>
              <w:jc w:val="center"/>
            </w:pPr>
            <w:r>
              <w:t>ACTIVIDAD GEOGRAFÍA E HISTORIA</w:t>
            </w:r>
          </w:p>
        </w:tc>
      </w:tr>
      <w:tr w:rsidR="00904011" w14:paraId="387AEBB6" w14:textId="77777777" w:rsidTr="001207EC">
        <w:tc>
          <w:tcPr>
            <w:tcW w:w="8494" w:type="dxa"/>
          </w:tcPr>
          <w:p w14:paraId="5C11F899" w14:textId="0D3177BB" w:rsidR="00904011" w:rsidRDefault="0011649B" w:rsidP="0011649B">
            <w:pPr>
              <w:jc w:val="both"/>
            </w:pPr>
            <w:r w:rsidRPr="0011649B">
              <w:rPr>
                <w:rFonts w:cstheme="minorHAnsi"/>
                <w:sz w:val="24"/>
                <w:szCs w:val="24"/>
              </w:rPr>
              <w:t xml:space="preserve">Con la actividad se pretende que los alumno/as de 1º ESO sean capaces, por un lado, de poner en práctica lo aprendido en el aula (diferenciar una escala </w:t>
            </w:r>
            <w:proofErr w:type="spellStart"/>
            <w:r w:rsidRPr="0011649B">
              <w:rPr>
                <w:rFonts w:cstheme="minorHAnsi"/>
                <w:sz w:val="24"/>
                <w:szCs w:val="24"/>
              </w:rPr>
              <w:t>númerica</w:t>
            </w:r>
            <w:proofErr w:type="spellEnd"/>
            <w:r w:rsidRPr="0011649B">
              <w:rPr>
                <w:rFonts w:cstheme="minorHAnsi"/>
                <w:sz w:val="24"/>
                <w:szCs w:val="24"/>
              </w:rPr>
              <w:t xml:space="preserve"> y gráfica, calcular una escala de un mapa, distinguir diferentes tipos de mapas, localizar elementos y orientarse correctamente con la ayuda de un plano y conocer y realizar una leyenda y, por otro lado, ser conscientes de la disponibilidad y la importancia de disponer de diferentes papeleras de reciclaje en nuestro centro educativo.</w:t>
            </w:r>
          </w:p>
        </w:tc>
      </w:tr>
      <w:tr w:rsidR="00904011" w14:paraId="0C6BFA78" w14:textId="77777777" w:rsidTr="00D60DC1">
        <w:tc>
          <w:tcPr>
            <w:tcW w:w="8494" w:type="dxa"/>
            <w:shd w:val="clear" w:color="auto" w:fill="B4C6E7" w:themeFill="accent1" w:themeFillTint="66"/>
          </w:tcPr>
          <w:p w14:paraId="7A4A38A5" w14:textId="06643200" w:rsidR="00904011" w:rsidRDefault="00904011" w:rsidP="00904011">
            <w:pPr>
              <w:jc w:val="center"/>
            </w:pPr>
            <w:bookmarkStart w:id="1" w:name="_Hlk256910"/>
            <w:r>
              <w:lastRenderedPageBreak/>
              <w:t>ACTIVIDAD BIOLOGÍA</w:t>
            </w:r>
          </w:p>
        </w:tc>
      </w:tr>
      <w:tr w:rsidR="00904011" w14:paraId="03C7475A" w14:textId="77777777" w:rsidTr="001207EC">
        <w:tc>
          <w:tcPr>
            <w:tcW w:w="8494" w:type="dxa"/>
          </w:tcPr>
          <w:p w14:paraId="720C8CC4" w14:textId="77777777" w:rsidR="00904011" w:rsidRDefault="00904011" w:rsidP="00904011">
            <w:pPr>
              <w:pStyle w:val="Standard"/>
              <w:ind w:left="22"/>
              <w:rPr>
                <w:rFonts w:asciiTheme="minorHAnsi" w:eastAsiaTheme="minorHAnsi" w:hAnsiTheme="minorHAnsi" w:cstheme="minorHAnsi"/>
                <w:lang w:eastAsia="en-US" w:bidi="ar-SA"/>
              </w:rPr>
            </w:pPr>
            <w:r w:rsidRPr="00BD3BCB">
              <w:rPr>
                <w:rFonts w:asciiTheme="minorHAnsi" w:eastAsiaTheme="minorHAnsi" w:hAnsiTheme="minorHAnsi" w:cstheme="minorHAnsi"/>
                <w:lang w:eastAsia="en-US" w:bidi="ar-SA"/>
              </w:rPr>
              <w:t>Se realizará una actividad cuyo producto final será la exposición de una serie de fotografías en el centro cuya temática central es la importancia de los plásticos en la degradación de los ecosistemas terrestres. Para ello, primero tendrán que realizar una valoración del contenido de la fotografía relacionándolo con los contenidos propios de la UD y la elaboración de un pie de foto que deberán redactar en inglés y castellano.</w:t>
            </w:r>
          </w:p>
          <w:p w14:paraId="046F71F3" w14:textId="77777777" w:rsidR="00904011" w:rsidRDefault="00904011" w:rsidP="00904011">
            <w:pPr>
              <w:pStyle w:val="Standard"/>
              <w:ind w:left="22"/>
            </w:pPr>
          </w:p>
          <w:p w14:paraId="2574900F" w14:textId="35D69C95" w:rsidR="00904011" w:rsidRDefault="00904011" w:rsidP="00904011">
            <w:pPr>
              <w:pStyle w:val="Standard"/>
              <w:ind w:left="22"/>
            </w:pPr>
            <w:r w:rsidRPr="00BD3BCB">
              <w:rPr>
                <w:rFonts w:asciiTheme="minorHAnsi" w:eastAsiaTheme="minorHAnsi" w:hAnsiTheme="minorHAnsi" w:cstheme="minorHAnsi"/>
                <w:lang w:eastAsia="en-US" w:bidi="ar-SA"/>
              </w:rPr>
              <w:t>Se llevará a cabo en clase una actividad de debate dirigido y moderado por el profesor en el que se crearán 5 equipos de debate. Previo a la sesión de debate, el alumnado deberá trabajar un texto que se incluye en el que se presentan las principales objeciones (4) que presenta la sociedad al reciclaje. Cada grupo asumirá y defenderá una de ellas, posicionándose el 5º grupo claramente a favor del reciclaje.</w:t>
            </w:r>
          </w:p>
        </w:tc>
      </w:tr>
      <w:bookmarkEnd w:id="1"/>
      <w:tr w:rsidR="00904011" w14:paraId="57F08ABD" w14:textId="77777777" w:rsidTr="001207EC">
        <w:tc>
          <w:tcPr>
            <w:tcW w:w="8494" w:type="dxa"/>
            <w:shd w:val="clear" w:color="auto" w:fill="B4C6E7" w:themeFill="accent1" w:themeFillTint="66"/>
          </w:tcPr>
          <w:p w14:paraId="5EB16EB2" w14:textId="279430E3" w:rsidR="00904011" w:rsidRDefault="00904011" w:rsidP="00904011">
            <w:pPr>
              <w:jc w:val="center"/>
            </w:pPr>
            <w:r>
              <w:t>ACTIVIDAD MÚSICA</w:t>
            </w:r>
          </w:p>
        </w:tc>
      </w:tr>
      <w:tr w:rsidR="00904011" w14:paraId="2F132263" w14:textId="77777777" w:rsidTr="001207EC">
        <w:tc>
          <w:tcPr>
            <w:tcW w:w="8494" w:type="dxa"/>
          </w:tcPr>
          <w:p w14:paraId="420759F7" w14:textId="1A9F06AA" w:rsidR="00904011" w:rsidRPr="0021590F" w:rsidRDefault="00D2339C" w:rsidP="009236A1">
            <w:pPr>
              <w:autoSpaceDE w:val="0"/>
              <w:autoSpaceDN w:val="0"/>
              <w:adjustRightInd w:val="0"/>
            </w:pPr>
            <w:r>
              <w:t xml:space="preserve">En un primer momento los alumnos pensarán de qué forma podemos animar a reciclar plásticos a través de la música. Partiendo de sus propias ideas llevaremos a cabo aquellas </w:t>
            </w:r>
            <w:proofErr w:type="gramStart"/>
            <w:r>
              <w:t>que</w:t>
            </w:r>
            <w:proofErr w:type="gramEnd"/>
            <w:r>
              <w:t xml:space="preserve"> siendo atractivas, sean también realistas. </w:t>
            </w:r>
            <w:r w:rsidR="009236A1">
              <w:t>Todas las ideas</w:t>
            </w:r>
            <w:r>
              <w:t xml:space="preserve"> se plasmarán en un mural de </w:t>
            </w:r>
            <w:proofErr w:type="spellStart"/>
            <w:r>
              <w:t>Padlet</w:t>
            </w:r>
            <w:proofErr w:type="spellEnd"/>
            <w:r>
              <w:t xml:space="preserve">. El alumnado estudiará las figuras rítmicas y las asociará a palabras relacionadas con el reciclaje, creando ritmos variados. Se trata de crear palabras, frases y finalmente una canción </w:t>
            </w:r>
            <w:proofErr w:type="spellStart"/>
            <w:r>
              <w:t>ó</w:t>
            </w:r>
            <w:proofErr w:type="spellEnd"/>
            <w:r>
              <w:t xml:space="preserve"> rap que contenga mensajes de concienciación para reciclar. Para la interpretación de la canción los alumnos se acompañarán de residuos de plástico con los que se producirán ritmos. En el proceso de creación de la canción se visualizarán videos mostrando las experiencias llevadas a cabo en </w:t>
            </w:r>
            <w:proofErr w:type="spellStart"/>
            <w:r>
              <w:t>Cateura</w:t>
            </w:r>
            <w:proofErr w:type="spellEnd"/>
            <w:r>
              <w:t xml:space="preserve"> con instrumentos reciclados y se estudiará la clasificación de los instrumentos de </w:t>
            </w:r>
            <w:proofErr w:type="spellStart"/>
            <w:r>
              <w:t>Hornbostel</w:t>
            </w:r>
            <w:proofErr w:type="spellEnd"/>
            <w:r>
              <w:t xml:space="preserve">-­‐Sachs. Otras actividades serán la construcción y exposición de instrumentos reciclados o la realización de esculturas o cuadros con residuos de plástico que representen símbolos musicales o rostros de músicos. </w:t>
            </w:r>
            <w:r w:rsidRPr="00D2339C">
              <w:t>Todos</w:t>
            </w:r>
            <w:r>
              <w:t xml:space="preserve"> </w:t>
            </w:r>
            <w:r w:rsidR="009236A1">
              <w:t>l</w:t>
            </w:r>
            <w:r w:rsidRPr="00D2339C">
              <w:t>o</w:t>
            </w:r>
            <w:r w:rsidR="009236A1">
              <w:t xml:space="preserve">s </w:t>
            </w:r>
            <w:r w:rsidRPr="00D2339C">
              <w:t>trabajo</w:t>
            </w:r>
            <w:r w:rsidR="009236A1">
              <w:t xml:space="preserve">s </w:t>
            </w:r>
            <w:r w:rsidRPr="00D2339C">
              <w:t>del</w:t>
            </w:r>
            <w:r w:rsidR="009236A1">
              <w:t xml:space="preserve"> </w:t>
            </w:r>
            <w:r w:rsidRPr="00D2339C">
              <w:t>alumnado</w:t>
            </w:r>
            <w:r w:rsidR="009236A1">
              <w:t xml:space="preserve"> </w:t>
            </w:r>
            <w:r w:rsidRPr="00D2339C">
              <w:t>se</w:t>
            </w:r>
            <w:r w:rsidR="009236A1">
              <w:t xml:space="preserve"> </w:t>
            </w:r>
            <w:r w:rsidRPr="00D2339C">
              <w:t>irán</w:t>
            </w:r>
            <w:r w:rsidR="009236A1">
              <w:t xml:space="preserve"> </w:t>
            </w:r>
            <w:r w:rsidRPr="00D2339C">
              <w:t>subiendo</w:t>
            </w:r>
            <w:r w:rsidR="009236A1">
              <w:t xml:space="preserve"> </w:t>
            </w:r>
            <w:r w:rsidRPr="00D2339C">
              <w:t>a</w:t>
            </w:r>
            <w:r w:rsidR="009236A1">
              <w:t xml:space="preserve"> </w:t>
            </w:r>
            <w:r w:rsidRPr="00D2339C">
              <w:t>una</w:t>
            </w:r>
            <w:r w:rsidR="009236A1">
              <w:t xml:space="preserve"> </w:t>
            </w:r>
            <w:r w:rsidRPr="00D2339C">
              <w:t>página</w:t>
            </w:r>
            <w:r w:rsidR="009236A1">
              <w:t xml:space="preserve"> </w:t>
            </w:r>
            <w:proofErr w:type="spellStart"/>
            <w:r w:rsidRPr="00D2339C">
              <w:t>wix</w:t>
            </w:r>
            <w:proofErr w:type="spellEnd"/>
            <w:r w:rsidR="009236A1">
              <w:t xml:space="preserve"> </w:t>
            </w:r>
            <w:r w:rsidRPr="00D2339C">
              <w:t>expresamente</w:t>
            </w:r>
            <w:r w:rsidR="009236A1">
              <w:t xml:space="preserve"> c</w:t>
            </w:r>
            <w:r w:rsidRPr="00D2339C">
              <w:t>reada</w:t>
            </w:r>
            <w:r w:rsidR="009236A1">
              <w:t xml:space="preserve"> </w:t>
            </w:r>
            <w:r w:rsidRPr="00D2339C">
              <w:t>para</w:t>
            </w:r>
            <w:r w:rsidR="009236A1">
              <w:t xml:space="preserve"> </w:t>
            </w:r>
            <w:r w:rsidRPr="00D2339C">
              <w:t>esta</w:t>
            </w:r>
            <w:r w:rsidR="009236A1">
              <w:t xml:space="preserve"> </w:t>
            </w:r>
            <w:r w:rsidRPr="00D2339C">
              <w:t>unidad.</w:t>
            </w:r>
          </w:p>
        </w:tc>
      </w:tr>
      <w:tr w:rsidR="00904011" w14:paraId="01C1B321" w14:textId="77777777" w:rsidTr="001207EC">
        <w:tc>
          <w:tcPr>
            <w:tcW w:w="8494" w:type="dxa"/>
            <w:shd w:val="clear" w:color="auto" w:fill="B4C6E7" w:themeFill="accent1" w:themeFillTint="66"/>
          </w:tcPr>
          <w:p w14:paraId="0C1AF8A6" w14:textId="35F79065" w:rsidR="00904011" w:rsidRDefault="00904011" w:rsidP="00904011">
            <w:pPr>
              <w:jc w:val="center"/>
            </w:pPr>
            <w:r>
              <w:t>ACTIVIDAD EDUCACIÓN FÍSICA</w:t>
            </w:r>
          </w:p>
        </w:tc>
      </w:tr>
      <w:tr w:rsidR="00904011" w14:paraId="7BE39E30" w14:textId="77777777" w:rsidTr="001207EC">
        <w:tc>
          <w:tcPr>
            <w:tcW w:w="8494" w:type="dxa"/>
          </w:tcPr>
          <w:p w14:paraId="21E637B2" w14:textId="77777777" w:rsidR="00B05898" w:rsidRDefault="00B05898" w:rsidP="00B05898">
            <w:r>
              <w:t>A lo largo del curso creemos muy importante el trabajo transversal de contenidos de forma que el aprendizaje se asiente de una forma eficaz y significativa. En este sentido, vamos a trabajar conjuntamente desde diferentes áreas a fin de que el RECICLAJE adquiera la importancia que merece en nuestras vidas. Nuestras acciones van a estar encaminadas a que el alumno aprenda a optimizar y reutilizar los recursos disponibles, favoreciendo un uso responsable del plástico, el cartón o el vidrio. También pretendemos concienciar a los jóvenes de la importancia que tiene el reciclaje para la conservación del medio ambiente, degradado permanentemente por los desperdicios y basura humana.</w:t>
            </w:r>
          </w:p>
          <w:p w14:paraId="7F019CA7" w14:textId="77777777" w:rsidR="00904011" w:rsidRDefault="00904011" w:rsidP="00904011">
            <w:pPr>
              <w:jc w:val="center"/>
            </w:pPr>
          </w:p>
        </w:tc>
      </w:tr>
    </w:tbl>
    <w:p w14:paraId="26E59614" w14:textId="77777777" w:rsidR="00D60DC1" w:rsidRDefault="00D60DC1"/>
    <w:p w14:paraId="00B5D1EA" w14:textId="1B9E6717" w:rsidR="00D46B5F" w:rsidRDefault="00D46B5F">
      <w:r>
        <w:t>OBJETIVOS ESPECÍFICOS DE CADA ASIGNATURA</w:t>
      </w:r>
    </w:p>
    <w:tbl>
      <w:tblPr>
        <w:tblStyle w:val="Tablaconcuadrcula"/>
        <w:tblW w:w="0" w:type="auto"/>
        <w:tblLook w:val="04A0" w:firstRow="1" w:lastRow="0" w:firstColumn="1" w:lastColumn="0" w:noHBand="0" w:noVBand="1"/>
      </w:tblPr>
      <w:tblGrid>
        <w:gridCol w:w="8494"/>
      </w:tblGrid>
      <w:tr w:rsidR="00D46B5F" w14:paraId="7D8ABDDF" w14:textId="77777777" w:rsidTr="00DA4A68">
        <w:tc>
          <w:tcPr>
            <w:tcW w:w="8494" w:type="dxa"/>
            <w:shd w:val="clear" w:color="auto" w:fill="B4C6E7" w:themeFill="accent1" w:themeFillTint="66"/>
          </w:tcPr>
          <w:bookmarkEnd w:id="0"/>
          <w:p w14:paraId="53B90F3F" w14:textId="154B6ADD" w:rsidR="00D46B5F" w:rsidRDefault="00D46B5F" w:rsidP="001207EC">
            <w:pPr>
              <w:jc w:val="center"/>
            </w:pPr>
            <w:r>
              <w:t>ENGLISH</w:t>
            </w:r>
            <w:r w:rsidR="00345AA7">
              <w:t xml:space="preserve"> OBJECTIVES</w:t>
            </w:r>
          </w:p>
        </w:tc>
      </w:tr>
      <w:tr w:rsidR="00D46B5F" w14:paraId="6228A9B1" w14:textId="77777777" w:rsidTr="001207EC">
        <w:tc>
          <w:tcPr>
            <w:tcW w:w="8494" w:type="dxa"/>
          </w:tcPr>
          <w:p w14:paraId="5897CF16" w14:textId="3B25F32B" w:rsidR="00BD3BCB"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Concienciar al alumnado sobre la importancia del reciclaje en su localidad.</w:t>
            </w:r>
          </w:p>
          <w:p w14:paraId="52F05589" w14:textId="5AA6F9B3" w:rsidR="00BD3BCB"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Revisar y usar de estructuras sintácticas previamente tratadas (presente simple y adverbios de frecuencia) y léxico relacionado con el cuidado del medio ambiente.</w:t>
            </w:r>
          </w:p>
          <w:p w14:paraId="690E3ABD" w14:textId="1A88FFB9" w:rsidR="00BD3BCB"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Producir textos escritos en lengua extranjera a partir de textos modelo.</w:t>
            </w:r>
          </w:p>
          <w:p w14:paraId="4EA319FC" w14:textId="346C55D7" w:rsidR="00D46B5F" w:rsidRDefault="00BD3BCB" w:rsidP="00BD3BCB">
            <w:pPr>
              <w:pStyle w:val="Standard"/>
              <w:numPr>
                <w:ilvl w:val="0"/>
                <w:numId w:val="11"/>
              </w:numPr>
            </w:pPr>
            <w:r w:rsidRPr="00BD3BCB">
              <w:rPr>
                <w:rFonts w:asciiTheme="minorHAnsi" w:hAnsiTheme="minorHAnsi" w:cstheme="minorHAnsi"/>
              </w:rPr>
              <w:t xml:space="preserve">Aprender y practicar la pronunciación de los diferentes fonemas a través de </w:t>
            </w:r>
            <w:r w:rsidRPr="00BD3BCB">
              <w:rPr>
                <w:rFonts w:asciiTheme="minorHAnsi" w:hAnsiTheme="minorHAnsi" w:cstheme="minorHAnsi"/>
              </w:rPr>
              <w:lastRenderedPageBreak/>
              <w:t>canciones en lenguas extranjeras.</w:t>
            </w:r>
          </w:p>
        </w:tc>
      </w:tr>
      <w:tr w:rsidR="00D46B5F" w14:paraId="0270B84B" w14:textId="77777777" w:rsidTr="00DA4A68">
        <w:tc>
          <w:tcPr>
            <w:tcW w:w="8494" w:type="dxa"/>
            <w:shd w:val="clear" w:color="auto" w:fill="B4C6E7" w:themeFill="accent1" w:themeFillTint="66"/>
          </w:tcPr>
          <w:p w14:paraId="4D02E0A3" w14:textId="0E65F9C6" w:rsidR="00D46B5F" w:rsidRDefault="00D46B5F" w:rsidP="001207EC">
            <w:pPr>
              <w:jc w:val="center"/>
            </w:pPr>
            <w:r>
              <w:lastRenderedPageBreak/>
              <w:t>FRANÇAIS</w:t>
            </w:r>
            <w:r w:rsidR="00345AA7">
              <w:t xml:space="preserve"> OBJECTIVES</w:t>
            </w:r>
          </w:p>
        </w:tc>
      </w:tr>
      <w:tr w:rsidR="00D46B5F" w14:paraId="68522FB8" w14:textId="77777777" w:rsidTr="001207EC">
        <w:tc>
          <w:tcPr>
            <w:tcW w:w="8494" w:type="dxa"/>
          </w:tcPr>
          <w:p w14:paraId="7B3DD928" w14:textId="77777777"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Concienciar al alumnado sobre la importancia del reciclaje y de los “eco-gestos” tanto en su localidad como en la vida diaria</w:t>
            </w:r>
            <w:proofErr w:type="gramStart"/>
            <w:r w:rsidRPr="00D2339C">
              <w:rPr>
                <w:rFonts w:asciiTheme="minorHAnsi" w:hAnsiTheme="minorHAnsi" w:cstheme="minorHAnsi"/>
              </w:rPr>
              <w:t>. .</w:t>
            </w:r>
            <w:proofErr w:type="gramEnd"/>
          </w:p>
          <w:p w14:paraId="0EC0C952" w14:textId="77777777"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Revisar y usar las estructuras sintácticas previamente estudiadas (presente regular 1ª conjugación “-</w:t>
            </w:r>
            <w:proofErr w:type="spellStart"/>
            <w:r w:rsidRPr="00D2339C">
              <w:rPr>
                <w:rFonts w:asciiTheme="minorHAnsi" w:hAnsiTheme="minorHAnsi" w:cstheme="minorHAnsi"/>
              </w:rPr>
              <w:t>er</w:t>
            </w:r>
            <w:proofErr w:type="spellEnd"/>
            <w:r w:rsidRPr="00D2339C">
              <w:rPr>
                <w:rFonts w:asciiTheme="minorHAnsi" w:hAnsiTheme="minorHAnsi" w:cstheme="minorHAnsi"/>
              </w:rPr>
              <w:t>”, adverbios de frecuencia y la negación). Además del léxico relacionado con el cuidado del medio ambiente.</w:t>
            </w:r>
          </w:p>
          <w:p w14:paraId="14F816F3" w14:textId="77777777"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Producir textos escritos en lengua extranjera a partir de textos modelo.</w:t>
            </w:r>
          </w:p>
          <w:p w14:paraId="395AB803" w14:textId="0C9518AF" w:rsidR="00D46B5F" w:rsidRDefault="00D2339C" w:rsidP="00D2339C">
            <w:pPr>
              <w:pStyle w:val="Standard"/>
              <w:numPr>
                <w:ilvl w:val="0"/>
                <w:numId w:val="11"/>
              </w:numPr>
            </w:pPr>
            <w:r w:rsidRPr="00D2339C">
              <w:rPr>
                <w:rFonts w:asciiTheme="minorHAnsi" w:hAnsiTheme="minorHAnsi" w:cstheme="minorHAnsi"/>
              </w:rPr>
              <w:t>Aprender y practicar la pronunciación de los diferentes fonemas a través de canciones en lenguas extranjeras.</w:t>
            </w:r>
          </w:p>
        </w:tc>
      </w:tr>
      <w:tr w:rsidR="00D46B5F" w14:paraId="22374A4C" w14:textId="77777777" w:rsidTr="00DA4A68">
        <w:tc>
          <w:tcPr>
            <w:tcW w:w="8494" w:type="dxa"/>
            <w:shd w:val="clear" w:color="auto" w:fill="B4C6E7" w:themeFill="accent1" w:themeFillTint="66"/>
          </w:tcPr>
          <w:p w14:paraId="33FD9484" w14:textId="027623FF" w:rsidR="00D46B5F" w:rsidRDefault="00345AA7" w:rsidP="001207EC">
            <w:pPr>
              <w:jc w:val="center"/>
            </w:pPr>
            <w:r>
              <w:t xml:space="preserve">OBJETIVOS </w:t>
            </w:r>
            <w:r w:rsidR="00D46B5F">
              <w:t>LENGUA CASTELLANA Y LITERATURA</w:t>
            </w:r>
          </w:p>
        </w:tc>
      </w:tr>
      <w:tr w:rsidR="00446C93" w14:paraId="6BFD8A63" w14:textId="77777777" w:rsidTr="001207EC">
        <w:tc>
          <w:tcPr>
            <w:tcW w:w="8494" w:type="dxa"/>
          </w:tcPr>
          <w:p w14:paraId="5068FAFE" w14:textId="1DB7C95C"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Leer y comprender noticias de actualidad, analizándolas críticamente y respetando las normas básicas de interacción, intervención y cortesía que regulan estas prácticas orales.</w:t>
            </w:r>
          </w:p>
          <w:p w14:paraId="6671B584" w14:textId="5EBCDCA8"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Expresarse correctamente de manera oral en debates y coloquios.</w:t>
            </w:r>
          </w:p>
          <w:p w14:paraId="334D8197" w14:textId="0E69F45F"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Desarrollar una actitud progresivamente crítica y reflexiva ante la lectura organizando razonadamente las ideas y exponiéndolas y respetando las ideas de los demás.</w:t>
            </w:r>
          </w:p>
          <w:p w14:paraId="3F714244" w14:textId="0C3426C8"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Conocer y emplear de las técnicas y estrategias para la producción de textos escritos: planificación, obtención de datos, organización de la información, redacción y revisión del texto.</w:t>
            </w:r>
          </w:p>
          <w:p w14:paraId="7707FE52" w14:textId="3D7C2323" w:rsidR="00D2339C"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Elaborar textos escritos con coherencia, cohesión y adecuación: la carta formal.</w:t>
            </w:r>
          </w:p>
          <w:p w14:paraId="3E29FDE2" w14:textId="64AB8971" w:rsidR="00446C93" w:rsidRPr="00D2339C" w:rsidRDefault="00D2339C" w:rsidP="00D2339C">
            <w:pPr>
              <w:pStyle w:val="Standard"/>
              <w:numPr>
                <w:ilvl w:val="0"/>
                <w:numId w:val="11"/>
              </w:numPr>
              <w:rPr>
                <w:rFonts w:asciiTheme="minorHAnsi" w:hAnsiTheme="minorHAnsi" w:cstheme="minorHAnsi"/>
              </w:rPr>
            </w:pPr>
            <w:r w:rsidRPr="00D2339C">
              <w:rPr>
                <w:rFonts w:asciiTheme="minorHAnsi" w:hAnsiTheme="minorHAnsi" w:cstheme="minorHAnsi"/>
              </w:rPr>
              <w:t>Concienciarse de la importancia del reciclaje en nuestra sociedad.</w:t>
            </w:r>
          </w:p>
        </w:tc>
      </w:tr>
      <w:tr w:rsidR="00446C93" w14:paraId="345E32C1" w14:textId="77777777" w:rsidTr="00DA4A68">
        <w:tc>
          <w:tcPr>
            <w:tcW w:w="8494" w:type="dxa"/>
            <w:shd w:val="clear" w:color="auto" w:fill="B4C6E7" w:themeFill="accent1" w:themeFillTint="66"/>
          </w:tcPr>
          <w:p w14:paraId="7F81DF3D" w14:textId="1841E847" w:rsidR="00446C93" w:rsidRDefault="00345AA7" w:rsidP="00446C93">
            <w:pPr>
              <w:jc w:val="center"/>
            </w:pPr>
            <w:r>
              <w:t xml:space="preserve">OBJETIVOS </w:t>
            </w:r>
            <w:r w:rsidR="00446C93">
              <w:t>GEOGRAFÍA E HISTORIA</w:t>
            </w:r>
          </w:p>
        </w:tc>
      </w:tr>
      <w:tr w:rsidR="00446C93" w14:paraId="2005DD26" w14:textId="77777777" w:rsidTr="001207EC">
        <w:tc>
          <w:tcPr>
            <w:tcW w:w="8494" w:type="dxa"/>
          </w:tcPr>
          <w:p w14:paraId="3263677A" w14:textId="77777777" w:rsidR="0011649B" w:rsidRPr="0011649B" w:rsidRDefault="0011649B" w:rsidP="0011649B">
            <w:pPr>
              <w:pStyle w:val="Standard"/>
              <w:numPr>
                <w:ilvl w:val="0"/>
                <w:numId w:val="11"/>
              </w:numPr>
              <w:rPr>
                <w:rFonts w:asciiTheme="minorHAnsi" w:hAnsiTheme="minorHAnsi" w:cstheme="minorHAnsi"/>
              </w:rPr>
            </w:pPr>
            <w:r w:rsidRPr="0011649B">
              <w:rPr>
                <w:rFonts w:asciiTheme="minorHAnsi" w:hAnsiTheme="minorHAnsi" w:cstheme="minorHAnsi"/>
              </w:rPr>
              <w:t>Distinguir y analizar las técnicas y las formas de las representaciones cartográficas: las escalas, la simbología del mapa, los planos y tipos de mapas.</w:t>
            </w:r>
          </w:p>
          <w:p w14:paraId="1CCDD8E0" w14:textId="2885DC5B" w:rsidR="00446C93" w:rsidRPr="0011649B" w:rsidRDefault="0011649B" w:rsidP="0011649B">
            <w:pPr>
              <w:pStyle w:val="Standard"/>
              <w:numPr>
                <w:ilvl w:val="0"/>
                <w:numId w:val="11"/>
              </w:numPr>
              <w:rPr>
                <w:rFonts w:ascii="Times New Roman" w:eastAsia="Times New Roman" w:hAnsi="Times New Roman" w:cs="Times New Roman"/>
                <w:lang w:eastAsia="es-ES"/>
              </w:rPr>
            </w:pPr>
            <w:r w:rsidRPr="0011649B">
              <w:rPr>
                <w:rFonts w:asciiTheme="minorHAnsi" w:hAnsiTheme="minorHAnsi" w:cstheme="minorHAnsi"/>
              </w:rPr>
              <w:t>Realizar una correcta lectura de mapas y conocer los procesos y mecanismos para localizar espacios geográficos y lugares en un mapa.</w:t>
            </w:r>
          </w:p>
        </w:tc>
      </w:tr>
      <w:tr w:rsidR="00D60DC1" w14:paraId="27A5BF81" w14:textId="77777777" w:rsidTr="001207EC">
        <w:tc>
          <w:tcPr>
            <w:tcW w:w="8494" w:type="dxa"/>
            <w:shd w:val="clear" w:color="auto" w:fill="B4C6E7" w:themeFill="accent1" w:themeFillTint="66"/>
          </w:tcPr>
          <w:p w14:paraId="26FF351F" w14:textId="4D6438BA" w:rsidR="00D60DC1" w:rsidRDefault="00D60DC1" w:rsidP="001207EC">
            <w:pPr>
              <w:jc w:val="center"/>
            </w:pPr>
            <w:r>
              <w:t>OBJETIVOS BIOLOGÍA</w:t>
            </w:r>
          </w:p>
        </w:tc>
      </w:tr>
      <w:tr w:rsidR="00904011" w14:paraId="38FE442A" w14:textId="77777777" w:rsidTr="001207EC">
        <w:tc>
          <w:tcPr>
            <w:tcW w:w="8494" w:type="dxa"/>
          </w:tcPr>
          <w:p w14:paraId="2219CE00" w14:textId="25D35350"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 xml:space="preserve">Aplicar, en la </w:t>
            </w:r>
            <w:proofErr w:type="spellStart"/>
            <w:r w:rsidRPr="00904011">
              <w:rPr>
                <w:rFonts w:asciiTheme="minorHAnsi" w:hAnsiTheme="minorHAnsi" w:cstheme="minorHAnsi"/>
              </w:rPr>
              <w:t>resolución</w:t>
            </w:r>
            <w:proofErr w:type="spellEnd"/>
            <w:r w:rsidRPr="00904011">
              <w:rPr>
                <w:rFonts w:asciiTheme="minorHAnsi" w:hAnsiTheme="minorHAnsi" w:cstheme="minorHAnsi"/>
              </w:rPr>
              <w:t xml:space="preserve"> de problemas, estrategias coherentes con los procedimientos de las ciencias, tales como la </w:t>
            </w:r>
            <w:proofErr w:type="spellStart"/>
            <w:r w:rsidRPr="00904011">
              <w:rPr>
                <w:rFonts w:asciiTheme="minorHAnsi" w:hAnsiTheme="minorHAnsi" w:cstheme="minorHAnsi"/>
              </w:rPr>
              <w:t>discusión</w:t>
            </w:r>
            <w:proofErr w:type="spellEnd"/>
            <w:r w:rsidRPr="00904011">
              <w:rPr>
                <w:rFonts w:asciiTheme="minorHAnsi" w:hAnsiTheme="minorHAnsi" w:cstheme="minorHAnsi"/>
              </w:rPr>
              <w:t xml:space="preserve"> del </w:t>
            </w:r>
            <w:proofErr w:type="spellStart"/>
            <w:r w:rsidRPr="00904011">
              <w:rPr>
                <w:rFonts w:asciiTheme="minorHAnsi" w:hAnsiTheme="minorHAnsi" w:cstheme="minorHAnsi"/>
              </w:rPr>
              <w:t>interés</w:t>
            </w:r>
            <w:proofErr w:type="spellEnd"/>
            <w:r w:rsidRPr="00904011">
              <w:rPr>
                <w:rFonts w:asciiTheme="minorHAnsi" w:hAnsiTheme="minorHAnsi" w:cstheme="minorHAnsi"/>
              </w:rPr>
              <w:t xml:space="preserve"> de los problemas planteados, la </w:t>
            </w:r>
            <w:proofErr w:type="spellStart"/>
            <w:r w:rsidRPr="00904011">
              <w:rPr>
                <w:rFonts w:asciiTheme="minorHAnsi" w:hAnsiTheme="minorHAnsi" w:cstheme="minorHAnsi"/>
              </w:rPr>
              <w:t>formulación</w:t>
            </w:r>
            <w:proofErr w:type="spellEnd"/>
            <w:r w:rsidRPr="00904011">
              <w:rPr>
                <w:rFonts w:asciiTheme="minorHAnsi" w:hAnsiTheme="minorHAnsi" w:cstheme="minorHAnsi"/>
              </w:rPr>
              <w:t xml:space="preserve"> de </w:t>
            </w:r>
            <w:proofErr w:type="spellStart"/>
            <w:r w:rsidRPr="00904011">
              <w:rPr>
                <w:rFonts w:asciiTheme="minorHAnsi" w:hAnsiTheme="minorHAnsi" w:cstheme="minorHAnsi"/>
              </w:rPr>
              <w:t>hipótesis</w:t>
            </w:r>
            <w:proofErr w:type="spellEnd"/>
            <w:r w:rsidRPr="00904011">
              <w:rPr>
                <w:rFonts w:asciiTheme="minorHAnsi" w:hAnsiTheme="minorHAnsi" w:cstheme="minorHAnsi"/>
              </w:rPr>
              <w:t xml:space="preserve">, la </w:t>
            </w:r>
            <w:proofErr w:type="spellStart"/>
            <w:r w:rsidRPr="00904011">
              <w:rPr>
                <w:rFonts w:asciiTheme="minorHAnsi" w:hAnsiTheme="minorHAnsi" w:cstheme="minorHAnsi"/>
              </w:rPr>
              <w:t>elaboración</w:t>
            </w:r>
            <w:proofErr w:type="spellEnd"/>
            <w:r w:rsidRPr="00904011">
              <w:rPr>
                <w:rFonts w:asciiTheme="minorHAnsi" w:hAnsiTheme="minorHAnsi" w:cstheme="minorHAnsi"/>
              </w:rPr>
              <w:t xml:space="preserve"> de estrategias de </w:t>
            </w:r>
            <w:proofErr w:type="spellStart"/>
            <w:r w:rsidRPr="00904011">
              <w:rPr>
                <w:rFonts w:asciiTheme="minorHAnsi" w:hAnsiTheme="minorHAnsi" w:cstheme="minorHAnsi"/>
              </w:rPr>
              <w:t>resolución</w:t>
            </w:r>
            <w:proofErr w:type="spellEnd"/>
            <w:r w:rsidRPr="00904011">
              <w:rPr>
                <w:rFonts w:asciiTheme="minorHAnsi" w:hAnsiTheme="minorHAnsi" w:cstheme="minorHAnsi"/>
              </w:rPr>
              <w:t xml:space="preserve"> y de </w:t>
            </w:r>
            <w:proofErr w:type="spellStart"/>
            <w:r w:rsidRPr="00904011">
              <w:rPr>
                <w:rFonts w:asciiTheme="minorHAnsi" w:hAnsiTheme="minorHAnsi" w:cstheme="minorHAnsi"/>
              </w:rPr>
              <w:t>diseños</w:t>
            </w:r>
            <w:proofErr w:type="spellEnd"/>
            <w:r w:rsidRPr="00904011">
              <w:rPr>
                <w:rFonts w:asciiTheme="minorHAnsi" w:hAnsiTheme="minorHAnsi" w:cstheme="minorHAnsi"/>
              </w:rPr>
              <w:t xml:space="preserve"> experimentales, el </w:t>
            </w:r>
            <w:proofErr w:type="spellStart"/>
            <w:r w:rsidRPr="00904011">
              <w:rPr>
                <w:rFonts w:asciiTheme="minorHAnsi" w:hAnsiTheme="minorHAnsi" w:cstheme="minorHAnsi"/>
              </w:rPr>
              <w:t>análisis</w:t>
            </w:r>
            <w:proofErr w:type="spellEnd"/>
            <w:r w:rsidRPr="00904011">
              <w:rPr>
                <w:rFonts w:asciiTheme="minorHAnsi" w:hAnsiTheme="minorHAnsi" w:cstheme="minorHAnsi"/>
              </w:rPr>
              <w:t xml:space="preserve"> de resultados, la </w:t>
            </w:r>
            <w:proofErr w:type="spellStart"/>
            <w:r w:rsidRPr="00904011">
              <w:rPr>
                <w:rFonts w:asciiTheme="minorHAnsi" w:hAnsiTheme="minorHAnsi" w:cstheme="minorHAnsi"/>
              </w:rPr>
              <w:t>consideración</w:t>
            </w:r>
            <w:proofErr w:type="spellEnd"/>
            <w:r w:rsidRPr="00904011">
              <w:rPr>
                <w:rFonts w:asciiTheme="minorHAnsi" w:hAnsiTheme="minorHAnsi" w:cstheme="minorHAnsi"/>
              </w:rPr>
              <w:t xml:space="preserve"> de aplicaciones y repercusiones del estudio realizado y la </w:t>
            </w:r>
            <w:proofErr w:type="spellStart"/>
            <w:r w:rsidRPr="00904011">
              <w:rPr>
                <w:rFonts w:asciiTheme="minorHAnsi" w:hAnsiTheme="minorHAnsi" w:cstheme="minorHAnsi"/>
              </w:rPr>
              <w:t>búsqueda</w:t>
            </w:r>
            <w:proofErr w:type="spellEnd"/>
            <w:r w:rsidRPr="00904011">
              <w:rPr>
                <w:rFonts w:asciiTheme="minorHAnsi" w:hAnsiTheme="minorHAnsi" w:cstheme="minorHAnsi"/>
              </w:rPr>
              <w:t xml:space="preserve"> de coherencia global.</w:t>
            </w:r>
          </w:p>
          <w:p w14:paraId="530098FC" w14:textId="7A316DAB"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 xml:space="preserve">Comprender y expresar mensajes con contenido </w:t>
            </w:r>
            <w:proofErr w:type="spellStart"/>
            <w:r w:rsidRPr="00904011">
              <w:rPr>
                <w:rFonts w:asciiTheme="minorHAnsi" w:hAnsiTheme="minorHAnsi" w:cstheme="minorHAnsi"/>
              </w:rPr>
              <w:t>científico</w:t>
            </w:r>
            <w:proofErr w:type="spellEnd"/>
            <w:r w:rsidRPr="00904011">
              <w:rPr>
                <w:rFonts w:asciiTheme="minorHAnsi" w:hAnsiTheme="minorHAnsi" w:cstheme="minorHAnsi"/>
              </w:rPr>
              <w:t xml:space="preserve"> utilizando el lenguaje oral y escrito con propiedad, interpretar diagramas, </w:t>
            </w:r>
            <w:proofErr w:type="spellStart"/>
            <w:r w:rsidRPr="00904011">
              <w:rPr>
                <w:rFonts w:asciiTheme="minorHAnsi" w:hAnsiTheme="minorHAnsi" w:cstheme="minorHAnsi"/>
              </w:rPr>
              <w:t>gráficas</w:t>
            </w:r>
            <w:proofErr w:type="spellEnd"/>
            <w:r w:rsidRPr="00904011">
              <w:rPr>
                <w:rFonts w:asciiTheme="minorHAnsi" w:hAnsiTheme="minorHAnsi" w:cstheme="minorHAnsi"/>
              </w:rPr>
              <w:t xml:space="preserve">, tablas y expresiones </w:t>
            </w:r>
            <w:proofErr w:type="spellStart"/>
            <w:r w:rsidRPr="00904011">
              <w:rPr>
                <w:rFonts w:asciiTheme="minorHAnsi" w:hAnsiTheme="minorHAnsi" w:cstheme="minorHAnsi"/>
              </w:rPr>
              <w:t>matemáticas</w:t>
            </w:r>
            <w:proofErr w:type="spellEnd"/>
            <w:r w:rsidRPr="00904011">
              <w:rPr>
                <w:rFonts w:asciiTheme="minorHAnsi" w:hAnsiTheme="minorHAnsi" w:cstheme="minorHAnsi"/>
              </w:rPr>
              <w:t xml:space="preserve"> elementales, </w:t>
            </w:r>
            <w:proofErr w:type="spellStart"/>
            <w:r w:rsidRPr="00904011">
              <w:rPr>
                <w:rFonts w:asciiTheme="minorHAnsi" w:hAnsiTheme="minorHAnsi" w:cstheme="minorHAnsi"/>
              </w:rPr>
              <w:t>asi</w:t>
            </w:r>
            <w:proofErr w:type="spellEnd"/>
            <w:r w:rsidRPr="00904011">
              <w:rPr>
                <w:rFonts w:asciiTheme="minorHAnsi" w:hAnsiTheme="minorHAnsi" w:cstheme="minorHAnsi"/>
              </w:rPr>
              <w:t xml:space="preserve">́ como comunicar a otras personas argumentaciones y explicaciones en el </w:t>
            </w:r>
            <w:proofErr w:type="spellStart"/>
            <w:r w:rsidRPr="00904011">
              <w:rPr>
                <w:rFonts w:asciiTheme="minorHAnsi" w:hAnsiTheme="minorHAnsi" w:cstheme="minorHAnsi"/>
              </w:rPr>
              <w:t>ámbito</w:t>
            </w:r>
            <w:proofErr w:type="spellEnd"/>
            <w:r w:rsidRPr="00904011">
              <w:rPr>
                <w:rFonts w:asciiTheme="minorHAnsi" w:hAnsiTheme="minorHAnsi" w:cstheme="minorHAnsi"/>
              </w:rPr>
              <w:t xml:space="preserve"> de la ciencia.</w:t>
            </w:r>
          </w:p>
          <w:p w14:paraId="58F9E438" w14:textId="4BD4FA2C"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 xml:space="preserve">Obtener </w:t>
            </w:r>
            <w:proofErr w:type="spellStart"/>
            <w:r w:rsidRPr="00904011">
              <w:rPr>
                <w:rFonts w:asciiTheme="minorHAnsi" w:hAnsiTheme="minorHAnsi" w:cstheme="minorHAnsi"/>
              </w:rPr>
              <w:t>información</w:t>
            </w:r>
            <w:proofErr w:type="spellEnd"/>
            <w:r w:rsidRPr="00904011">
              <w:rPr>
                <w:rFonts w:asciiTheme="minorHAnsi" w:hAnsiTheme="minorHAnsi" w:cstheme="minorHAnsi"/>
              </w:rPr>
              <w:t xml:space="preserve"> sobre temas </w:t>
            </w:r>
            <w:proofErr w:type="spellStart"/>
            <w:r w:rsidRPr="00904011">
              <w:rPr>
                <w:rFonts w:asciiTheme="minorHAnsi" w:hAnsiTheme="minorHAnsi" w:cstheme="minorHAnsi"/>
              </w:rPr>
              <w:t>científicos</w:t>
            </w:r>
            <w:proofErr w:type="spellEnd"/>
            <w:r w:rsidRPr="00904011">
              <w:rPr>
                <w:rFonts w:asciiTheme="minorHAnsi" w:hAnsiTheme="minorHAnsi" w:cstheme="minorHAnsi"/>
              </w:rPr>
              <w:t xml:space="preserve">, utilizando distintas fuentes, incluidas las </w:t>
            </w:r>
            <w:proofErr w:type="spellStart"/>
            <w:r w:rsidRPr="00904011">
              <w:rPr>
                <w:rFonts w:asciiTheme="minorHAnsi" w:hAnsiTheme="minorHAnsi" w:cstheme="minorHAnsi"/>
              </w:rPr>
              <w:t>tecnologías</w:t>
            </w:r>
            <w:proofErr w:type="spellEnd"/>
            <w:r w:rsidRPr="00904011">
              <w:rPr>
                <w:rFonts w:asciiTheme="minorHAnsi" w:hAnsiTheme="minorHAnsi" w:cstheme="minorHAnsi"/>
              </w:rPr>
              <w:t xml:space="preserve"> de la </w:t>
            </w:r>
            <w:proofErr w:type="spellStart"/>
            <w:r w:rsidRPr="00904011">
              <w:rPr>
                <w:rFonts w:asciiTheme="minorHAnsi" w:hAnsiTheme="minorHAnsi" w:cstheme="minorHAnsi"/>
              </w:rPr>
              <w:t>información</w:t>
            </w:r>
            <w:proofErr w:type="spellEnd"/>
            <w:r w:rsidRPr="00904011">
              <w:rPr>
                <w:rFonts w:asciiTheme="minorHAnsi" w:hAnsiTheme="minorHAnsi" w:cstheme="minorHAnsi"/>
              </w:rPr>
              <w:t xml:space="preserve"> y la </w:t>
            </w:r>
            <w:proofErr w:type="spellStart"/>
            <w:r w:rsidRPr="00904011">
              <w:rPr>
                <w:rFonts w:asciiTheme="minorHAnsi" w:hAnsiTheme="minorHAnsi" w:cstheme="minorHAnsi"/>
              </w:rPr>
              <w:t>comunicación</w:t>
            </w:r>
            <w:proofErr w:type="spellEnd"/>
            <w:r w:rsidRPr="00904011">
              <w:rPr>
                <w:rFonts w:asciiTheme="minorHAnsi" w:hAnsiTheme="minorHAnsi" w:cstheme="minorHAnsi"/>
              </w:rPr>
              <w:t xml:space="preserve">, y emplearla, valorando su contenido, para fundamentar y orientar trabajos sobre temas </w:t>
            </w:r>
            <w:proofErr w:type="spellStart"/>
            <w:r w:rsidRPr="00904011">
              <w:rPr>
                <w:rFonts w:asciiTheme="minorHAnsi" w:hAnsiTheme="minorHAnsi" w:cstheme="minorHAnsi"/>
              </w:rPr>
              <w:t>científicos</w:t>
            </w:r>
            <w:proofErr w:type="spellEnd"/>
            <w:r w:rsidRPr="00904011">
              <w:rPr>
                <w:rFonts w:asciiTheme="minorHAnsi" w:hAnsiTheme="minorHAnsi" w:cstheme="minorHAnsi"/>
              </w:rPr>
              <w:t>.</w:t>
            </w:r>
          </w:p>
          <w:p w14:paraId="05B52F09" w14:textId="66BD57FC"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 xml:space="preserve">Adoptar actitudes </w:t>
            </w:r>
            <w:proofErr w:type="spellStart"/>
            <w:r w:rsidRPr="00904011">
              <w:rPr>
                <w:rFonts w:asciiTheme="minorHAnsi" w:hAnsiTheme="minorHAnsi" w:cstheme="minorHAnsi"/>
              </w:rPr>
              <w:t>críticas</w:t>
            </w:r>
            <w:proofErr w:type="spellEnd"/>
            <w:r w:rsidRPr="00904011">
              <w:rPr>
                <w:rFonts w:asciiTheme="minorHAnsi" w:hAnsiTheme="minorHAnsi" w:cstheme="minorHAnsi"/>
              </w:rPr>
              <w:t xml:space="preserve"> fundamentadas en el conocimiento para analizar, individualmente o en grupo, cuestiones </w:t>
            </w:r>
            <w:proofErr w:type="spellStart"/>
            <w:r w:rsidRPr="00904011">
              <w:rPr>
                <w:rFonts w:asciiTheme="minorHAnsi" w:hAnsiTheme="minorHAnsi" w:cstheme="minorHAnsi"/>
              </w:rPr>
              <w:t>científicas</w:t>
            </w:r>
            <w:proofErr w:type="spellEnd"/>
            <w:r w:rsidRPr="00904011">
              <w:rPr>
                <w:rFonts w:asciiTheme="minorHAnsi" w:hAnsiTheme="minorHAnsi" w:cstheme="minorHAnsi"/>
              </w:rPr>
              <w:t>.</w:t>
            </w:r>
          </w:p>
          <w:p w14:paraId="60BCF521" w14:textId="2E8EAB6F"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lastRenderedPageBreak/>
              <w:t xml:space="preserve">Desarrollar actitudes y </w:t>
            </w:r>
            <w:proofErr w:type="spellStart"/>
            <w:r w:rsidRPr="00904011">
              <w:rPr>
                <w:rFonts w:asciiTheme="minorHAnsi" w:hAnsiTheme="minorHAnsi" w:cstheme="minorHAnsi"/>
              </w:rPr>
              <w:t>hábitos</w:t>
            </w:r>
            <w:proofErr w:type="spellEnd"/>
            <w:r w:rsidRPr="00904011">
              <w:rPr>
                <w:rFonts w:asciiTheme="minorHAnsi" w:hAnsiTheme="minorHAnsi" w:cstheme="minorHAnsi"/>
              </w:rPr>
              <w:t xml:space="preserve"> favorables a la </w:t>
            </w:r>
            <w:proofErr w:type="spellStart"/>
            <w:r w:rsidRPr="00904011">
              <w:rPr>
                <w:rFonts w:asciiTheme="minorHAnsi" w:hAnsiTheme="minorHAnsi" w:cstheme="minorHAnsi"/>
              </w:rPr>
              <w:t>promoción</w:t>
            </w:r>
            <w:proofErr w:type="spellEnd"/>
            <w:r w:rsidRPr="00904011">
              <w:rPr>
                <w:rFonts w:asciiTheme="minorHAnsi" w:hAnsiTheme="minorHAnsi" w:cstheme="minorHAnsi"/>
              </w:rPr>
              <w:t xml:space="preserve"> de la salud personal y comunitaria, facilitando estrategias que permitan hacer frente a los riesgos de la sociedad actual en aspectos relacionados con la </w:t>
            </w:r>
            <w:proofErr w:type="spellStart"/>
            <w:r w:rsidRPr="00904011">
              <w:rPr>
                <w:rFonts w:asciiTheme="minorHAnsi" w:hAnsiTheme="minorHAnsi" w:cstheme="minorHAnsi"/>
              </w:rPr>
              <w:t>alimentación</w:t>
            </w:r>
            <w:proofErr w:type="spellEnd"/>
            <w:r w:rsidRPr="00904011">
              <w:rPr>
                <w:rFonts w:asciiTheme="minorHAnsi" w:hAnsiTheme="minorHAnsi" w:cstheme="minorHAnsi"/>
              </w:rPr>
              <w:t>, el consumo, las drogodependencias y la sexualidad.</w:t>
            </w:r>
          </w:p>
          <w:p w14:paraId="4C14ED7F" w14:textId="77777777"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Reconocer la importancia de la correcta gestión del plástico y su influencia en los ecosistemas.</w:t>
            </w:r>
          </w:p>
          <w:p w14:paraId="59E7FA4D" w14:textId="77777777"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Analizar el contenido visual de las fotografías y relacionarlo con la problemática del reciclaje de plásticos, y expresarlo oralmente al resto de la clase</w:t>
            </w:r>
          </w:p>
          <w:p w14:paraId="337A3BA8" w14:textId="77777777"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Relacionar la presencia de plásticos en diversos ecosistemas con la disminución en la biodiversidad.</w:t>
            </w:r>
          </w:p>
          <w:p w14:paraId="1CB07827" w14:textId="7F71F9B4" w:rsidR="00904011" w:rsidRPr="00904011" w:rsidRDefault="00904011" w:rsidP="00904011">
            <w:pPr>
              <w:pStyle w:val="Standard"/>
              <w:numPr>
                <w:ilvl w:val="0"/>
                <w:numId w:val="11"/>
              </w:numPr>
              <w:rPr>
                <w:rFonts w:asciiTheme="minorHAnsi" w:hAnsiTheme="minorHAnsi" w:cstheme="minorHAnsi"/>
              </w:rPr>
            </w:pPr>
            <w:r w:rsidRPr="00904011">
              <w:rPr>
                <w:rFonts w:asciiTheme="minorHAnsi" w:hAnsiTheme="minorHAnsi" w:cstheme="minorHAnsi"/>
              </w:rPr>
              <w:t>Presentar de forma clara y atractiva las imágenes asignadas aportando un pie de foto en formato bilingüe (español-inglés).</w:t>
            </w:r>
          </w:p>
        </w:tc>
      </w:tr>
      <w:tr w:rsidR="00904011" w14:paraId="07F50CEB" w14:textId="77777777" w:rsidTr="00DA4A68">
        <w:tc>
          <w:tcPr>
            <w:tcW w:w="8494" w:type="dxa"/>
            <w:shd w:val="clear" w:color="auto" w:fill="B4C6E7" w:themeFill="accent1" w:themeFillTint="66"/>
          </w:tcPr>
          <w:p w14:paraId="1C01B121" w14:textId="35D927DC" w:rsidR="00904011" w:rsidRDefault="00904011" w:rsidP="00904011">
            <w:pPr>
              <w:jc w:val="center"/>
            </w:pPr>
            <w:r>
              <w:lastRenderedPageBreak/>
              <w:t>OBJETIVOS MÚSICA</w:t>
            </w:r>
          </w:p>
        </w:tc>
      </w:tr>
      <w:tr w:rsidR="00904011" w14:paraId="3509CAB6" w14:textId="77777777" w:rsidTr="001207EC">
        <w:tc>
          <w:tcPr>
            <w:tcW w:w="8494" w:type="dxa"/>
          </w:tcPr>
          <w:p w14:paraId="2C2756B4" w14:textId="79B1C171"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Concienciar al alumnado de la necesidad de reciclar y aunar fuerzas para no deteriorar el medio ambiente.</w:t>
            </w:r>
          </w:p>
          <w:p w14:paraId="18808528" w14:textId="189EC487"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Saber crear, interpretar y reconocer distintas secuencias rítmicas vinculadas a textos.</w:t>
            </w:r>
          </w:p>
          <w:p w14:paraId="5ED126B8" w14:textId="3BD001DA"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Aprender la estructura de una canción pop.</w:t>
            </w:r>
          </w:p>
          <w:p w14:paraId="01D3A1FA" w14:textId="498C1E28"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Desarrollar la creatividad artística creando la letra de una canción, interpretándola y realizando ritmos para acompañarla.</w:t>
            </w:r>
          </w:p>
          <w:p w14:paraId="05821D1D" w14:textId="77777777"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Desarrollar las habilidades para trabajar en equipo.</w:t>
            </w:r>
          </w:p>
          <w:p w14:paraId="26C2A103" w14:textId="5410CDFC"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 xml:space="preserve">Conocer la clasificación de los instrumentos de </w:t>
            </w:r>
            <w:proofErr w:type="spellStart"/>
            <w:r w:rsidRPr="001207EC">
              <w:rPr>
                <w:rFonts w:asciiTheme="minorHAnsi" w:hAnsiTheme="minorHAnsi" w:cstheme="minorHAnsi"/>
              </w:rPr>
              <w:t>Hornbostel</w:t>
            </w:r>
            <w:proofErr w:type="spellEnd"/>
            <w:r w:rsidRPr="001207EC">
              <w:rPr>
                <w:rFonts w:asciiTheme="minorHAnsi" w:hAnsiTheme="minorHAnsi" w:cstheme="minorHAnsi"/>
              </w:rPr>
              <w:t xml:space="preserve"> y Sachs.</w:t>
            </w:r>
          </w:p>
          <w:p w14:paraId="729790F0" w14:textId="4D97C412"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Ser capaces de interpretar canciones venciendo la sensación de vergüenza.</w:t>
            </w:r>
          </w:p>
          <w:p w14:paraId="19EE22B1" w14:textId="77777777" w:rsidR="001207EC" w:rsidRPr="001207EC" w:rsidRDefault="001207EC" w:rsidP="001207EC">
            <w:pPr>
              <w:pStyle w:val="Standard"/>
              <w:numPr>
                <w:ilvl w:val="0"/>
                <w:numId w:val="11"/>
              </w:numPr>
              <w:rPr>
                <w:rFonts w:asciiTheme="minorHAnsi" w:hAnsiTheme="minorHAnsi" w:cstheme="minorHAnsi"/>
              </w:rPr>
            </w:pPr>
            <w:r w:rsidRPr="001207EC">
              <w:rPr>
                <w:rFonts w:asciiTheme="minorHAnsi" w:hAnsiTheme="minorHAnsi" w:cstheme="minorHAnsi"/>
              </w:rPr>
              <w:t xml:space="preserve">Desarrollar la competencia digital utilizando herramientas </w:t>
            </w:r>
            <w:proofErr w:type="spellStart"/>
            <w:r w:rsidRPr="001207EC">
              <w:rPr>
                <w:rFonts w:asciiTheme="minorHAnsi" w:hAnsiTheme="minorHAnsi" w:cstheme="minorHAnsi"/>
              </w:rPr>
              <w:t>on</w:t>
            </w:r>
            <w:proofErr w:type="spellEnd"/>
            <w:r w:rsidRPr="001207EC">
              <w:rPr>
                <w:rFonts w:asciiTheme="minorHAnsi" w:hAnsiTheme="minorHAnsi" w:cstheme="minorHAnsi"/>
              </w:rPr>
              <w:t xml:space="preserve"> line y al realizar videos y editarlos.</w:t>
            </w:r>
          </w:p>
          <w:p w14:paraId="5EFD4340" w14:textId="1C1B0D1D" w:rsidR="00904011" w:rsidRPr="0021590F" w:rsidRDefault="001207EC" w:rsidP="001207EC">
            <w:pPr>
              <w:pStyle w:val="Standard"/>
              <w:numPr>
                <w:ilvl w:val="0"/>
                <w:numId w:val="11"/>
              </w:numPr>
            </w:pPr>
            <w:r w:rsidRPr="001207EC">
              <w:rPr>
                <w:rFonts w:asciiTheme="minorHAnsi" w:hAnsiTheme="minorHAnsi" w:cstheme="minorHAnsi"/>
              </w:rPr>
              <w:t xml:space="preserve">Desarrollar una actitud crítica y tomar conciencia del mundo privilegiado en el que vivimos y la amenaza que estamos generando. </w:t>
            </w:r>
          </w:p>
        </w:tc>
      </w:tr>
      <w:tr w:rsidR="00904011" w14:paraId="03051C1C" w14:textId="77777777" w:rsidTr="00DA4A68">
        <w:tc>
          <w:tcPr>
            <w:tcW w:w="8494" w:type="dxa"/>
            <w:shd w:val="clear" w:color="auto" w:fill="B4C6E7" w:themeFill="accent1" w:themeFillTint="66"/>
          </w:tcPr>
          <w:p w14:paraId="53B28780" w14:textId="78C6A607" w:rsidR="00904011" w:rsidRDefault="00904011" w:rsidP="00904011">
            <w:pPr>
              <w:jc w:val="center"/>
            </w:pPr>
            <w:r>
              <w:t>OBJETIVOS EDUCACIÓN FÍSICA</w:t>
            </w:r>
          </w:p>
        </w:tc>
      </w:tr>
      <w:tr w:rsidR="00904011" w14:paraId="7B2F5C64" w14:textId="77777777" w:rsidTr="001207EC">
        <w:tc>
          <w:tcPr>
            <w:tcW w:w="8494" w:type="dxa"/>
          </w:tcPr>
          <w:p w14:paraId="298ACEE7"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Conocer y realizar ejercicios de mejora de la condición física, valorando su importancia sobre la salud y el aprovechamiento de recursos cotidianos.</w:t>
            </w:r>
          </w:p>
          <w:p w14:paraId="4D302E66"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Conocer y participar en los juegos y deportes populares y tradicionales, mostrando una actitud de tolerancia hacia los compañeros y uno mismo.</w:t>
            </w:r>
          </w:p>
          <w:p w14:paraId="4C70E345"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Concienciar e involucrar a nuestro entorno social acerca de la importancia del reciclaje, valorando la posible reutilización de materiales de plástico, cartón o vidrio.</w:t>
            </w:r>
          </w:p>
          <w:p w14:paraId="76141325" w14:textId="21CBB8EB" w:rsidR="00904011" w:rsidRDefault="00B05898" w:rsidP="00B05898">
            <w:pPr>
              <w:pStyle w:val="Standard"/>
              <w:numPr>
                <w:ilvl w:val="0"/>
                <w:numId w:val="11"/>
              </w:numPr>
            </w:pPr>
            <w:r w:rsidRPr="00B05898">
              <w:rPr>
                <w:rFonts w:asciiTheme="minorHAnsi" w:hAnsiTheme="minorHAnsi" w:cstheme="minorHAnsi"/>
              </w:rPr>
              <w:t>Conocer y practicar el deporte de la orientación simple, respetando el entorno urbano y natural y cuidándolo de la posible contaminación.</w:t>
            </w:r>
          </w:p>
        </w:tc>
      </w:tr>
    </w:tbl>
    <w:p w14:paraId="67F6494F" w14:textId="77777777" w:rsidR="00D46B5F" w:rsidRDefault="00D46B5F"/>
    <w:p w14:paraId="2538EB5D" w14:textId="3BF1F55C" w:rsidR="00D46B5F" w:rsidRDefault="00D46B5F">
      <w:r>
        <w:t>CONTENIDOS</w:t>
      </w:r>
    </w:p>
    <w:tbl>
      <w:tblPr>
        <w:tblStyle w:val="Tablaconcuadrcula"/>
        <w:tblW w:w="0" w:type="auto"/>
        <w:tblLook w:val="04A0" w:firstRow="1" w:lastRow="0" w:firstColumn="1" w:lastColumn="0" w:noHBand="0" w:noVBand="1"/>
      </w:tblPr>
      <w:tblGrid>
        <w:gridCol w:w="8494"/>
      </w:tblGrid>
      <w:tr w:rsidR="00D46B5F" w14:paraId="342094EA" w14:textId="77777777" w:rsidTr="00DA4A68">
        <w:tc>
          <w:tcPr>
            <w:tcW w:w="8494" w:type="dxa"/>
            <w:shd w:val="clear" w:color="auto" w:fill="B4C6E7" w:themeFill="accent1" w:themeFillTint="66"/>
          </w:tcPr>
          <w:p w14:paraId="270634B4" w14:textId="52544421" w:rsidR="00D46B5F" w:rsidRDefault="00D46B5F" w:rsidP="001207EC">
            <w:pPr>
              <w:jc w:val="center"/>
            </w:pPr>
            <w:r>
              <w:t>ENGLISH</w:t>
            </w:r>
            <w:r w:rsidR="00345AA7">
              <w:t xml:space="preserve"> CONTENTS</w:t>
            </w:r>
          </w:p>
        </w:tc>
      </w:tr>
      <w:tr w:rsidR="00D46B5F" w14:paraId="7CD68745" w14:textId="77777777" w:rsidTr="001207EC">
        <w:tc>
          <w:tcPr>
            <w:tcW w:w="8494" w:type="dxa"/>
          </w:tcPr>
          <w:p w14:paraId="13BAE9D2" w14:textId="176659BA" w:rsidR="00BD3BCB"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Movilizar y coordinar las propias competencias generales y comunicativas con el fin de realizar eficazmente la tarea (repasar qué se sabe sobre el tema, qué se puede o se quiere decir, etc.).</w:t>
            </w:r>
          </w:p>
          <w:p w14:paraId="5DF2E321" w14:textId="3CF000AD" w:rsidR="00BD3BCB" w:rsidRPr="00BD3BCB" w:rsidRDefault="00BD3BCB" w:rsidP="00BD3BCB">
            <w:pPr>
              <w:pStyle w:val="Standard"/>
              <w:numPr>
                <w:ilvl w:val="0"/>
                <w:numId w:val="11"/>
              </w:numPr>
              <w:rPr>
                <w:rFonts w:cs="Arial"/>
              </w:rPr>
            </w:pPr>
            <w:r w:rsidRPr="00BD3BCB">
              <w:rPr>
                <w:rFonts w:cs="Arial"/>
              </w:rPr>
              <w:t>Expresar el mensaje con claridad ajustándose a los modelos y fórmulas de cada tipo de texto.</w:t>
            </w:r>
          </w:p>
          <w:p w14:paraId="08AE7E11" w14:textId="3F849CF7" w:rsidR="00BD3BCB" w:rsidRPr="00BD3BCB" w:rsidRDefault="00BD3BCB" w:rsidP="00BD3BCB">
            <w:pPr>
              <w:pStyle w:val="Standard"/>
              <w:numPr>
                <w:ilvl w:val="0"/>
                <w:numId w:val="11"/>
              </w:numPr>
              <w:rPr>
                <w:rFonts w:asciiTheme="minorHAnsi" w:hAnsiTheme="minorHAnsi" w:cstheme="minorHAnsi"/>
              </w:rPr>
            </w:pPr>
            <w:r w:rsidRPr="00BD3BCB">
              <w:rPr>
                <w:rFonts w:cs="Arial"/>
              </w:rPr>
              <w:lastRenderedPageBreak/>
              <w:t>Convenciones sociales</w:t>
            </w:r>
            <w:r w:rsidRPr="00BD3BCB">
              <w:rPr>
                <w:rFonts w:asciiTheme="minorHAnsi" w:hAnsiTheme="minorHAnsi" w:cstheme="minorHAnsi"/>
              </w:rPr>
              <w:t xml:space="preserve">, normas de cortesía y registros; costumbres, valores, creencias y actitudes; lenguaje no verbal. </w:t>
            </w:r>
          </w:p>
          <w:p w14:paraId="04674EEA" w14:textId="79648D08" w:rsidR="00BD3BCB" w:rsidRPr="00BD3BCB" w:rsidRDefault="00BD3BCB" w:rsidP="00BD3BCB">
            <w:pPr>
              <w:pStyle w:val="Standard"/>
              <w:numPr>
                <w:ilvl w:val="0"/>
                <w:numId w:val="11"/>
              </w:numPr>
              <w:rPr>
                <w:rFonts w:asciiTheme="minorHAnsi" w:hAnsiTheme="minorHAnsi" w:cstheme="minorHAnsi"/>
              </w:rPr>
            </w:pPr>
            <w:r>
              <w:rPr>
                <w:rFonts w:asciiTheme="minorHAnsi" w:hAnsiTheme="minorHAnsi" w:cstheme="minorHAnsi"/>
              </w:rPr>
              <w:t>E</w:t>
            </w:r>
            <w:r w:rsidRPr="00BD3BCB">
              <w:rPr>
                <w:rFonts w:asciiTheme="minorHAnsi" w:hAnsiTheme="minorHAnsi" w:cstheme="minorHAnsi"/>
              </w:rPr>
              <w:t>xpresión de la voluntad, la intención, la decisión, la promesa, la orden, la autorización y la prohibición.</w:t>
            </w:r>
          </w:p>
          <w:p w14:paraId="60FD9F56" w14:textId="431834BF" w:rsidR="00D46B5F" w:rsidRDefault="00BD3BCB" w:rsidP="00BD3BCB">
            <w:pPr>
              <w:pStyle w:val="Standard"/>
              <w:numPr>
                <w:ilvl w:val="0"/>
                <w:numId w:val="11"/>
              </w:numPr>
            </w:pPr>
            <w:r w:rsidRPr="00BD3BCB">
              <w:rPr>
                <w:rFonts w:asciiTheme="minorHAnsi" w:hAnsiTheme="minorHAnsi" w:cstheme="minorHAnsi"/>
              </w:rPr>
              <w:t>Uso del presente simple, adverbios de frecuencia, vocabulario relacionado con el medio ambiente y el reciclaje.</w:t>
            </w:r>
          </w:p>
        </w:tc>
      </w:tr>
      <w:tr w:rsidR="00D46B5F" w14:paraId="09E15405" w14:textId="77777777" w:rsidTr="00DA4A68">
        <w:tc>
          <w:tcPr>
            <w:tcW w:w="8494" w:type="dxa"/>
            <w:shd w:val="clear" w:color="auto" w:fill="B4C6E7" w:themeFill="accent1" w:themeFillTint="66"/>
          </w:tcPr>
          <w:p w14:paraId="4D106AE3" w14:textId="04766981" w:rsidR="00D46B5F" w:rsidRDefault="00D46B5F" w:rsidP="001207EC">
            <w:pPr>
              <w:jc w:val="center"/>
            </w:pPr>
            <w:r>
              <w:lastRenderedPageBreak/>
              <w:t>FRANÇAIS</w:t>
            </w:r>
            <w:r w:rsidR="00345AA7">
              <w:t xml:space="preserve"> CONTENTS</w:t>
            </w:r>
          </w:p>
        </w:tc>
      </w:tr>
      <w:tr w:rsidR="00D46B5F" w14:paraId="36F8EA0C" w14:textId="77777777" w:rsidTr="001207EC">
        <w:tc>
          <w:tcPr>
            <w:tcW w:w="8494" w:type="dxa"/>
          </w:tcPr>
          <w:p w14:paraId="4945DACF" w14:textId="0C10E95D" w:rsidR="00D2339C" w:rsidRPr="00D2339C" w:rsidRDefault="00D2339C" w:rsidP="00D2339C">
            <w:pPr>
              <w:pStyle w:val="Standard"/>
              <w:numPr>
                <w:ilvl w:val="0"/>
                <w:numId w:val="11"/>
              </w:numPr>
              <w:rPr>
                <w:rFonts w:cs="Arial"/>
              </w:rPr>
            </w:pPr>
            <w:r w:rsidRPr="00D2339C">
              <w:rPr>
                <w:rFonts w:cs="Arial"/>
              </w:rPr>
              <w:t>Movilizar y coordinar las propias competencias generales y comunicativas con el fin de realizar eficazmente la tarea (repasar qué se sabe sobre el tema, qué se puede o se quiere decir, etc.).</w:t>
            </w:r>
          </w:p>
          <w:p w14:paraId="3E07B11D" w14:textId="3797BD9A" w:rsidR="00D2339C" w:rsidRPr="00D2339C" w:rsidRDefault="00D2339C" w:rsidP="00D2339C">
            <w:pPr>
              <w:pStyle w:val="Standard"/>
              <w:numPr>
                <w:ilvl w:val="0"/>
                <w:numId w:val="11"/>
              </w:numPr>
              <w:rPr>
                <w:rFonts w:cs="Arial"/>
              </w:rPr>
            </w:pPr>
            <w:r w:rsidRPr="00D2339C">
              <w:rPr>
                <w:rFonts w:cs="Arial"/>
              </w:rPr>
              <w:t>Expresar el mensaje con claridad ajustándose a los modelos y fórmulas de cada tipo de texto.</w:t>
            </w:r>
          </w:p>
          <w:p w14:paraId="6EAB557A" w14:textId="7C90E8FF" w:rsidR="00D2339C" w:rsidRPr="00D2339C" w:rsidRDefault="00D2339C" w:rsidP="00D2339C">
            <w:pPr>
              <w:pStyle w:val="Standard"/>
              <w:numPr>
                <w:ilvl w:val="0"/>
                <w:numId w:val="11"/>
              </w:numPr>
              <w:rPr>
                <w:rFonts w:cs="Arial"/>
              </w:rPr>
            </w:pPr>
            <w:r w:rsidRPr="00D2339C">
              <w:rPr>
                <w:rFonts w:cs="Arial"/>
              </w:rPr>
              <w:t xml:space="preserve">Convenciones sociales, normas de cortesía y registros; costumbres, valores, creencias y actitudes; lenguaje no verbal. </w:t>
            </w:r>
          </w:p>
          <w:p w14:paraId="6341BBCB" w14:textId="501812DC" w:rsidR="00D2339C" w:rsidRPr="00D2339C" w:rsidRDefault="00D2339C" w:rsidP="00D2339C">
            <w:pPr>
              <w:pStyle w:val="Standard"/>
              <w:numPr>
                <w:ilvl w:val="0"/>
                <w:numId w:val="11"/>
              </w:numPr>
              <w:rPr>
                <w:rFonts w:cs="Arial"/>
              </w:rPr>
            </w:pPr>
            <w:r w:rsidRPr="00D2339C">
              <w:rPr>
                <w:rFonts w:cs="Arial"/>
              </w:rPr>
              <w:t>Expresión de la voluntad, la intención, la decisión, la promesa, la orden, la autorización y la prohibición.</w:t>
            </w:r>
          </w:p>
          <w:p w14:paraId="2460F738" w14:textId="469868E0" w:rsidR="00D46B5F" w:rsidRDefault="00D2339C" w:rsidP="00D2339C">
            <w:pPr>
              <w:pStyle w:val="Standard"/>
              <w:numPr>
                <w:ilvl w:val="0"/>
                <w:numId w:val="11"/>
              </w:numPr>
            </w:pPr>
            <w:r w:rsidRPr="00D2339C">
              <w:rPr>
                <w:rFonts w:cs="Arial"/>
              </w:rPr>
              <w:t>Uso del presente simple, adverbios de frecuencia, vocabulario relacionado con el medio ambiente y el reciclaje.</w:t>
            </w:r>
          </w:p>
        </w:tc>
      </w:tr>
      <w:tr w:rsidR="00D46B5F" w14:paraId="20C957DD" w14:textId="77777777" w:rsidTr="00DA4A68">
        <w:tc>
          <w:tcPr>
            <w:tcW w:w="8494" w:type="dxa"/>
            <w:shd w:val="clear" w:color="auto" w:fill="B4C6E7" w:themeFill="accent1" w:themeFillTint="66"/>
          </w:tcPr>
          <w:p w14:paraId="0637ABE0" w14:textId="244AA499" w:rsidR="00D46B5F" w:rsidRDefault="00345AA7" w:rsidP="001207EC">
            <w:pPr>
              <w:jc w:val="center"/>
            </w:pPr>
            <w:r>
              <w:t xml:space="preserve">CONTENIDOS </w:t>
            </w:r>
            <w:r w:rsidR="00D46B5F">
              <w:t>LENGUA CASTELLANA Y LITERATURA</w:t>
            </w:r>
          </w:p>
        </w:tc>
      </w:tr>
      <w:tr w:rsidR="001109BA" w14:paraId="184FB689" w14:textId="77777777" w:rsidTr="001207EC">
        <w:tc>
          <w:tcPr>
            <w:tcW w:w="8494" w:type="dxa"/>
          </w:tcPr>
          <w:p w14:paraId="102831EA" w14:textId="7EFECAF3" w:rsidR="00D2339C" w:rsidRPr="00D2339C" w:rsidRDefault="00D2339C" w:rsidP="00D2339C">
            <w:pPr>
              <w:pStyle w:val="Standard"/>
              <w:numPr>
                <w:ilvl w:val="0"/>
                <w:numId w:val="11"/>
              </w:numPr>
              <w:rPr>
                <w:rFonts w:cs="Arial"/>
              </w:rPr>
            </w:pPr>
            <w:r w:rsidRPr="00D2339C">
              <w:rPr>
                <w:rFonts w:cs="Arial"/>
              </w:rPr>
              <w:t>Observación, reflexión, comprensión y valoración del sentido global de los debates, coloquios y conversaciones espontáneas, de la intención comunicativa de cada interlocutor y aplicación de las normas básicas que los regulan.</w:t>
            </w:r>
          </w:p>
          <w:p w14:paraId="710F9753" w14:textId="563FFBFC" w:rsidR="00D2339C" w:rsidRPr="00D2339C" w:rsidRDefault="00D2339C" w:rsidP="00D2339C">
            <w:pPr>
              <w:pStyle w:val="Standard"/>
              <w:numPr>
                <w:ilvl w:val="0"/>
                <w:numId w:val="11"/>
              </w:numPr>
              <w:rPr>
                <w:rFonts w:cs="Arial"/>
              </w:rPr>
            </w:pPr>
            <w:r w:rsidRPr="00D2339C">
              <w:rPr>
                <w:rFonts w:cs="Arial"/>
              </w:rPr>
              <w:t>Participación en debates, coloquios y conversaciones espontáneas observando y respetando las normas básicas de interacción, intervención y cortesía que regulan estas prácticas orales.</w:t>
            </w:r>
          </w:p>
          <w:p w14:paraId="2A6E96B5" w14:textId="3B884A6B" w:rsidR="00D2339C" w:rsidRPr="00D2339C" w:rsidRDefault="00D2339C" w:rsidP="00D2339C">
            <w:pPr>
              <w:pStyle w:val="Standard"/>
              <w:numPr>
                <w:ilvl w:val="0"/>
                <w:numId w:val="11"/>
              </w:numPr>
              <w:rPr>
                <w:rFonts w:cs="Arial"/>
              </w:rPr>
            </w:pPr>
            <w:r w:rsidRPr="00D2339C">
              <w:rPr>
                <w:rFonts w:cs="Arial"/>
              </w:rPr>
              <w:t xml:space="preserve">Conocimiento y uso de las técnicas y estrategias necesarias para la comprensión de textos escritos. Lectura, comprensión, interpretación y valoración de textos escritos de ámbito personal, académico/escolar </w:t>
            </w:r>
            <w:proofErr w:type="gramStart"/>
            <w:r w:rsidRPr="00D2339C">
              <w:rPr>
                <w:rFonts w:cs="Arial"/>
              </w:rPr>
              <w:t>y  ámbito</w:t>
            </w:r>
            <w:proofErr w:type="gramEnd"/>
            <w:r w:rsidRPr="00D2339C">
              <w:rPr>
                <w:rFonts w:cs="Arial"/>
              </w:rPr>
              <w:t xml:space="preserve"> social. </w:t>
            </w:r>
          </w:p>
          <w:p w14:paraId="6F9862E9" w14:textId="511588F1" w:rsidR="00D2339C" w:rsidRPr="00D2339C" w:rsidRDefault="00D2339C" w:rsidP="00D2339C">
            <w:pPr>
              <w:pStyle w:val="Standard"/>
              <w:numPr>
                <w:ilvl w:val="0"/>
                <w:numId w:val="11"/>
              </w:numPr>
              <w:rPr>
                <w:rFonts w:cs="Arial"/>
              </w:rPr>
            </w:pPr>
            <w:r w:rsidRPr="00D2339C">
              <w:rPr>
                <w:rFonts w:cs="Arial"/>
              </w:rPr>
              <w:t>Lectura, comprensión e interpretación de textos.</w:t>
            </w:r>
          </w:p>
          <w:p w14:paraId="44177796" w14:textId="4B77279E" w:rsidR="00D2339C" w:rsidRPr="00D2339C" w:rsidRDefault="00D2339C" w:rsidP="00D2339C">
            <w:pPr>
              <w:pStyle w:val="Standard"/>
              <w:numPr>
                <w:ilvl w:val="0"/>
                <w:numId w:val="11"/>
              </w:numPr>
              <w:rPr>
                <w:rFonts w:cs="Arial"/>
              </w:rPr>
            </w:pPr>
            <w:r w:rsidRPr="00D2339C">
              <w:rPr>
                <w:rFonts w:cs="Arial"/>
              </w:rPr>
              <w:t>Actitud progresivamente crítica y reflexiva ante la lectura organizando razonadamente las ideas y exponiéndolas y respetando las ideas de los demás.</w:t>
            </w:r>
          </w:p>
          <w:p w14:paraId="5353818B" w14:textId="32847971" w:rsidR="00D2339C" w:rsidRPr="00D2339C" w:rsidRDefault="00D2339C" w:rsidP="00D2339C">
            <w:pPr>
              <w:pStyle w:val="Standard"/>
              <w:numPr>
                <w:ilvl w:val="0"/>
                <w:numId w:val="11"/>
              </w:numPr>
              <w:rPr>
                <w:rFonts w:cs="Arial"/>
              </w:rPr>
            </w:pPr>
            <w:r w:rsidRPr="00D2339C">
              <w:rPr>
                <w:rFonts w:cs="Arial"/>
              </w:rPr>
              <w:t>Conocimiento y uso de las técnicas y estrategias para la producción de textos escritos: planificación, obtención de datos, organización de la información, redacción y revisión del texto.</w:t>
            </w:r>
          </w:p>
          <w:p w14:paraId="673C888F" w14:textId="1AC456A5" w:rsidR="001109BA" w:rsidRDefault="00D2339C" w:rsidP="00D2339C">
            <w:pPr>
              <w:pStyle w:val="Standard"/>
              <w:numPr>
                <w:ilvl w:val="0"/>
                <w:numId w:val="11"/>
              </w:numPr>
            </w:pPr>
            <w:r w:rsidRPr="00D2339C">
              <w:rPr>
                <w:rFonts w:cs="Arial"/>
              </w:rPr>
              <w:t>Interés creciente por la composición escrita como fuente de información.</w:t>
            </w:r>
          </w:p>
        </w:tc>
      </w:tr>
      <w:tr w:rsidR="001109BA" w14:paraId="5BACE0DF" w14:textId="77777777" w:rsidTr="00DA4A68">
        <w:tc>
          <w:tcPr>
            <w:tcW w:w="8494" w:type="dxa"/>
            <w:shd w:val="clear" w:color="auto" w:fill="B4C6E7" w:themeFill="accent1" w:themeFillTint="66"/>
          </w:tcPr>
          <w:p w14:paraId="1D799098" w14:textId="6557A08D" w:rsidR="001109BA" w:rsidRDefault="00345AA7" w:rsidP="001109BA">
            <w:pPr>
              <w:jc w:val="center"/>
            </w:pPr>
            <w:r>
              <w:t xml:space="preserve">CONTENIDOS </w:t>
            </w:r>
            <w:r w:rsidR="001109BA">
              <w:t>GEOGRAFÍA E HISTORIA</w:t>
            </w:r>
          </w:p>
        </w:tc>
      </w:tr>
      <w:tr w:rsidR="00D60DC1" w14:paraId="335BCDD3" w14:textId="77777777" w:rsidTr="00D60DC1">
        <w:tc>
          <w:tcPr>
            <w:tcW w:w="8494" w:type="dxa"/>
            <w:shd w:val="clear" w:color="auto" w:fill="FFFFFF" w:themeFill="background1"/>
          </w:tcPr>
          <w:p w14:paraId="7A29DEF8" w14:textId="3E3283ED" w:rsidR="00D60DC1" w:rsidRDefault="0042372D" w:rsidP="0042372D">
            <w:pPr>
              <w:pStyle w:val="Standard"/>
              <w:numPr>
                <w:ilvl w:val="0"/>
                <w:numId w:val="11"/>
              </w:numPr>
            </w:pPr>
            <w:r w:rsidRPr="0042372D">
              <w:rPr>
                <w:rFonts w:cs="Arial"/>
              </w:rPr>
              <w:t>Calcular la escala numérica, elaborar una leyenda y localizar y orientarse correctamente con la ayuda de un plano del IES proporcionado por el profesor.</w:t>
            </w:r>
          </w:p>
        </w:tc>
      </w:tr>
      <w:tr w:rsidR="001109BA" w14:paraId="185D8C45" w14:textId="77777777" w:rsidTr="00D60DC1">
        <w:tc>
          <w:tcPr>
            <w:tcW w:w="8494" w:type="dxa"/>
            <w:shd w:val="clear" w:color="auto" w:fill="B4C6E7" w:themeFill="accent1" w:themeFillTint="66"/>
          </w:tcPr>
          <w:p w14:paraId="123BBA0F" w14:textId="02372DF4" w:rsidR="001109BA" w:rsidRDefault="00D60DC1" w:rsidP="00D602C1">
            <w:pPr>
              <w:jc w:val="center"/>
            </w:pPr>
            <w:r w:rsidRPr="00D60DC1">
              <w:t>CONTENIDOS BIOLOGÍA</w:t>
            </w:r>
          </w:p>
        </w:tc>
      </w:tr>
      <w:tr w:rsidR="00D60DC1" w14:paraId="1BE3AA2F" w14:textId="77777777" w:rsidTr="001207EC">
        <w:tc>
          <w:tcPr>
            <w:tcW w:w="8494" w:type="dxa"/>
          </w:tcPr>
          <w:p w14:paraId="62C56425" w14:textId="77777777" w:rsidR="00BD3BCB"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 xml:space="preserve">La </w:t>
            </w:r>
            <w:proofErr w:type="spellStart"/>
            <w:r w:rsidRPr="00BD3BCB">
              <w:rPr>
                <w:rFonts w:asciiTheme="minorHAnsi" w:hAnsiTheme="minorHAnsi" w:cstheme="minorHAnsi"/>
              </w:rPr>
              <w:t>metodología</w:t>
            </w:r>
            <w:proofErr w:type="spellEnd"/>
            <w:r w:rsidRPr="00BD3BCB">
              <w:rPr>
                <w:rFonts w:asciiTheme="minorHAnsi" w:hAnsiTheme="minorHAnsi" w:cstheme="minorHAnsi"/>
              </w:rPr>
              <w:t xml:space="preserve"> </w:t>
            </w:r>
            <w:proofErr w:type="spellStart"/>
            <w:r w:rsidRPr="00BD3BCB">
              <w:rPr>
                <w:rFonts w:asciiTheme="minorHAnsi" w:hAnsiTheme="minorHAnsi" w:cstheme="minorHAnsi"/>
              </w:rPr>
              <w:t>científica</w:t>
            </w:r>
            <w:proofErr w:type="spellEnd"/>
            <w:r w:rsidRPr="00BD3BCB">
              <w:rPr>
                <w:rFonts w:asciiTheme="minorHAnsi" w:hAnsiTheme="minorHAnsi" w:cstheme="minorHAnsi"/>
              </w:rPr>
              <w:t xml:space="preserve">. </w:t>
            </w:r>
            <w:proofErr w:type="spellStart"/>
            <w:r w:rsidRPr="00BD3BCB">
              <w:rPr>
                <w:rFonts w:asciiTheme="minorHAnsi" w:hAnsiTheme="minorHAnsi" w:cstheme="minorHAnsi"/>
              </w:rPr>
              <w:t>Características</w:t>
            </w:r>
            <w:proofErr w:type="spellEnd"/>
            <w:r w:rsidRPr="00BD3BCB">
              <w:rPr>
                <w:rFonts w:asciiTheme="minorHAnsi" w:hAnsiTheme="minorHAnsi" w:cstheme="minorHAnsi"/>
              </w:rPr>
              <w:t xml:space="preserve"> </w:t>
            </w:r>
            <w:proofErr w:type="spellStart"/>
            <w:r w:rsidRPr="00BD3BCB">
              <w:rPr>
                <w:rFonts w:asciiTheme="minorHAnsi" w:hAnsiTheme="minorHAnsi" w:cstheme="minorHAnsi"/>
              </w:rPr>
              <w:t>básicas</w:t>
            </w:r>
            <w:proofErr w:type="spellEnd"/>
            <w:r w:rsidRPr="00BD3BCB">
              <w:rPr>
                <w:rFonts w:asciiTheme="minorHAnsi" w:hAnsiTheme="minorHAnsi" w:cstheme="minorHAnsi"/>
              </w:rPr>
              <w:t xml:space="preserve">. La </w:t>
            </w:r>
            <w:proofErr w:type="spellStart"/>
            <w:r w:rsidRPr="00BD3BCB">
              <w:rPr>
                <w:rFonts w:asciiTheme="minorHAnsi" w:hAnsiTheme="minorHAnsi" w:cstheme="minorHAnsi"/>
              </w:rPr>
              <w:t>experimentación</w:t>
            </w:r>
            <w:proofErr w:type="spellEnd"/>
            <w:r w:rsidRPr="00BD3BCB">
              <w:rPr>
                <w:rFonts w:asciiTheme="minorHAnsi" w:hAnsiTheme="minorHAnsi" w:cstheme="minorHAnsi"/>
              </w:rPr>
              <w:t xml:space="preserve"> en </w:t>
            </w:r>
            <w:proofErr w:type="spellStart"/>
            <w:r w:rsidRPr="00BD3BCB">
              <w:rPr>
                <w:rFonts w:asciiTheme="minorHAnsi" w:hAnsiTheme="minorHAnsi" w:cstheme="minorHAnsi"/>
              </w:rPr>
              <w:t>Biología</w:t>
            </w:r>
            <w:proofErr w:type="spellEnd"/>
            <w:r w:rsidRPr="00BD3BCB">
              <w:rPr>
                <w:rFonts w:asciiTheme="minorHAnsi" w:hAnsiTheme="minorHAnsi" w:cstheme="minorHAnsi"/>
              </w:rPr>
              <w:t xml:space="preserve"> y </w:t>
            </w:r>
            <w:proofErr w:type="spellStart"/>
            <w:r w:rsidRPr="00BD3BCB">
              <w:rPr>
                <w:rFonts w:asciiTheme="minorHAnsi" w:hAnsiTheme="minorHAnsi" w:cstheme="minorHAnsi"/>
              </w:rPr>
              <w:t>geología</w:t>
            </w:r>
            <w:proofErr w:type="spellEnd"/>
            <w:r w:rsidRPr="00BD3BCB">
              <w:rPr>
                <w:rFonts w:asciiTheme="minorHAnsi" w:hAnsiTheme="minorHAnsi" w:cstheme="minorHAnsi"/>
              </w:rPr>
              <w:t xml:space="preserve">: </w:t>
            </w:r>
            <w:proofErr w:type="spellStart"/>
            <w:r w:rsidRPr="00BD3BCB">
              <w:rPr>
                <w:rFonts w:asciiTheme="minorHAnsi" w:hAnsiTheme="minorHAnsi" w:cstheme="minorHAnsi"/>
              </w:rPr>
              <w:t>obtención</w:t>
            </w:r>
            <w:proofErr w:type="spellEnd"/>
            <w:r w:rsidRPr="00BD3BCB">
              <w:rPr>
                <w:rFonts w:asciiTheme="minorHAnsi" w:hAnsiTheme="minorHAnsi" w:cstheme="minorHAnsi"/>
              </w:rPr>
              <w:t xml:space="preserve"> y </w:t>
            </w:r>
            <w:proofErr w:type="spellStart"/>
            <w:r w:rsidRPr="00BD3BCB">
              <w:rPr>
                <w:rFonts w:asciiTheme="minorHAnsi" w:hAnsiTheme="minorHAnsi" w:cstheme="minorHAnsi"/>
              </w:rPr>
              <w:t>selección</w:t>
            </w:r>
            <w:proofErr w:type="spellEnd"/>
            <w:r w:rsidRPr="00BD3BCB">
              <w:rPr>
                <w:rFonts w:asciiTheme="minorHAnsi" w:hAnsiTheme="minorHAnsi" w:cstheme="minorHAnsi"/>
              </w:rPr>
              <w:t xml:space="preserve"> de </w:t>
            </w:r>
            <w:proofErr w:type="spellStart"/>
            <w:r w:rsidRPr="00BD3BCB">
              <w:rPr>
                <w:rFonts w:asciiTheme="minorHAnsi" w:hAnsiTheme="minorHAnsi" w:cstheme="minorHAnsi"/>
              </w:rPr>
              <w:t>información</w:t>
            </w:r>
            <w:proofErr w:type="spellEnd"/>
            <w:r w:rsidRPr="00BD3BCB">
              <w:rPr>
                <w:rFonts w:asciiTheme="minorHAnsi" w:hAnsiTheme="minorHAnsi" w:cstheme="minorHAnsi"/>
              </w:rPr>
              <w:t xml:space="preserve"> a partir de la </w:t>
            </w:r>
            <w:proofErr w:type="spellStart"/>
            <w:r w:rsidRPr="00BD3BCB">
              <w:rPr>
                <w:rFonts w:asciiTheme="minorHAnsi" w:hAnsiTheme="minorHAnsi" w:cstheme="minorHAnsi"/>
              </w:rPr>
              <w:t>selección</w:t>
            </w:r>
            <w:proofErr w:type="spellEnd"/>
            <w:r w:rsidRPr="00BD3BCB">
              <w:rPr>
                <w:rFonts w:asciiTheme="minorHAnsi" w:hAnsiTheme="minorHAnsi" w:cstheme="minorHAnsi"/>
              </w:rPr>
              <w:t xml:space="preserve"> y recogida de muestras del medio natural.</w:t>
            </w:r>
          </w:p>
          <w:p w14:paraId="3F46D845" w14:textId="522008C0" w:rsidR="00D60DC1" w:rsidRPr="00BD3BCB" w:rsidRDefault="00BD3BCB" w:rsidP="00BD3BCB">
            <w:pPr>
              <w:pStyle w:val="Standard"/>
              <w:numPr>
                <w:ilvl w:val="0"/>
                <w:numId w:val="11"/>
              </w:numPr>
              <w:rPr>
                <w:rFonts w:asciiTheme="minorHAnsi" w:hAnsiTheme="minorHAnsi" w:cstheme="minorHAnsi"/>
              </w:rPr>
            </w:pPr>
            <w:r w:rsidRPr="00BD3BCB">
              <w:rPr>
                <w:rFonts w:asciiTheme="minorHAnsi" w:hAnsiTheme="minorHAnsi" w:cstheme="minorHAnsi"/>
              </w:rPr>
              <w:t xml:space="preserve">La hidrosfera. El agua en la Tierra. Agua dulce y agua salada: importancia para los seres vivos. </w:t>
            </w:r>
            <w:proofErr w:type="spellStart"/>
            <w:r w:rsidRPr="00BD3BCB">
              <w:rPr>
                <w:rFonts w:asciiTheme="minorHAnsi" w:hAnsiTheme="minorHAnsi" w:cstheme="minorHAnsi"/>
              </w:rPr>
              <w:t>Contaminación</w:t>
            </w:r>
            <w:proofErr w:type="spellEnd"/>
            <w:r w:rsidRPr="00BD3BCB">
              <w:rPr>
                <w:rFonts w:asciiTheme="minorHAnsi" w:hAnsiTheme="minorHAnsi" w:cstheme="minorHAnsi"/>
              </w:rPr>
              <w:t xml:space="preserve"> del agua dulce y salada. </w:t>
            </w:r>
          </w:p>
        </w:tc>
      </w:tr>
      <w:tr w:rsidR="001109BA" w14:paraId="072C6D3F" w14:textId="77777777" w:rsidTr="00DA4A68">
        <w:tc>
          <w:tcPr>
            <w:tcW w:w="8494" w:type="dxa"/>
            <w:shd w:val="clear" w:color="auto" w:fill="B4C6E7" w:themeFill="accent1" w:themeFillTint="66"/>
          </w:tcPr>
          <w:p w14:paraId="57DAFD18" w14:textId="26E90BB7" w:rsidR="001109BA" w:rsidRDefault="00345AA7" w:rsidP="001109BA">
            <w:pPr>
              <w:jc w:val="center"/>
            </w:pPr>
            <w:r>
              <w:t xml:space="preserve">CONTENIDOS </w:t>
            </w:r>
            <w:r w:rsidR="001109BA">
              <w:t>MÚSICA</w:t>
            </w:r>
          </w:p>
        </w:tc>
      </w:tr>
      <w:tr w:rsidR="001109BA" w14:paraId="7ADBA158" w14:textId="77777777" w:rsidTr="001207EC">
        <w:tc>
          <w:tcPr>
            <w:tcW w:w="8494" w:type="dxa"/>
          </w:tcPr>
          <w:p w14:paraId="182B41E2" w14:textId="3169D211"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lastRenderedPageBreak/>
              <w:t xml:space="preserve">El alumnado hará dibujos de objetos de plástico con los que luego se decorará la página </w:t>
            </w:r>
            <w:proofErr w:type="spellStart"/>
            <w:r w:rsidRPr="00187A71">
              <w:rPr>
                <w:rFonts w:asciiTheme="minorHAnsi" w:hAnsiTheme="minorHAnsi" w:cstheme="minorHAnsi"/>
              </w:rPr>
              <w:t>wix</w:t>
            </w:r>
            <w:proofErr w:type="spellEnd"/>
            <w:r w:rsidRPr="00187A71">
              <w:rPr>
                <w:rFonts w:asciiTheme="minorHAnsi" w:hAnsiTheme="minorHAnsi" w:cstheme="minorHAnsi"/>
              </w:rPr>
              <w:t xml:space="preserve">. </w:t>
            </w:r>
          </w:p>
          <w:p w14:paraId="0183C2F4" w14:textId="4EE6471A"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El alumnado, trabajando en grupo, pondrá en común ideas sobre cómo reciclar a través de la música. </w:t>
            </w:r>
          </w:p>
          <w:p w14:paraId="2AC1697D" w14:textId="43735181"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Los alumnos harán relaciones de palabras con una, dos y cuatro sílabas.  Se intentará que las palabras tengan relación con el tema del reciclaje. Construirán ritmos utilizando combinaciones de palabras (monosílabos- negras, palabras con dos silabas-corcheas, palabras con cuatro silabas- semicorcheas)</w:t>
            </w:r>
          </w:p>
          <w:p w14:paraId="3AD3C531" w14:textId="6940C7A8"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El alumnado recitará las palabras/fases sobre la base de un pulso a distintas velocidades. </w:t>
            </w:r>
          </w:p>
          <w:p w14:paraId="5222F158" w14:textId="77777777"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 Se realizarán dictados de palabras que el alumnado deberá transcribir a ritmos.  Los alumnos realizarán un mural colectivo con la herramienta </w:t>
            </w:r>
            <w:proofErr w:type="spellStart"/>
            <w:r w:rsidRPr="00187A71">
              <w:rPr>
                <w:rFonts w:asciiTheme="minorHAnsi" w:hAnsiTheme="minorHAnsi" w:cstheme="minorHAnsi"/>
              </w:rPr>
              <w:t>Padlet</w:t>
            </w:r>
            <w:proofErr w:type="spellEnd"/>
            <w:r w:rsidRPr="00187A71">
              <w:rPr>
                <w:rFonts w:asciiTheme="minorHAnsi" w:hAnsiTheme="minorHAnsi" w:cstheme="minorHAnsi"/>
              </w:rPr>
              <w:t xml:space="preserve"> con las palabras y frases inventadas sobre el reciclaje. </w:t>
            </w:r>
          </w:p>
          <w:p w14:paraId="28625D05" w14:textId="77777777"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Se escuchará y analizará la canción Mensajes del </w:t>
            </w:r>
            <w:proofErr w:type="gramStart"/>
            <w:r w:rsidRPr="00187A71">
              <w:rPr>
                <w:rFonts w:asciiTheme="minorHAnsi" w:hAnsiTheme="minorHAnsi" w:cstheme="minorHAnsi"/>
              </w:rPr>
              <w:t>agua  de</w:t>
            </w:r>
            <w:proofErr w:type="gramEnd"/>
            <w:r w:rsidRPr="00187A71">
              <w:rPr>
                <w:rFonts w:asciiTheme="minorHAnsi" w:hAnsiTheme="minorHAnsi" w:cstheme="minorHAnsi"/>
              </w:rPr>
              <w:t xml:space="preserve"> Manu Chao como ejemplo para explicar la estructura de una canción pop. Analizaremos la letra desde la perspectiva de sumar esfuerzos para  reciclar y mejorar el medio ambiente. </w:t>
            </w:r>
          </w:p>
          <w:p w14:paraId="04997302" w14:textId="77777777" w:rsidR="001207EC"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Utilizando las frases creadas por el alumnado se creará colectivamente una canción sobre el reciclaje que tenga una introducción, estrofas, estribillo, puente, coda… </w:t>
            </w:r>
          </w:p>
          <w:p w14:paraId="59885BF1" w14:textId="77777777" w:rsidR="00187A71"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El alumnado verá el video Orquesta recicla. Ejemplar trabajo musical en </w:t>
            </w:r>
            <w:proofErr w:type="spellStart"/>
            <w:r w:rsidRPr="00187A71">
              <w:rPr>
                <w:rFonts w:asciiTheme="minorHAnsi" w:hAnsiTheme="minorHAnsi" w:cstheme="minorHAnsi"/>
              </w:rPr>
              <w:t>Cateura</w:t>
            </w:r>
            <w:proofErr w:type="spellEnd"/>
            <w:r w:rsidRPr="00187A71">
              <w:rPr>
                <w:rFonts w:asciiTheme="minorHAnsi" w:hAnsiTheme="minorHAnsi" w:cstheme="minorHAnsi"/>
              </w:rPr>
              <w:t xml:space="preserve">. Se hará un debate sobre las aportaciones de este proyecto y se pedirá a los alumnos que imaginen otras experiencias artísticas con las que ayudar al medio ambiente. </w:t>
            </w:r>
          </w:p>
          <w:p w14:paraId="66214EEA" w14:textId="77777777" w:rsidR="00187A71"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Los alumnos traen a clase objetos de plástico de deshecho o bien instrumentos construidos con residuos de plástico y se explorará la forma de hacer ritmos y/o música con ellos. </w:t>
            </w:r>
          </w:p>
          <w:p w14:paraId="06F7C35C" w14:textId="77777777" w:rsidR="00187A71"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Se harán fotos de todos los objetos y se clasificarán en aerófonos, cordófonos, membranófonos e idiófonos. </w:t>
            </w:r>
          </w:p>
          <w:p w14:paraId="0A59516B" w14:textId="43D61531" w:rsidR="00187A71"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Se harán murales con las fotos que serán expuestos en la clase de música. </w:t>
            </w:r>
            <w:r w:rsidR="00187A71" w:rsidRPr="00187A71">
              <w:rPr>
                <w:rFonts w:asciiTheme="minorHAnsi" w:hAnsiTheme="minorHAnsi" w:cstheme="minorHAnsi"/>
              </w:rPr>
              <w:t>S</w:t>
            </w:r>
          </w:p>
          <w:p w14:paraId="16A05EAE" w14:textId="77777777" w:rsidR="00187A71" w:rsidRPr="00187A71" w:rsidRDefault="001207EC" w:rsidP="00187A71">
            <w:pPr>
              <w:pStyle w:val="Standard"/>
              <w:numPr>
                <w:ilvl w:val="0"/>
                <w:numId w:val="11"/>
              </w:numPr>
              <w:rPr>
                <w:rFonts w:asciiTheme="minorHAnsi" w:hAnsiTheme="minorHAnsi" w:cstheme="minorHAnsi"/>
              </w:rPr>
            </w:pPr>
            <w:r w:rsidRPr="00187A71">
              <w:rPr>
                <w:rFonts w:asciiTheme="minorHAnsi" w:hAnsiTheme="minorHAnsi" w:cstheme="minorHAnsi"/>
              </w:rPr>
              <w:t xml:space="preserve">e interpretará la canción creada por los alumnos y el alumnado probará distintos acompañamientos rítmicos con los objetos de plástico. </w:t>
            </w:r>
          </w:p>
          <w:p w14:paraId="4E67B019" w14:textId="2BC7449F" w:rsidR="001109BA" w:rsidRPr="00187A71" w:rsidRDefault="00187A71" w:rsidP="00187A71">
            <w:pPr>
              <w:pStyle w:val="Standard"/>
              <w:numPr>
                <w:ilvl w:val="0"/>
                <w:numId w:val="11"/>
              </w:numPr>
              <w:rPr>
                <w:rFonts w:asciiTheme="minorHAnsi" w:hAnsiTheme="minorHAnsi" w:cstheme="minorHAnsi"/>
              </w:rPr>
            </w:pPr>
            <w:r w:rsidRPr="00187A71">
              <w:rPr>
                <w:rFonts w:asciiTheme="minorHAnsi" w:hAnsiTheme="minorHAnsi" w:cstheme="minorHAnsi"/>
              </w:rPr>
              <w:t>F</w:t>
            </w:r>
            <w:r w:rsidR="001207EC" w:rsidRPr="00187A71">
              <w:rPr>
                <w:rFonts w:asciiTheme="minorHAnsi" w:hAnsiTheme="minorHAnsi" w:cstheme="minorHAnsi"/>
              </w:rPr>
              <w:t>inalmente, se grabará la canción y se mostrará en la página web del instituto.</w:t>
            </w:r>
          </w:p>
        </w:tc>
      </w:tr>
      <w:tr w:rsidR="001109BA" w14:paraId="12082288" w14:textId="77777777" w:rsidTr="00DA4A68">
        <w:tc>
          <w:tcPr>
            <w:tcW w:w="8494" w:type="dxa"/>
            <w:shd w:val="clear" w:color="auto" w:fill="B4C6E7" w:themeFill="accent1" w:themeFillTint="66"/>
          </w:tcPr>
          <w:p w14:paraId="56C9AD3F" w14:textId="40CCFCC2" w:rsidR="001109BA" w:rsidRDefault="00345AA7" w:rsidP="001109BA">
            <w:pPr>
              <w:jc w:val="center"/>
            </w:pPr>
            <w:r>
              <w:t xml:space="preserve">CONTENIDOS </w:t>
            </w:r>
            <w:r w:rsidR="001109BA">
              <w:t>EDUCACIÓN FÍSICA</w:t>
            </w:r>
          </w:p>
        </w:tc>
      </w:tr>
      <w:tr w:rsidR="001109BA" w14:paraId="65F84DA9" w14:textId="77777777" w:rsidTr="001207EC">
        <w:tc>
          <w:tcPr>
            <w:tcW w:w="8494" w:type="dxa"/>
          </w:tcPr>
          <w:p w14:paraId="7E946E92"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Circuito de Fuerza-Resistencia con material reciclado.</w:t>
            </w:r>
          </w:p>
          <w:p w14:paraId="1F62CD81"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 xml:space="preserve">Juegos Internacionales: </w:t>
            </w:r>
            <w:proofErr w:type="spellStart"/>
            <w:r w:rsidRPr="00B05898">
              <w:rPr>
                <w:rFonts w:asciiTheme="minorHAnsi" w:hAnsiTheme="minorHAnsi" w:cstheme="minorHAnsi"/>
              </w:rPr>
              <w:t>Lacrosse</w:t>
            </w:r>
            <w:proofErr w:type="spellEnd"/>
            <w:r w:rsidRPr="00B05898">
              <w:rPr>
                <w:rFonts w:asciiTheme="minorHAnsi" w:hAnsiTheme="minorHAnsi" w:cstheme="minorHAnsi"/>
              </w:rPr>
              <w:t xml:space="preserve"> y Béisbol con material alternativo.</w:t>
            </w:r>
          </w:p>
          <w:p w14:paraId="2C728816" w14:textId="77777777" w:rsidR="00B05898" w:rsidRPr="00B05898" w:rsidRDefault="00B05898" w:rsidP="00B05898">
            <w:pPr>
              <w:pStyle w:val="Standard"/>
              <w:numPr>
                <w:ilvl w:val="0"/>
                <w:numId w:val="11"/>
              </w:numPr>
              <w:rPr>
                <w:rFonts w:asciiTheme="minorHAnsi" w:hAnsiTheme="minorHAnsi" w:cstheme="minorHAnsi"/>
              </w:rPr>
            </w:pPr>
            <w:r w:rsidRPr="00B05898">
              <w:rPr>
                <w:rFonts w:asciiTheme="minorHAnsi" w:hAnsiTheme="minorHAnsi" w:cstheme="minorHAnsi"/>
              </w:rPr>
              <w:t xml:space="preserve">Juegos populares: Los bolos, atrapa la bandera, </w:t>
            </w:r>
            <w:proofErr w:type="spellStart"/>
            <w:r w:rsidRPr="00B05898">
              <w:rPr>
                <w:rFonts w:asciiTheme="minorHAnsi" w:hAnsiTheme="minorHAnsi" w:cstheme="minorHAnsi"/>
              </w:rPr>
              <w:t>fling</w:t>
            </w:r>
            <w:proofErr w:type="spellEnd"/>
            <w:r w:rsidRPr="00B05898">
              <w:rPr>
                <w:rFonts w:asciiTheme="minorHAnsi" w:hAnsiTheme="minorHAnsi" w:cstheme="minorHAnsi"/>
              </w:rPr>
              <w:t xml:space="preserve"> </w:t>
            </w:r>
            <w:proofErr w:type="spellStart"/>
            <w:r w:rsidRPr="00B05898">
              <w:rPr>
                <w:rFonts w:asciiTheme="minorHAnsi" w:hAnsiTheme="minorHAnsi" w:cstheme="minorHAnsi"/>
              </w:rPr>
              <w:t>it</w:t>
            </w:r>
            <w:proofErr w:type="spellEnd"/>
            <w:r w:rsidRPr="00B05898">
              <w:rPr>
                <w:rFonts w:asciiTheme="minorHAnsi" w:hAnsiTheme="minorHAnsi" w:cstheme="minorHAnsi"/>
              </w:rPr>
              <w:t xml:space="preserve">, </w:t>
            </w:r>
            <w:proofErr w:type="spellStart"/>
            <w:r w:rsidRPr="00B05898">
              <w:rPr>
                <w:rFonts w:asciiTheme="minorHAnsi" w:hAnsiTheme="minorHAnsi" w:cstheme="minorHAnsi"/>
              </w:rPr>
              <w:t>lanzabolas</w:t>
            </w:r>
            <w:proofErr w:type="spellEnd"/>
            <w:r w:rsidRPr="00B05898">
              <w:rPr>
                <w:rFonts w:asciiTheme="minorHAnsi" w:hAnsiTheme="minorHAnsi" w:cstheme="minorHAnsi"/>
              </w:rPr>
              <w:t>, carreras de chapas…</w:t>
            </w:r>
          </w:p>
          <w:p w14:paraId="40DB6CA3" w14:textId="77777777" w:rsidR="00B05898" w:rsidRPr="00B05898" w:rsidRDefault="00B05898" w:rsidP="00B05898">
            <w:pPr>
              <w:pStyle w:val="Standard"/>
              <w:numPr>
                <w:ilvl w:val="0"/>
                <w:numId w:val="11"/>
              </w:numPr>
              <w:rPr>
                <w:rFonts w:asciiTheme="minorHAnsi" w:hAnsiTheme="minorHAnsi" w:cstheme="minorHAnsi"/>
              </w:rPr>
            </w:pPr>
            <w:proofErr w:type="spellStart"/>
            <w:r w:rsidRPr="00B05898">
              <w:rPr>
                <w:rFonts w:asciiTheme="minorHAnsi" w:hAnsiTheme="minorHAnsi" w:cstheme="minorHAnsi"/>
              </w:rPr>
              <w:t>Ecogincana</w:t>
            </w:r>
            <w:proofErr w:type="spellEnd"/>
            <w:r w:rsidRPr="00B05898">
              <w:rPr>
                <w:rFonts w:asciiTheme="minorHAnsi" w:hAnsiTheme="minorHAnsi" w:cstheme="minorHAnsi"/>
              </w:rPr>
              <w:t xml:space="preserve"> por el </w:t>
            </w:r>
            <w:proofErr w:type="spellStart"/>
            <w:r w:rsidRPr="00B05898">
              <w:rPr>
                <w:rFonts w:asciiTheme="minorHAnsi" w:hAnsiTheme="minorHAnsi" w:cstheme="minorHAnsi"/>
              </w:rPr>
              <w:t>I.E.</w:t>
            </w:r>
            <w:proofErr w:type="gramStart"/>
            <w:r w:rsidRPr="00B05898">
              <w:rPr>
                <w:rFonts w:asciiTheme="minorHAnsi" w:hAnsiTheme="minorHAnsi" w:cstheme="minorHAnsi"/>
              </w:rPr>
              <w:t>S.Al</w:t>
            </w:r>
            <w:proofErr w:type="gramEnd"/>
            <w:r w:rsidRPr="00B05898">
              <w:rPr>
                <w:rFonts w:asciiTheme="minorHAnsi" w:hAnsiTheme="minorHAnsi" w:cstheme="minorHAnsi"/>
              </w:rPr>
              <w:t>-Andalus</w:t>
            </w:r>
            <w:proofErr w:type="spellEnd"/>
            <w:r w:rsidRPr="00B05898">
              <w:rPr>
                <w:rFonts w:asciiTheme="minorHAnsi" w:hAnsiTheme="minorHAnsi" w:cstheme="minorHAnsi"/>
              </w:rPr>
              <w:t>.</w:t>
            </w:r>
          </w:p>
          <w:p w14:paraId="5D216A4F" w14:textId="77777777" w:rsidR="001109BA" w:rsidRDefault="001109BA" w:rsidP="001109BA">
            <w:pPr>
              <w:jc w:val="center"/>
            </w:pPr>
          </w:p>
        </w:tc>
      </w:tr>
    </w:tbl>
    <w:p w14:paraId="4C5EA6CF" w14:textId="77777777" w:rsidR="00D46B5F" w:rsidRDefault="00D46B5F"/>
    <w:p w14:paraId="4AE41B85" w14:textId="6153B168" w:rsidR="00D46B5F" w:rsidRDefault="00D46B5F">
      <w:r>
        <w:t>CRITERIOS Y ESTÁNDARES DE APRENDIZAJE</w:t>
      </w:r>
    </w:p>
    <w:tbl>
      <w:tblPr>
        <w:tblStyle w:val="Tablaconcuadrcula"/>
        <w:tblW w:w="0" w:type="auto"/>
        <w:tblLook w:val="04A0" w:firstRow="1" w:lastRow="0" w:firstColumn="1" w:lastColumn="0" w:noHBand="0" w:noVBand="1"/>
      </w:tblPr>
      <w:tblGrid>
        <w:gridCol w:w="4247"/>
        <w:gridCol w:w="4247"/>
      </w:tblGrid>
      <w:tr w:rsidR="00D46B5F" w14:paraId="72EC0F3B" w14:textId="77777777" w:rsidTr="00DA4A68">
        <w:tc>
          <w:tcPr>
            <w:tcW w:w="8494" w:type="dxa"/>
            <w:gridSpan w:val="2"/>
            <w:shd w:val="clear" w:color="auto" w:fill="B4C6E7" w:themeFill="accent1" w:themeFillTint="66"/>
          </w:tcPr>
          <w:p w14:paraId="73969557" w14:textId="77777777" w:rsidR="00D46B5F" w:rsidRDefault="00D46B5F" w:rsidP="001207EC">
            <w:pPr>
              <w:jc w:val="center"/>
            </w:pPr>
            <w:r>
              <w:t>ENGLISH</w:t>
            </w:r>
          </w:p>
        </w:tc>
      </w:tr>
      <w:tr w:rsidR="00D46B5F" w14:paraId="6318A495" w14:textId="77777777" w:rsidTr="00DA4A68">
        <w:tc>
          <w:tcPr>
            <w:tcW w:w="4247" w:type="dxa"/>
            <w:shd w:val="clear" w:color="auto" w:fill="B4C6E7" w:themeFill="accent1" w:themeFillTint="66"/>
          </w:tcPr>
          <w:p w14:paraId="7CE08B9C" w14:textId="566A52C8" w:rsidR="00D46B5F" w:rsidRDefault="00446C93" w:rsidP="00446C93">
            <w:pPr>
              <w:jc w:val="center"/>
            </w:pPr>
            <w:r>
              <w:t>Criterios de evaluación</w:t>
            </w:r>
          </w:p>
        </w:tc>
        <w:tc>
          <w:tcPr>
            <w:tcW w:w="4247" w:type="dxa"/>
            <w:shd w:val="clear" w:color="auto" w:fill="B4C6E7" w:themeFill="accent1" w:themeFillTint="66"/>
          </w:tcPr>
          <w:p w14:paraId="65114889" w14:textId="6BF94F76" w:rsidR="00D46B5F" w:rsidRDefault="00446C93" w:rsidP="00446C93">
            <w:pPr>
              <w:jc w:val="center"/>
            </w:pPr>
            <w:r>
              <w:t>Estándares</w:t>
            </w:r>
          </w:p>
        </w:tc>
      </w:tr>
      <w:tr w:rsidR="00BD3BCB" w14:paraId="0D3D7E21" w14:textId="77777777" w:rsidTr="001207EC">
        <w:tc>
          <w:tcPr>
            <w:tcW w:w="4247" w:type="dxa"/>
          </w:tcPr>
          <w:p w14:paraId="6B5B3C69" w14:textId="02A40C0E" w:rsidR="00BD3BCB" w:rsidRPr="00BD3BCB" w:rsidRDefault="00BD3BCB" w:rsidP="00BD3BCB">
            <w:pPr>
              <w:pStyle w:val="Standard"/>
              <w:numPr>
                <w:ilvl w:val="0"/>
                <w:numId w:val="11"/>
              </w:numPr>
              <w:rPr>
                <w:rFonts w:cs="Arial"/>
              </w:rPr>
            </w:pPr>
            <w:r w:rsidRPr="00BD3BCB">
              <w:rPr>
                <w:rFonts w:cs="Arial"/>
              </w:rPr>
              <w:lastRenderedPageBreak/>
              <w:t>Escribir textos breves, sencillos y de estructura clara sobre el reciclaje en un registro formal, utilizando adecuadamente los recursos básicos de cohesión, las convenciones ortográficas básicas y los signos de puntuación más comunes, con un control razonable de expresiones y estructuras sencillas y un léxico de uso frecuente.</w:t>
            </w:r>
          </w:p>
          <w:p w14:paraId="21CDF69A" w14:textId="11F1D5E3" w:rsidR="00BD3BCB" w:rsidRPr="00BD3BCB" w:rsidRDefault="00BD3BCB" w:rsidP="00BD3BCB">
            <w:pPr>
              <w:pStyle w:val="Standard"/>
              <w:numPr>
                <w:ilvl w:val="0"/>
                <w:numId w:val="11"/>
              </w:numPr>
              <w:rPr>
                <w:rFonts w:cs="Arial"/>
              </w:rPr>
            </w:pPr>
            <w:r w:rsidRPr="00BD3BCB">
              <w:rPr>
                <w:rFonts w:cs="Arial"/>
              </w:rPr>
              <w:t xml:space="preserve">Conocer y aplicar estrategias adecuadas para elaborar textos escritos breves y de estructura simple, p. e. copiando formatos, fórmulas y modelos convencionales propios de cada tipo de texto. </w:t>
            </w:r>
          </w:p>
          <w:p w14:paraId="6CA972FF" w14:textId="419648F8" w:rsidR="00BD3BCB" w:rsidRPr="00BD3BCB" w:rsidRDefault="00BD3BCB" w:rsidP="00BD3BCB">
            <w:pPr>
              <w:pStyle w:val="Standard"/>
              <w:numPr>
                <w:ilvl w:val="0"/>
                <w:numId w:val="11"/>
              </w:numPr>
              <w:rPr>
                <w:rFonts w:cs="Arial"/>
              </w:rPr>
            </w:pPr>
            <w:r w:rsidRPr="00BD3BCB">
              <w:rPr>
                <w:rFonts w:cs="Arial"/>
              </w:rPr>
              <w:t xml:space="preserve">Incorporar a la producción del texto escrito los conocimientos socioculturales y sociolingüísticos adquiridos relativos a estructuras sociales, relaciones interpersonales, patrones de actuación, comportamiento y convenciones sociales, respetando el medio ambiente. </w:t>
            </w:r>
          </w:p>
          <w:p w14:paraId="0B12171F" w14:textId="09FC226C" w:rsidR="00BD3BCB" w:rsidRPr="00BD3BCB" w:rsidRDefault="00BD3BCB" w:rsidP="00BD3BCB">
            <w:pPr>
              <w:pStyle w:val="Standard"/>
              <w:numPr>
                <w:ilvl w:val="0"/>
                <w:numId w:val="11"/>
              </w:numPr>
              <w:rPr>
                <w:rFonts w:cs="Arial"/>
              </w:rPr>
            </w:pPr>
            <w:r w:rsidRPr="00BD3BCB">
              <w:rPr>
                <w:rFonts w:cs="Arial"/>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14:paraId="375F1AB9" w14:textId="3EECEB99" w:rsidR="00BD3BCB" w:rsidRPr="00BD3BCB" w:rsidRDefault="00BD3BCB" w:rsidP="00BD3BCB">
            <w:pPr>
              <w:pStyle w:val="Standard"/>
              <w:numPr>
                <w:ilvl w:val="0"/>
                <w:numId w:val="11"/>
              </w:numPr>
              <w:rPr>
                <w:rFonts w:cs="Arial"/>
              </w:rPr>
            </w:pPr>
            <w:r w:rsidRPr="00BD3BCB">
              <w:rPr>
                <w:rFonts w:cs="Arial"/>
              </w:rPr>
              <w:t>Mostrar control sobre un repertorio limitado de estructuras sintácticas de uso habitual, y emplear para comunicarse mecanismos sencillos lo bastante ajustados al contexto y a la intención comunicativa.</w:t>
            </w:r>
          </w:p>
          <w:p w14:paraId="1D2BB67B" w14:textId="572C0149" w:rsidR="00BD3BCB" w:rsidRPr="00BD3BCB" w:rsidRDefault="00BD3BCB" w:rsidP="00BD3BCB">
            <w:pPr>
              <w:pStyle w:val="Standard"/>
              <w:numPr>
                <w:ilvl w:val="0"/>
                <w:numId w:val="11"/>
              </w:numPr>
              <w:rPr>
                <w:rFonts w:cs="Arial"/>
              </w:rPr>
            </w:pPr>
            <w:r w:rsidRPr="00BD3BCB">
              <w:rPr>
                <w:rFonts w:cs="Arial"/>
              </w:rPr>
              <w:lastRenderedPageBreak/>
              <w:t xml:space="preserve">Conocer y utilizar un repertorio léxico escrito suficiente para comunicar su compromiso con el reciclaje en su vida diaria. </w:t>
            </w:r>
          </w:p>
        </w:tc>
        <w:tc>
          <w:tcPr>
            <w:tcW w:w="4247" w:type="dxa"/>
          </w:tcPr>
          <w:p w14:paraId="31044E52" w14:textId="2BE75959" w:rsidR="00BD3BCB" w:rsidRPr="00BD3BCB" w:rsidRDefault="00BD3BCB" w:rsidP="00BD3BCB">
            <w:pPr>
              <w:pStyle w:val="Standard"/>
              <w:numPr>
                <w:ilvl w:val="0"/>
                <w:numId w:val="11"/>
              </w:numPr>
              <w:rPr>
                <w:rFonts w:cs="Arial"/>
              </w:rPr>
            </w:pPr>
            <w:r w:rsidRPr="00BD3BCB">
              <w:rPr>
                <w:rFonts w:cs="Arial"/>
              </w:rPr>
              <w:lastRenderedPageBreak/>
              <w:t>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r>
      <w:tr w:rsidR="00BD3BCB" w14:paraId="0C19AD00" w14:textId="77777777" w:rsidTr="00DA4A68">
        <w:tc>
          <w:tcPr>
            <w:tcW w:w="8494" w:type="dxa"/>
            <w:gridSpan w:val="2"/>
            <w:shd w:val="clear" w:color="auto" w:fill="B4C6E7" w:themeFill="accent1" w:themeFillTint="66"/>
          </w:tcPr>
          <w:p w14:paraId="436EC8C9" w14:textId="77777777" w:rsidR="00BD3BCB" w:rsidRDefault="00BD3BCB" w:rsidP="00BD3BCB">
            <w:pPr>
              <w:jc w:val="center"/>
            </w:pPr>
            <w:r>
              <w:lastRenderedPageBreak/>
              <w:t>FRANÇAIS</w:t>
            </w:r>
          </w:p>
        </w:tc>
      </w:tr>
      <w:tr w:rsidR="00BD3BCB" w14:paraId="5A6947E5" w14:textId="77777777" w:rsidTr="00DA4A68">
        <w:tc>
          <w:tcPr>
            <w:tcW w:w="4247" w:type="dxa"/>
            <w:shd w:val="clear" w:color="auto" w:fill="B4C6E7" w:themeFill="accent1" w:themeFillTint="66"/>
          </w:tcPr>
          <w:p w14:paraId="67EC1001" w14:textId="2B4A2192" w:rsidR="00BD3BCB" w:rsidRDefault="00BD3BCB" w:rsidP="00BD3BCB">
            <w:pPr>
              <w:jc w:val="center"/>
            </w:pPr>
            <w:r>
              <w:t>Criterios de evaluación</w:t>
            </w:r>
          </w:p>
        </w:tc>
        <w:tc>
          <w:tcPr>
            <w:tcW w:w="4247" w:type="dxa"/>
            <w:shd w:val="clear" w:color="auto" w:fill="B4C6E7" w:themeFill="accent1" w:themeFillTint="66"/>
          </w:tcPr>
          <w:p w14:paraId="500E94A4" w14:textId="55F6AAFD" w:rsidR="00BD3BCB" w:rsidRDefault="00BD3BCB" w:rsidP="00BD3BCB">
            <w:pPr>
              <w:jc w:val="center"/>
            </w:pPr>
            <w:r>
              <w:t>Estándares</w:t>
            </w:r>
          </w:p>
        </w:tc>
      </w:tr>
      <w:tr w:rsidR="00904011" w14:paraId="1A9F549C" w14:textId="77777777" w:rsidTr="001207EC">
        <w:tc>
          <w:tcPr>
            <w:tcW w:w="4247" w:type="dxa"/>
          </w:tcPr>
          <w:p w14:paraId="486E5956" w14:textId="7AD5EE13" w:rsidR="00904011" w:rsidRPr="00904011" w:rsidRDefault="00904011" w:rsidP="00904011">
            <w:pPr>
              <w:pStyle w:val="Standard"/>
              <w:numPr>
                <w:ilvl w:val="0"/>
                <w:numId w:val="11"/>
              </w:numPr>
              <w:rPr>
                <w:rFonts w:cs="Arial"/>
              </w:rPr>
            </w:pPr>
            <w:r w:rsidRPr="00904011">
              <w:rPr>
                <w:rFonts w:cs="Arial"/>
              </w:rPr>
              <w:t>Escribir textos breves, sencillos y de estructura clara sobre el reciclaje en un registro formal, utilizando adecuadamente los recursos básicos de cohesión, las convenciones ortográficas básicas y los signos de puntuación más comunes, con un control razonable de expresiones y estructuras sencillas y un léxico de uso frecuente.</w:t>
            </w:r>
          </w:p>
          <w:p w14:paraId="008EBB4D" w14:textId="5164AD5F" w:rsidR="00904011" w:rsidRPr="00904011" w:rsidRDefault="00904011" w:rsidP="00904011">
            <w:pPr>
              <w:pStyle w:val="Standard"/>
              <w:numPr>
                <w:ilvl w:val="0"/>
                <w:numId w:val="11"/>
              </w:numPr>
              <w:rPr>
                <w:rFonts w:cs="Arial"/>
              </w:rPr>
            </w:pPr>
            <w:r w:rsidRPr="00904011">
              <w:rPr>
                <w:rFonts w:cs="Arial"/>
              </w:rPr>
              <w:t xml:space="preserve">Conocer y aplicar estrategias adecuadas para elaborar textos escritos breves y de estructura simple, p. e. copiando formatos, fórmulas y modelos convencionales propios de cada tipo de texto. </w:t>
            </w:r>
          </w:p>
          <w:p w14:paraId="5EB00541" w14:textId="40C2943A" w:rsidR="00904011" w:rsidRPr="00904011" w:rsidRDefault="00904011" w:rsidP="00904011">
            <w:pPr>
              <w:pStyle w:val="Standard"/>
              <w:numPr>
                <w:ilvl w:val="0"/>
                <w:numId w:val="11"/>
              </w:numPr>
              <w:rPr>
                <w:rFonts w:cs="Arial"/>
              </w:rPr>
            </w:pPr>
            <w:r w:rsidRPr="00904011">
              <w:rPr>
                <w:rFonts w:cs="Arial"/>
              </w:rPr>
              <w:t xml:space="preserve">Incorporar a la producción del texto escrito los conocimientos socioculturales y sociolingüísticos adquiridos relativos a estructuras sociales, relaciones interpersonales, patrones de actuación, comportamiento y convenciones sociales, respetando el medio ambiente. </w:t>
            </w:r>
          </w:p>
          <w:p w14:paraId="55DB2234" w14:textId="722CF8A3" w:rsidR="00904011" w:rsidRPr="00904011" w:rsidRDefault="00904011" w:rsidP="00904011">
            <w:pPr>
              <w:pStyle w:val="Standard"/>
              <w:numPr>
                <w:ilvl w:val="0"/>
                <w:numId w:val="11"/>
              </w:numPr>
              <w:rPr>
                <w:rFonts w:cs="Arial"/>
              </w:rPr>
            </w:pPr>
            <w:r w:rsidRPr="00904011">
              <w:rPr>
                <w:rFonts w:cs="Arial"/>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14:paraId="1549EE04" w14:textId="1AE85376" w:rsidR="00904011" w:rsidRPr="00904011" w:rsidRDefault="00904011" w:rsidP="00904011">
            <w:pPr>
              <w:pStyle w:val="Standard"/>
              <w:numPr>
                <w:ilvl w:val="0"/>
                <w:numId w:val="11"/>
              </w:numPr>
              <w:rPr>
                <w:rFonts w:cs="Arial"/>
              </w:rPr>
            </w:pPr>
            <w:r w:rsidRPr="00904011">
              <w:rPr>
                <w:rFonts w:cs="Arial"/>
              </w:rPr>
              <w:t xml:space="preserve">Mostrar control sobre un repertorio limitado de </w:t>
            </w:r>
            <w:r w:rsidRPr="00904011">
              <w:rPr>
                <w:rFonts w:cs="Arial"/>
              </w:rPr>
              <w:lastRenderedPageBreak/>
              <w:t>estructuras sintácticas de uso habitual, y emplear para comunicarse mecanismos sencillos lo bastante ajustados al contexto y a la intención comunicativa.</w:t>
            </w:r>
          </w:p>
          <w:p w14:paraId="3FCBA7D2" w14:textId="7F096613" w:rsidR="00904011" w:rsidRPr="00904011" w:rsidRDefault="00904011" w:rsidP="00904011">
            <w:pPr>
              <w:pStyle w:val="Standard"/>
              <w:numPr>
                <w:ilvl w:val="0"/>
                <w:numId w:val="11"/>
              </w:numPr>
              <w:rPr>
                <w:rFonts w:cs="Arial"/>
              </w:rPr>
            </w:pPr>
            <w:r w:rsidRPr="00904011">
              <w:rPr>
                <w:rFonts w:cs="Arial"/>
              </w:rPr>
              <w:t xml:space="preserve">Conocer y utilizar un repertorio léxico escrito suficiente para comunicar su compromiso con el reciclaje en su vida diaria. </w:t>
            </w:r>
          </w:p>
        </w:tc>
        <w:tc>
          <w:tcPr>
            <w:tcW w:w="4247" w:type="dxa"/>
          </w:tcPr>
          <w:p w14:paraId="02F20B12" w14:textId="046238CD" w:rsidR="00904011" w:rsidRDefault="00904011" w:rsidP="00904011">
            <w:pPr>
              <w:pStyle w:val="Standard"/>
              <w:numPr>
                <w:ilvl w:val="0"/>
                <w:numId w:val="11"/>
              </w:numPr>
            </w:pPr>
            <w:r w:rsidRPr="00904011">
              <w:rPr>
                <w:rFonts w:cs="Arial"/>
              </w:rPr>
              <w:lastRenderedPageBreak/>
              <w:t>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r>
      <w:tr w:rsidR="00904011" w14:paraId="2C417016" w14:textId="77777777" w:rsidTr="00DA4A68">
        <w:tc>
          <w:tcPr>
            <w:tcW w:w="8494" w:type="dxa"/>
            <w:gridSpan w:val="2"/>
            <w:shd w:val="clear" w:color="auto" w:fill="B4C6E7" w:themeFill="accent1" w:themeFillTint="66"/>
          </w:tcPr>
          <w:p w14:paraId="13F800C0" w14:textId="77777777" w:rsidR="00904011" w:rsidRDefault="00904011" w:rsidP="00904011">
            <w:pPr>
              <w:jc w:val="center"/>
            </w:pPr>
            <w:r>
              <w:t>LENGUA CASTELLANA Y LITERATURA</w:t>
            </w:r>
          </w:p>
        </w:tc>
      </w:tr>
      <w:tr w:rsidR="00904011" w14:paraId="727416C0" w14:textId="77777777" w:rsidTr="00DA4A68">
        <w:tc>
          <w:tcPr>
            <w:tcW w:w="4247" w:type="dxa"/>
            <w:shd w:val="clear" w:color="auto" w:fill="B4C6E7" w:themeFill="accent1" w:themeFillTint="66"/>
          </w:tcPr>
          <w:p w14:paraId="226532FB" w14:textId="074FC22A" w:rsidR="00904011" w:rsidRDefault="00904011" w:rsidP="00904011">
            <w:pPr>
              <w:jc w:val="center"/>
            </w:pPr>
            <w:r>
              <w:t>Criterios de evaluación</w:t>
            </w:r>
          </w:p>
        </w:tc>
        <w:tc>
          <w:tcPr>
            <w:tcW w:w="4247" w:type="dxa"/>
            <w:shd w:val="clear" w:color="auto" w:fill="B4C6E7" w:themeFill="accent1" w:themeFillTint="66"/>
          </w:tcPr>
          <w:p w14:paraId="6575C785" w14:textId="19D86CBF" w:rsidR="00904011" w:rsidRDefault="00904011" w:rsidP="00904011">
            <w:pPr>
              <w:jc w:val="center"/>
            </w:pPr>
            <w:r>
              <w:t>Estándares</w:t>
            </w:r>
          </w:p>
        </w:tc>
      </w:tr>
      <w:tr w:rsidR="00D2339C" w14:paraId="3122C557" w14:textId="77777777" w:rsidTr="001207EC">
        <w:tc>
          <w:tcPr>
            <w:tcW w:w="4247" w:type="dxa"/>
          </w:tcPr>
          <w:p w14:paraId="1319A6A3" w14:textId="77777777" w:rsidR="00D2339C" w:rsidRPr="00D2339C" w:rsidRDefault="00D2339C" w:rsidP="00D2339C">
            <w:pPr>
              <w:pStyle w:val="Standard"/>
              <w:numPr>
                <w:ilvl w:val="0"/>
                <w:numId w:val="11"/>
              </w:numPr>
              <w:rPr>
                <w:rFonts w:cs="Arial"/>
              </w:rPr>
            </w:pPr>
            <w:r w:rsidRPr="00D2339C">
              <w:rPr>
                <w:rFonts w:cs="Arial"/>
              </w:rPr>
              <w:t xml:space="preserve">Participar y valorar la </w:t>
            </w:r>
            <w:proofErr w:type="gramStart"/>
            <w:r w:rsidRPr="00D2339C">
              <w:rPr>
                <w:rFonts w:cs="Arial"/>
              </w:rPr>
              <w:t>intervención  en</w:t>
            </w:r>
            <w:proofErr w:type="gramEnd"/>
            <w:r w:rsidRPr="00D2339C">
              <w:rPr>
                <w:rFonts w:cs="Arial"/>
              </w:rPr>
              <w:t xml:space="preserve"> debates, coloquios y conversaciones espontáneas.</w:t>
            </w:r>
          </w:p>
          <w:p w14:paraId="5A1A6B78" w14:textId="27448A54" w:rsidR="00D2339C" w:rsidRPr="00D2339C" w:rsidRDefault="00D2339C" w:rsidP="00D2339C">
            <w:pPr>
              <w:pStyle w:val="Standard"/>
              <w:numPr>
                <w:ilvl w:val="0"/>
                <w:numId w:val="11"/>
              </w:numPr>
              <w:rPr>
                <w:rFonts w:cs="Arial"/>
              </w:rPr>
            </w:pPr>
            <w:r w:rsidRPr="00D2339C">
              <w:rPr>
                <w:rFonts w:cs="Arial"/>
              </w:rPr>
              <w:t xml:space="preserve">Aplicar estrategias de lectura comprensiva y crítica de textos. </w:t>
            </w:r>
          </w:p>
          <w:p w14:paraId="4299B389" w14:textId="19A8786A" w:rsidR="00D2339C" w:rsidRPr="00D2339C" w:rsidRDefault="00D2339C" w:rsidP="00D2339C">
            <w:pPr>
              <w:pStyle w:val="Standard"/>
              <w:numPr>
                <w:ilvl w:val="0"/>
                <w:numId w:val="11"/>
              </w:numPr>
              <w:rPr>
                <w:rFonts w:cs="Arial"/>
              </w:rPr>
            </w:pPr>
            <w:r w:rsidRPr="00D2339C">
              <w:rPr>
                <w:rFonts w:cs="Arial"/>
              </w:rPr>
              <w:t xml:space="preserve">Leer, comprender, interpretar y valorar textos. </w:t>
            </w:r>
          </w:p>
          <w:p w14:paraId="1D89598D" w14:textId="3FFB74F2" w:rsidR="00D2339C" w:rsidRPr="00D2339C" w:rsidRDefault="00D2339C" w:rsidP="00D2339C">
            <w:pPr>
              <w:pStyle w:val="Standard"/>
              <w:numPr>
                <w:ilvl w:val="0"/>
                <w:numId w:val="11"/>
              </w:numPr>
              <w:rPr>
                <w:rFonts w:cs="Arial"/>
              </w:rPr>
            </w:pPr>
            <w:r w:rsidRPr="00D2339C">
              <w:rPr>
                <w:rFonts w:cs="Arial"/>
              </w:rPr>
              <w:t xml:space="preserve">Manifestar una actitud crítica ante la lectura de cualquier tipo de textos a través de una lectura reflexiva que permita identificar posturas de acuerdo o desacuerdo respetando en todo momento las opiniones de los demás. </w:t>
            </w:r>
          </w:p>
          <w:p w14:paraId="393D3457" w14:textId="30F476B9" w:rsidR="00D2339C" w:rsidRPr="00D2339C" w:rsidRDefault="00D2339C" w:rsidP="00D2339C">
            <w:pPr>
              <w:pStyle w:val="Standard"/>
              <w:numPr>
                <w:ilvl w:val="0"/>
                <w:numId w:val="11"/>
              </w:numPr>
              <w:rPr>
                <w:rFonts w:cs="Arial"/>
              </w:rPr>
            </w:pPr>
            <w:r w:rsidRPr="00D2339C">
              <w:rPr>
                <w:rFonts w:cs="Arial"/>
              </w:rPr>
              <w:t xml:space="preserve">Seleccionar los conocimientos que se obtengan de cualquier otra fuente de información impresa en papel o digital integrándolos en un proceso de aprendizaje continuo. </w:t>
            </w:r>
          </w:p>
          <w:p w14:paraId="7C0DB755" w14:textId="6F06A092" w:rsidR="00D2339C" w:rsidRPr="00D2339C" w:rsidRDefault="00D2339C" w:rsidP="00D2339C">
            <w:pPr>
              <w:pStyle w:val="Standard"/>
              <w:numPr>
                <w:ilvl w:val="0"/>
                <w:numId w:val="11"/>
              </w:numPr>
              <w:rPr>
                <w:rFonts w:cs="Arial"/>
              </w:rPr>
            </w:pPr>
            <w:r w:rsidRPr="00D2339C">
              <w:rPr>
                <w:rFonts w:cs="Arial"/>
              </w:rPr>
              <w:t xml:space="preserve">Aplicar progresivamente las estrategias necesarias para producir textos adecuados, coherentes y cohesionados. </w:t>
            </w:r>
          </w:p>
          <w:p w14:paraId="353F2DE4" w14:textId="11621CF8" w:rsidR="00D2339C" w:rsidRPr="00D2339C" w:rsidRDefault="00D2339C" w:rsidP="00D2339C">
            <w:pPr>
              <w:pStyle w:val="Standard"/>
              <w:numPr>
                <w:ilvl w:val="0"/>
                <w:numId w:val="11"/>
              </w:numPr>
              <w:rPr>
                <w:rFonts w:cs="Arial"/>
              </w:rPr>
            </w:pPr>
            <w:r w:rsidRPr="00D2339C">
              <w:rPr>
                <w:rFonts w:cs="Arial"/>
              </w:rPr>
              <w:t xml:space="preserve">Escribir textos en relación con el ámbito de uso.  </w:t>
            </w:r>
          </w:p>
          <w:p w14:paraId="05AB30A6" w14:textId="2CE56545" w:rsidR="00D2339C" w:rsidRPr="00D2339C" w:rsidRDefault="00D2339C" w:rsidP="00D2339C">
            <w:pPr>
              <w:pStyle w:val="Standard"/>
              <w:numPr>
                <w:ilvl w:val="0"/>
                <w:numId w:val="11"/>
              </w:numPr>
              <w:rPr>
                <w:rFonts w:cs="Arial"/>
              </w:rPr>
            </w:pPr>
            <w:r w:rsidRPr="00D2339C">
              <w:rPr>
                <w:rFonts w:cs="Arial"/>
              </w:rPr>
              <w:t>Valorar la importancia de la escritura como herramienta de adquisición de los aprendizajes y como estímulo del desarrollo personal.</w:t>
            </w:r>
          </w:p>
        </w:tc>
        <w:tc>
          <w:tcPr>
            <w:tcW w:w="4247" w:type="dxa"/>
          </w:tcPr>
          <w:p w14:paraId="5769E507" w14:textId="03E7E99A" w:rsidR="00D2339C" w:rsidRPr="00D2339C" w:rsidRDefault="00D2339C" w:rsidP="00D2339C">
            <w:pPr>
              <w:pStyle w:val="Standard"/>
              <w:numPr>
                <w:ilvl w:val="0"/>
                <w:numId w:val="11"/>
              </w:numPr>
              <w:rPr>
                <w:rFonts w:cs="Arial"/>
              </w:rPr>
            </w:pPr>
            <w:r w:rsidRPr="00D2339C">
              <w:rPr>
                <w:rFonts w:cs="Arial"/>
              </w:rPr>
              <w:t xml:space="preserve">Participa activamente en debates, coloquios… escolares respetando las reglas de interacción, intervención y cortesía que los regulan, manifestando sus opiniones y respetando las opiniones de los demás. </w:t>
            </w:r>
          </w:p>
          <w:p w14:paraId="1484136A" w14:textId="6767C9E5" w:rsidR="00D2339C" w:rsidRPr="00D2339C" w:rsidRDefault="00D2339C" w:rsidP="00D2339C">
            <w:pPr>
              <w:pStyle w:val="Standard"/>
              <w:numPr>
                <w:ilvl w:val="0"/>
                <w:numId w:val="11"/>
              </w:numPr>
              <w:rPr>
                <w:rFonts w:cs="Arial"/>
              </w:rPr>
            </w:pPr>
            <w:r w:rsidRPr="00D2339C">
              <w:rPr>
                <w:rFonts w:cs="Arial"/>
              </w:rPr>
              <w:t>Se ciñe al tema, no divaga y atiende a las instrucciones del moderador en debates y coloquios.</w:t>
            </w:r>
          </w:p>
          <w:p w14:paraId="29E98321" w14:textId="4399A763" w:rsidR="00D2339C" w:rsidRPr="00D2339C" w:rsidRDefault="00D2339C" w:rsidP="00D2339C">
            <w:pPr>
              <w:pStyle w:val="Standard"/>
              <w:numPr>
                <w:ilvl w:val="0"/>
                <w:numId w:val="11"/>
              </w:numPr>
              <w:rPr>
                <w:rFonts w:cs="Arial"/>
              </w:rPr>
            </w:pPr>
            <w:r w:rsidRPr="00D2339C">
              <w:rPr>
                <w:rFonts w:cs="Arial"/>
              </w:rPr>
              <w:t>Respeta las normas de cortesía que deben dirigir las conversaciones orales ajustándose al turno de palabra, respetando el espacio, gesticulando de forma adecuada, escuchando activamente a los demás y usando fórmulas de saludo y despedida.</w:t>
            </w:r>
          </w:p>
          <w:p w14:paraId="7E58569C" w14:textId="2D516071" w:rsidR="00D2339C" w:rsidRPr="00D2339C" w:rsidRDefault="00D2339C" w:rsidP="00D2339C">
            <w:pPr>
              <w:pStyle w:val="Standard"/>
              <w:numPr>
                <w:ilvl w:val="0"/>
                <w:numId w:val="11"/>
              </w:numPr>
              <w:rPr>
                <w:rFonts w:cs="Arial"/>
              </w:rPr>
            </w:pPr>
            <w:r w:rsidRPr="00D2339C">
              <w:rPr>
                <w:rFonts w:cs="Arial"/>
              </w:rPr>
              <w:t xml:space="preserve">Deduce la idea principal de un texto y reconoce las ideas secundarias comprendiendo las relaciones que se establecen entre ellas.   </w:t>
            </w:r>
          </w:p>
          <w:p w14:paraId="1DFFA5C5" w14:textId="2547B49C" w:rsidR="00D2339C" w:rsidRPr="00D2339C" w:rsidRDefault="00D2339C" w:rsidP="00D2339C">
            <w:pPr>
              <w:pStyle w:val="Standard"/>
              <w:numPr>
                <w:ilvl w:val="0"/>
                <w:numId w:val="11"/>
              </w:numPr>
              <w:rPr>
                <w:rFonts w:cs="Arial"/>
              </w:rPr>
            </w:pPr>
            <w:r w:rsidRPr="00D2339C">
              <w:rPr>
                <w:rFonts w:cs="Arial"/>
              </w:rPr>
              <w:t>Reconoce y expresa el tema y la intención comunicativa de textos escritos propios del ámbito social (medios de comunicación), identificando la tipología textual seleccionada, la organización del contenido, las marcas lingüísticas y el formato utilizado.</w:t>
            </w:r>
          </w:p>
          <w:p w14:paraId="73873D39" w14:textId="58CB1C9F" w:rsidR="00D2339C" w:rsidRPr="00D2339C" w:rsidRDefault="00D2339C" w:rsidP="00D2339C">
            <w:pPr>
              <w:pStyle w:val="Standard"/>
              <w:numPr>
                <w:ilvl w:val="0"/>
                <w:numId w:val="11"/>
              </w:numPr>
              <w:rPr>
                <w:rFonts w:cs="Arial"/>
              </w:rPr>
            </w:pPr>
            <w:r w:rsidRPr="00D2339C">
              <w:rPr>
                <w:rFonts w:cs="Arial"/>
              </w:rPr>
              <w:t xml:space="preserve">Retiene información y reconoce </w:t>
            </w:r>
            <w:r w:rsidRPr="00D2339C">
              <w:rPr>
                <w:rFonts w:cs="Arial"/>
              </w:rPr>
              <w:lastRenderedPageBreak/>
              <w:t>la idea principal y las ideas secundarias comprendiendo las relaciones entre ellas.</w:t>
            </w:r>
          </w:p>
          <w:p w14:paraId="26449890" w14:textId="7CC786E2" w:rsidR="00D2339C" w:rsidRPr="00D2339C" w:rsidRDefault="00D2339C" w:rsidP="00D2339C">
            <w:pPr>
              <w:pStyle w:val="Standard"/>
              <w:numPr>
                <w:ilvl w:val="0"/>
                <w:numId w:val="11"/>
              </w:numPr>
              <w:rPr>
                <w:rFonts w:cs="Arial"/>
              </w:rPr>
            </w:pPr>
            <w:r w:rsidRPr="00D2339C">
              <w:rPr>
                <w:rFonts w:cs="Arial"/>
              </w:rPr>
              <w:t>Interpreta, explica y deduce la información dada en diagramas, gráficas, fotografías, mapas conceptuales, esquemas…</w:t>
            </w:r>
          </w:p>
          <w:p w14:paraId="309D92AC" w14:textId="30C633B8" w:rsidR="00D2339C" w:rsidRPr="00D2339C" w:rsidRDefault="00D2339C" w:rsidP="00D2339C">
            <w:pPr>
              <w:pStyle w:val="Standard"/>
              <w:numPr>
                <w:ilvl w:val="0"/>
                <w:numId w:val="11"/>
              </w:numPr>
              <w:rPr>
                <w:rFonts w:cs="Arial"/>
              </w:rPr>
            </w:pPr>
            <w:r w:rsidRPr="00D2339C">
              <w:rPr>
                <w:rFonts w:cs="Arial"/>
              </w:rPr>
              <w:t xml:space="preserve">Escribe textos usando el registro adecuado, organizando las ideas con claridad, enlazando enunciados en secuencias lineales cohesionadas y respetando las normas gramaticales y ortográficas.  </w:t>
            </w:r>
          </w:p>
          <w:p w14:paraId="28109977" w14:textId="23490796" w:rsidR="00D2339C" w:rsidRPr="00D2339C" w:rsidRDefault="00D2339C" w:rsidP="00D2339C">
            <w:pPr>
              <w:pStyle w:val="Standard"/>
              <w:numPr>
                <w:ilvl w:val="0"/>
                <w:numId w:val="11"/>
              </w:numPr>
              <w:rPr>
                <w:rFonts w:cs="Arial"/>
              </w:rPr>
            </w:pPr>
            <w:r w:rsidRPr="00D2339C">
              <w:rPr>
                <w:rFonts w:cs="Arial"/>
              </w:rPr>
              <w:t xml:space="preserve">Produce textos diversos reconociendo en la escritura el instrumento que es capaz de organizar su pensamiento. </w:t>
            </w:r>
          </w:p>
          <w:p w14:paraId="13760176" w14:textId="0B420491" w:rsidR="00D2339C" w:rsidRPr="00D2339C" w:rsidRDefault="00D2339C" w:rsidP="00D2339C">
            <w:pPr>
              <w:pStyle w:val="Standard"/>
              <w:numPr>
                <w:ilvl w:val="0"/>
                <w:numId w:val="11"/>
              </w:numPr>
              <w:rPr>
                <w:rFonts w:cs="Arial"/>
              </w:rPr>
            </w:pPr>
            <w:r w:rsidRPr="00D2339C">
              <w:rPr>
                <w:rFonts w:cs="Arial"/>
              </w:rPr>
              <w:t>Utiliza en sus escritos palabras propias del nivel formal de la lengua incorporándolas a su repertorio léxico y reconociendo la importancia de enriquecer su vocabulario para expresarse oralmente y por escrito con exactitud y precisión.</w:t>
            </w:r>
          </w:p>
        </w:tc>
      </w:tr>
      <w:tr w:rsidR="00D2339C" w14:paraId="1DA71D4E" w14:textId="77777777" w:rsidTr="00DA4A68">
        <w:tc>
          <w:tcPr>
            <w:tcW w:w="8494" w:type="dxa"/>
            <w:gridSpan w:val="2"/>
            <w:shd w:val="clear" w:color="auto" w:fill="B4C6E7" w:themeFill="accent1" w:themeFillTint="66"/>
          </w:tcPr>
          <w:p w14:paraId="57D83CF3" w14:textId="77777777" w:rsidR="00D2339C" w:rsidRDefault="00D2339C" w:rsidP="00D2339C">
            <w:pPr>
              <w:jc w:val="center"/>
            </w:pPr>
            <w:r>
              <w:lastRenderedPageBreak/>
              <w:t>GEOGRAFÍA E HISTORIA</w:t>
            </w:r>
          </w:p>
        </w:tc>
      </w:tr>
      <w:tr w:rsidR="00D2339C" w14:paraId="61B1272F" w14:textId="77777777" w:rsidTr="00DA4A68">
        <w:tc>
          <w:tcPr>
            <w:tcW w:w="4247" w:type="dxa"/>
            <w:shd w:val="clear" w:color="auto" w:fill="B4C6E7" w:themeFill="accent1" w:themeFillTint="66"/>
          </w:tcPr>
          <w:p w14:paraId="38A6BC6A" w14:textId="156BA7C3" w:rsidR="00D2339C" w:rsidRDefault="00D2339C" w:rsidP="00D2339C">
            <w:pPr>
              <w:jc w:val="center"/>
            </w:pPr>
            <w:r>
              <w:t>Criterios de evaluación</w:t>
            </w:r>
          </w:p>
        </w:tc>
        <w:tc>
          <w:tcPr>
            <w:tcW w:w="4247" w:type="dxa"/>
            <w:shd w:val="clear" w:color="auto" w:fill="B4C6E7" w:themeFill="accent1" w:themeFillTint="66"/>
          </w:tcPr>
          <w:p w14:paraId="2F1C09CF" w14:textId="5E0FA8FF" w:rsidR="00D2339C" w:rsidRDefault="00D2339C" w:rsidP="00D2339C">
            <w:pPr>
              <w:jc w:val="center"/>
            </w:pPr>
            <w:r>
              <w:t>Estándares</w:t>
            </w:r>
          </w:p>
        </w:tc>
      </w:tr>
      <w:tr w:rsidR="00D2339C" w14:paraId="16725AB4" w14:textId="77777777" w:rsidTr="001207EC">
        <w:tc>
          <w:tcPr>
            <w:tcW w:w="4247" w:type="dxa"/>
          </w:tcPr>
          <w:p w14:paraId="001C67E1" w14:textId="46CB05CF" w:rsidR="0042372D" w:rsidRPr="0042372D" w:rsidRDefault="0042372D" w:rsidP="0042372D">
            <w:pPr>
              <w:pStyle w:val="Standard"/>
              <w:numPr>
                <w:ilvl w:val="0"/>
                <w:numId w:val="11"/>
              </w:numPr>
              <w:rPr>
                <w:rFonts w:cs="Arial"/>
              </w:rPr>
            </w:pPr>
            <w:r w:rsidRPr="0042372D">
              <w:rPr>
                <w:rFonts w:cs="Arial"/>
              </w:rPr>
              <w:t>Distinguir las diferentes representaciones cartográficas según la escala.</w:t>
            </w:r>
          </w:p>
          <w:p w14:paraId="5CC9CF8B" w14:textId="06F1FC41" w:rsidR="0042372D" w:rsidRPr="0042372D" w:rsidRDefault="0042372D" w:rsidP="0042372D">
            <w:pPr>
              <w:pStyle w:val="Standard"/>
              <w:numPr>
                <w:ilvl w:val="0"/>
                <w:numId w:val="11"/>
              </w:numPr>
              <w:rPr>
                <w:rFonts w:cs="Arial"/>
              </w:rPr>
            </w:pPr>
            <w:r w:rsidRPr="0042372D">
              <w:rPr>
                <w:rFonts w:cs="Arial"/>
              </w:rPr>
              <w:t>Calcular y distinguir las escalas.</w:t>
            </w:r>
          </w:p>
          <w:p w14:paraId="452BF92A" w14:textId="3F469065" w:rsidR="0042372D" w:rsidRPr="0042372D" w:rsidRDefault="0042372D" w:rsidP="0042372D">
            <w:pPr>
              <w:pStyle w:val="Standard"/>
              <w:numPr>
                <w:ilvl w:val="0"/>
                <w:numId w:val="11"/>
              </w:numPr>
              <w:rPr>
                <w:rFonts w:cs="Arial"/>
              </w:rPr>
            </w:pPr>
            <w:r w:rsidRPr="0042372D">
              <w:rPr>
                <w:rFonts w:cs="Arial"/>
              </w:rPr>
              <w:t>Conocer la simbología de un mapa y elabora una leyenda.</w:t>
            </w:r>
          </w:p>
          <w:p w14:paraId="657B58D7" w14:textId="5A273442" w:rsidR="00D2339C" w:rsidRDefault="0042372D" w:rsidP="0042372D">
            <w:pPr>
              <w:pStyle w:val="Standard"/>
              <w:numPr>
                <w:ilvl w:val="0"/>
                <w:numId w:val="11"/>
              </w:numPr>
            </w:pPr>
            <w:r w:rsidRPr="0042372D">
              <w:rPr>
                <w:rFonts w:cs="Arial"/>
              </w:rPr>
              <w:t>Orientarse correctamente con la ayuda de un plano.</w:t>
            </w:r>
          </w:p>
        </w:tc>
        <w:tc>
          <w:tcPr>
            <w:tcW w:w="4247" w:type="dxa"/>
          </w:tcPr>
          <w:p w14:paraId="574AC508" w14:textId="10BAB7BF" w:rsidR="0042372D" w:rsidRPr="0042372D" w:rsidRDefault="0042372D" w:rsidP="0042372D">
            <w:pPr>
              <w:pStyle w:val="Standard"/>
              <w:numPr>
                <w:ilvl w:val="0"/>
                <w:numId w:val="11"/>
              </w:numPr>
              <w:rPr>
                <w:rFonts w:cs="Arial"/>
              </w:rPr>
            </w:pPr>
            <w:r w:rsidRPr="0042372D">
              <w:rPr>
                <w:rFonts w:cs="Arial"/>
              </w:rPr>
              <w:t xml:space="preserve">Identifica el norte sin ayuda de instrumentos. </w:t>
            </w:r>
          </w:p>
          <w:p w14:paraId="6A75A409" w14:textId="714B7283" w:rsidR="0042372D" w:rsidRPr="0042372D" w:rsidRDefault="0042372D" w:rsidP="0042372D">
            <w:pPr>
              <w:pStyle w:val="Standard"/>
              <w:numPr>
                <w:ilvl w:val="0"/>
                <w:numId w:val="11"/>
              </w:numPr>
              <w:rPr>
                <w:rFonts w:cs="Arial"/>
              </w:rPr>
            </w:pPr>
            <w:r w:rsidRPr="0042372D">
              <w:rPr>
                <w:rFonts w:cs="Arial"/>
              </w:rPr>
              <w:t>Distingue los diferentes tipos de mapas.</w:t>
            </w:r>
          </w:p>
          <w:p w14:paraId="5D3F29A7" w14:textId="2F3971BF" w:rsidR="0042372D" w:rsidRPr="0042372D" w:rsidRDefault="0042372D" w:rsidP="0042372D">
            <w:pPr>
              <w:pStyle w:val="Standard"/>
              <w:numPr>
                <w:ilvl w:val="0"/>
                <w:numId w:val="11"/>
              </w:numPr>
              <w:rPr>
                <w:rFonts w:cs="Arial"/>
              </w:rPr>
            </w:pPr>
            <w:r w:rsidRPr="0042372D">
              <w:rPr>
                <w:rFonts w:cs="Arial"/>
              </w:rPr>
              <w:t xml:space="preserve"> Identifica elementos en un mapa/plano.</w:t>
            </w:r>
          </w:p>
          <w:p w14:paraId="08F89BA1" w14:textId="1A7719FC" w:rsidR="0042372D" w:rsidRPr="0042372D" w:rsidRDefault="0042372D" w:rsidP="0042372D">
            <w:pPr>
              <w:pStyle w:val="Standard"/>
              <w:numPr>
                <w:ilvl w:val="0"/>
                <w:numId w:val="11"/>
              </w:numPr>
              <w:rPr>
                <w:rFonts w:cs="Arial"/>
              </w:rPr>
            </w:pPr>
            <w:r w:rsidRPr="0042372D">
              <w:rPr>
                <w:rFonts w:cs="Arial"/>
              </w:rPr>
              <w:t xml:space="preserve"> Diferencia la escala numérica de la escala gráfica.</w:t>
            </w:r>
          </w:p>
          <w:p w14:paraId="480C2EF5" w14:textId="4C60858E" w:rsidR="00D2339C" w:rsidRPr="0042372D" w:rsidRDefault="0042372D" w:rsidP="0042372D">
            <w:pPr>
              <w:pStyle w:val="Standard"/>
              <w:numPr>
                <w:ilvl w:val="0"/>
                <w:numId w:val="11"/>
              </w:numPr>
              <w:rPr>
                <w:rFonts w:cs="Arial"/>
              </w:rPr>
            </w:pPr>
            <w:r w:rsidRPr="0042372D">
              <w:rPr>
                <w:rFonts w:cs="Arial"/>
              </w:rPr>
              <w:t xml:space="preserve"> Calcula distancias en un mapa.</w:t>
            </w:r>
            <w:bookmarkStart w:id="2" w:name="_GoBack"/>
            <w:bookmarkEnd w:id="2"/>
          </w:p>
        </w:tc>
      </w:tr>
      <w:tr w:rsidR="00D2339C" w14:paraId="34595FD2" w14:textId="77777777" w:rsidTr="00904011">
        <w:tc>
          <w:tcPr>
            <w:tcW w:w="8494" w:type="dxa"/>
            <w:gridSpan w:val="2"/>
            <w:shd w:val="clear" w:color="auto" w:fill="B4C6E7" w:themeFill="accent1" w:themeFillTint="66"/>
          </w:tcPr>
          <w:p w14:paraId="497F5129" w14:textId="30A579F1" w:rsidR="00D2339C" w:rsidRDefault="00D2339C" w:rsidP="00D2339C">
            <w:pPr>
              <w:jc w:val="center"/>
            </w:pPr>
            <w:r>
              <w:t>BIOLOGÍA</w:t>
            </w:r>
          </w:p>
        </w:tc>
      </w:tr>
      <w:tr w:rsidR="00D2339C" w14:paraId="47A56608" w14:textId="77777777" w:rsidTr="00904011">
        <w:tc>
          <w:tcPr>
            <w:tcW w:w="4247" w:type="dxa"/>
            <w:shd w:val="clear" w:color="auto" w:fill="B4C6E7" w:themeFill="accent1" w:themeFillTint="66"/>
          </w:tcPr>
          <w:p w14:paraId="63BDD188" w14:textId="3B282B9E" w:rsidR="00D2339C" w:rsidRDefault="00D2339C" w:rsidP="00D2339C">
            <w:pPr>
              <w:jc w:val="center"/>
            </w:pPr>
            <w:r>
              <w:t>Criterios de evaluación</w:t>
            </w:r>
          </w:p>
        </w:tc>
        <w:tc>
          <w:tcPr>
            <w:tcW w:w="4247" w:type="dxa"/>
            <w:shd w:val="clear" w:color="auto" w:fill="B4C6E7" w:themeFill="accent1" w:themeFillTint="66"/>
          </w:tcPr>
          <w:p w14:paraId="041C2ADF" w14:textId="0F1E0FFD" w:rsidR="00D2339C" w:rsidRDefault="00D2339C" w:rsidP="00D2339C">
            <w:pPr>
              <w:jc w:val="center"/>
            </w:pPr>
            <w:r>
              <w:t>Estándares</w:t>
            </w:r>
          </w:p>
        </w:tc>
      </w:tr>
      <w:tr w:rsidR="00D2339C" w14:paraId="46DFF50C" w14:textId="77777777" w:rsidTr="001207EC">
        <w:tc>
          <w:tcPr>
            <w:tcW w:w="4247" w:type="dxa"/>
          </w:tcPr>
          <w:p w14:paraId="3948D385" w14:textId="77777777" w:rsidR="00D2339C" w:rsidRPr="00904011" w:rsidRDefault="00D2339C" w:rsidP="00D2339C">
            <w:pPr>
              <w:pStyle w:val="Standard"/>
              <w:numPr>
                <w:ilvl w:val="0"/>
                <w:numId w:val="11"/>
              </w:numPr>
              <w:rPr>
                <w:rFonts w:cs="Arial"/>
              </w:rPr>
            </w:pPr>
            <w:r w:rsidRPr="00904011">
              <w:rPr>
                <w:rFonts w:cs="Arial"/>
              </w:rPr>
              <w:t xml:space="preserve">Utilizar adecuadamente el vocabulario </w:t>
            </w:r>
            <w:proofErr w:type="spellStart"/>
            <w:r w:rsidRPr="00904011">
              <w:rPr>
                <w:rFonts w:cs="Arial"/>
              </w:rPr>
              <w:t>científico</w:t>
            </w:r>
            <w:proofErr w:type="spellEnd"/>
            <w:r w:rsidRPr="00904011">
              <w:rPr>
                <w:rFonts w:cs="Arial"/>
              </w:rPr>
              <w:t xml:space="preserve"> en un contexto adecuado a su nivel. </w:t>
            </w:r>
          </w:p>
          <w:p w14:paraId="1C928BD0" w14:textId="4BC6960E" w:rsidR="00D2339C" w:rsidRPr="00187A71" w:rsidRDefault="00D2339C" w:rsidP="00187A71">
            <w:pPr>
              <w:pStyle w:val="Standard"/>
              <w:numPr>
                <w:ilvl w:val="0"/>
                <w:numId w:val="11"/>
              </w:numPr>
              <w:rPr>
                <w:rFonts w:cs="Arial"/>
              </w:rPr>
            </w:pPr>
            <w:r w:rsidRPr="00904011">
              <w:rPr>
                <w:rFonts w:cs="Arial"/>
              </w:rPr>
              <w:t xml:space="preserve">Buscar, seleccionar e interpretar la </w:t>
            </w:r>
            <w:proofErr w:type="spellStart"/>
            <w:r w:rsidRPr="00904011">
              <w:rPr>
                <w:rFonts w:cs="Arial"/>
              </w:rPr>
              <w:t>información</w:t>
            </w:r>
            <w:proofErr w:type="spellEnd"/>
            <w:r w:rsidRPr="00904011">
              <w:rPr>
                <w:rFonts w:cs="Arial"/>
              </w:rPr>
              <w:t xml:space="preserve"> de </w:t>
            </w:r>
            <w:proofErr w:type="spellStart"/>
            <w:r w:rsidRPr="00904011">
              <w:rPr>
                <w:rFonts w:cs="Arial"/>
              </w:rPr>
              <w:t>carácter</w:t>
            </w:r>
            <w:proofErr w:type="spellEnd"/>
            <w:r w:rsidRPr="00904011">
              <w:rPr>
                <w:rFonts w:cs="Arial"/>
              </w:rPr>
              <w:t xml:space="preserve"> </w:t>
            </w:r>
            <w:proofErr w:type="spellStart"/>
            <w:r w:rsidRPr="00904011">
              <w:rPr>
                <w:rFonts w:cs="Arial"/>
              </w:rPr>
              <w:t>científico</w:t>
            </w:r>
            <w:proofErr w:type="spellEnd"/>
            <w:r w:rsidRPr="00904011">
              <w:rPr>
                <w:rFonts w:cs="Arial"/>
              </w:rPr>
              <w:t xml:space="preserve"> y utilizar dicha </w:t>
            </w:r>
            <w:proofErr w:type="spellStart"/>
            <w:r w:rsidRPr="00904011">
              <w:rPr>
                <w:rFonts w:cs="Arial"/>
              </w:rPr>
              <w:t>información</w:t>
            </w:r>
            <w:proofErr w:type="spellEnd"/>
            <w:r w:rsidRPr="00904011">
              <w:rPr>
                <w:rFonts w:cs="Arial"/>
              </w:rPr>
              <w:t xml:space="preserve"> para</w:t>
            </w:r>
            <w:r w:rsidR="00187A71">
              <w:rPr>
                <w:rFonts w:cs="Arial"/>
              </w:rPr>
              <w:t xml:space="preserve"> </w:t>
            </w:r>
            <w:r w:rsidRPr="00187A71">
              <w:rPr>
                <w:rFonts w:cs="Arial"/>
              </w:rPr>
              <w:t xml:space="preserve">formarse una </w:t>
            </w:r>
            <w:proofErr w:type="spellStart"/>
            <w:r w:rsidRPr="00187A71">
              <w:rPr>
                <w:rFonts w:cs="Arial"/>
              </w:rPr>
              <w:t>opinión</w:t>
            </w:r>
            <w:proofErr w:type="spellEnd"/>
            <w:r w:rsidRPr="00187A71">
              <w:rPr>
                <w:rFonts w:cs="Arial"/>
              </w:rPr>
              <w:t xml:space="preserve"> propia, </w:t>
            </w:r>
            <w:r w:rsidRPr="00187A71">
              <w:rPr>
                <w:rFonts w:cs="Arial"/>
              </w:rPr>
              <w:lastRenderedPageBreak/>
              <w:t xml:space="preserve">expresarse adecuadamente y argumentar sobre problemas relacionados con el medio natural y la salud. </w:t>
            </w:r>
          </w:p>
          <w:p w14:paraId="3D0A5EDD" w14:textId="61B01B2F" w:rsidR="00D2339C" w:rsidRPr="00904011" w:rsidRDefault="00D2339C" w:rsidP="00D2339C">
            <w:pPr>
              <w:pStyle w:val="Standard"/>
              <w:numPr>
                <w:ilvl w:val="0"/>
                <w:numId w:val="11"/>
              </w:numPr>
              <w:rPr>
                <w:rFonts w:cs="Arial"/>
              </w:rPr>
            </w:pPr>
            <w:r w:rsidRPr="00904011">
              <w:rPr>
                <w:rFonts w:cs="Arial"/>
              </w:rPr>
              <w:t xml:space="preserve">Valorar la necesidad de una </w:t>
            </w:r>
            <w:proofErr w:type="spellStart"/>
            <w:r w:rsidRPr="00904011">
              <w:rPr>
                <w:rFonts w:cs="Arial"/>
              </w:rPr>
              <w:t>gestión</w:t>
            </w:r>
            <w:proofErr w:type="spellEnd"/>
            <w:r w:rsidRPr="00904011">
              <w:rPr>
                <w:rFonts w:cs="Arial"/>
              </w:rPr>
              <w:t xml:space="preserve"> sostenible del agua y de actuaciones personales, </w:t>
            </w:r>
            <w:proofErr w:type="spellStart"/>
            <w:r w:rsidRPr="00904011">
              <w:rPr>
                <w:rFonts w:cs="Arial"/>
              </w:rPr>
              <w:t>asi</w:t>
            </w:r>
            <w:proofErr w:type="spellEnd"/>
            <w:r w:rsidRPr="00904011">
              <w:rPr>
                <w:rFonts w:cs="Arial"/>
              </w:rPr>
              <w:t xml:space="preserve">́ como colectivas, que potencien la </w:t>
            </w:r>
            <w:proofErr w:type="spellStart"/>
            <w:r w:rsidRPr="00904011">
              <w:rPr>
                <w:rFonts w:cs="Arial"/>
              </w:rPr>
              <w:t>reducción</w:t>
            </w:r>
            <w:proofErr w:type="spellEnd"/>
            <w:r w:rsidRPr="00904011">
              <w:rPr>
                <w:rFonts w:cs="Arial"/>
              </w:rPr>
              <w:t xml:space="preserve"> en el consumo y su </w:t>
            </w:r>
            <w:proofErr w:type="spellStart"/>
            <w:r w:rsidRPr="00904011">
              <w:rPr>
                <w:rFonts w:cs="Arial"/>
              </w:rPr>
              <w:t>reutilización</w:t>
            </w:r>
            <w:proofErr w:type="spellEnd"/>
            <w:r w:rsidRPr="00904011">
              <w:rPr>
                <w:rFonts w:cs="Arial"/>
              </w:rPr>
              <w:t xml:space="preserve">. </w:t>
            </w:r>
          </w:p>
          <w:p w14:paraId="51E615E2" w14:textId="4DE86F69" w:rsidR="00D2339C" w:rsidRPr="00904011" w:rsidRDefault="00D2339C" w:rsidP="00D2339C">
            <w:pPr>
              <w:pStyle w:val="Standard"/>
              <w:numPr>
                <w:ilvl w:val="0"/>
                <w:numId w:val="11"/>
              </w:numPr>
              <w:rPr>
                <w:rFonts w:cs="Arial"/>
              </w:rPr>
            </w:pPr>
            <w:r w:rsidRPr="00904011">
              <w:rPr>
                <w:rFonts w:cs="Arial"/>
              </w:rPr>
              <w:t xml:space="preserve">Justificar y argumentar la importancia de preservar y no contaminar las aguas dulces y saladas. </w:t>
            </w:r>
          </w:p>
          <w:p w14:paraId="2F482383" w14:textId="77777777" w:rsidR="00D2339C" w:rsidRPr="00904011" w:rsidRDefault="00D2339C" w:rsidP="00D2339C">
            <w:pPr>
              <w:jc w:val="center"/>
              <w:rPr>
                <w:rFonts w:ascii="Cambria" w:eastAsia="Cambria" w:hAnsi="Cambria" w:cs="Arial"/>
                <w:sz w:val="24"/>
                <w:szCs w:val="24"/>
                <w:lang w:eastAsia="zh-CN" w:bidi="hi-IN"/>
              </w:rPr>
            </w:pPr>
          </w:p>
        </w:tc>
        <w:tc>
          <w:tcPr>
            <w:tcW w:w="4247" w:type="dxa"/>
          </w:tcPr>
          <w:p w14:paraId="78E466BC" w14:textId="084910C0" w:rsidR="00D2339C" w:rsidRPr="00904011" w:rsidRDefault="00D2339C" w:rsidP="00D2339C">
            <w:pPr>
              <w:pStyle w:val="Standard"/>
              <w:numPr>
                <w:ilvl w:val="0"/>
                <w:numId w:val="11"/>
              </w:numPr>
              <w:rPr>
                <w:rFonts w:cs="Arial"/>
              </w:rPr>
            </w:pPr>
            <w:r w:rsidRPr="00904011">
              <w:rPr>
                <w:rFonts w:cs="Arial"/>
              </w:rPr>
              <w:lastRenderedPageBreak/>
              <w:t xml:space="preserve">Identifica los </w:t>
            </w:r>
            <w:proofErr w:type="spellStart"/>
            <w:r w:rsidRPr="00904011">
              <w:rPr>
                <w:rFonts w:cs="Arial"/>
              </w:rPr>
              <w:t>términos</w:t>
            </w:r>
            <w:proofErr w:type="spellEnd"/>
            <w:r w:rsidRPr="00904011">
              <w:rPr>
                <w:rFonts w:cs="Arial"/>
              </w:rPr>
              <w:t xml:space="preserve"> </w:t>
            </w:r>
            <w:proofErr w:type="spellStart"/>
            <w:r w:rsidRPr="00904011">
              <w:rPr>
                <w:rFonts w:cs="Arial"/>
              </w:rPr>
              <w:t>más</w:t>
            </w:r>
            <w:proofErr w:type="spellEnd"/>
            <w:r w:rsidRPr="00904011">
              <w:rPr>
                <w:rFonts w:cs="Arial"/>
              </w:rPr>
              <w:t xml:space="preserve"> frecuentes del vocabulario </w:t>
            </w:r>
            <w:proofErr w:type="spellStart"/>
            <w:r w:rsidRPr="00904011">
              <w:rPr>
                <w:rFonts w:cs="Arial"/>
              </w:rPr>
              <w:t>científico</w:t>
            </w:r>
            <w:proofErr w:type="spellEnd"/>
            <w:r w:rsidRPr="00904011">
              <w:rPr>
                <w:rFonts w:cs="Arial"/>
              </w:rPr>
              <w:t xml:space="preserve">, </w:t>
            </w:r>
            <w:proofErr w:type="spellStart"/>
            <w:r w:rsidRPr="00904011">
              <w:rPr>
                <w:rFonts w:cs="Arial"/>
              </w:rPr>
              <w:t>expresándose</w:t>
            </w:r>
            <w:proofErr w:type="spellEnd"/>
            <w:r w:rsidRPr="00904011">
              <w:rPr>
                <w:rFonts w:cs="Arial"/>
              </w:rPr>
              <w:t xml:space="preserve"> de forma correcta tanto oralmente como por escrito.</w:t>
            </w:r>
          </w:p>
          <w:p w14:paraId="6D463F11" w14:textId="7895DF29" w:rsidR="00D2339C" w:rsidRPr="00904011" w:rsidRDefault="00D2339C" w:rsidP="00D2339C">
            <w:pPr>
              <w:pStyle w:val="Standard"/>
              <w:numPr>
                <w:ilvl w:val="0"/>
                <w:numId w:val="11"/>
              </w:numPr>
              <w:rPr>
                <w:rFonts w:cs="Arial"/>
              </w:rPr>
            </w:pPr>
            <w:r w:rsidRPr="00904011">
              <w:rPr>
                <w:rFonts w:cs="Arial"/>
              </w:rPr>
              <w:t xml:space="preserve">Busca, selecciona e interpreta la </w:t>
            </w:r>
            <w:proofErr w:type="spellStart"/>
            <w:r w:rsidRPr="00904011">
              <w:rPr>
                <w:rFonts w:cs="Arial"/>
              </w:rPr>
              <w:t>información</w:t>
            </w:r>
            <w:proofErr w:type="spellEnd"/>
            <w:r w:rsidRPr="00904011">
              <w:rPr>
                <w:rFonts w:cs="Arial"/>
              </w:rPr>
              <w:t xml:space="preserve"> de </w:t>
            </w:r>
            <w:proofErr w:type="spellStart"/>
            <w:r w:rsidRPr="00904011">
              <w:rPr>
                <w:rFonts w:cs="Arial"/>
              </w:rPr>
              <w:t>carácter</w:t>
            </w:r>
            <w:proofErr w:type="spellEnd"/>
            <w:r w:rsidRPr="00904011">
              <w:rPr>
                <w:rFonts w:cs="Arial"/>
              </w:rPr>
              <w:t xml:space="preserve"> </w:t>
            </w:r>
            <w:proofErr w:type="spellStart"/>
            <w:r w:rsidRPr="00904011">
              <w:rPr>
                <w:rFonts w:cs="Arial"/>
              </w:rPr>
              <w:t>científico</w:t>
            </w:r>
            <w:proofErr w:type="spellEnd"/>
            <w:r w:rsidRPr="00904011">
              <w:rPr>
                <w:rFonts w:cs="Arial"/>
              </w:rPr>
              <w:t xml:space="preserve"> a partir de la </w:t>
            </w:r>
            <w:proofErr w:type="spellStart"/>
            <w:r w:rsidRPr="00904011">
              <w:rPr>
                <w:rFonts w:cs="Arial"/>
              </w:rPr>
              <w:lastRenderedPageBreak/>
              <w:t>utilización</w:t>
            </w:r>
            <w:proofErr w:type="spellEnd"/>
            <w:r w:rsidRPr="00904011">
              <w:rPr>
                <w:rFonts w:cs="Arial"/>
              </w:rPr>
              <w:t xml:space="preserve"> de diversas fuentes.</w:t>
            </w:r>
          </w:p>
          <w:p w14:paraId="3AEE6A49" w14:textId="280AEA8C" w:rsidR="00D2339C" w:rsidRPr="00904011" w:rsidRDefault="00D2339C" w:rsidP="00D2339C">
            <w:pPr>
              <w:pStyle w:val="Standard"/>
              <w:numPr>
                <w:ilvl w:val="0"/>
                <w:numId w:val="11"/>
              </w:numPr>
              <w:rPr>
                <w:rFonts w:cs="Arial"/>
              </w:rPr>
            </w:pPr>
            <w:r w:rsidRPr="00904011">
              <w:rPr>
                <w:rFonts w:cs="Arial"/>
              </w:rPr>
              <w:t xml:space="preserve">Transmite la </w:t>
            </w:r>
            <w:proofErr w:type="spellStart"/>
            <w:r w:rsidRPr="00904011">
              <w:rPr>
                <w:rFonts w:cs="Arial"/>
              </w:rPr>
              <w:t>información</w:t>
            </w:r>
            <w:proofErr w:type="spellEnd"/>
            <w:r w:rsidRPr="00904011">
              <w:rPr>
                <w:rFonts w:cs="Arial"/>
              </w:rPr>
              <w:t xml:space="preserve"> seleccionada de manera precisa utilizando diversos soportes.</w:t>
            </w:r>
          </w:p>
          <w:p w14:paraId="677036C7" w14:textId="2AA582EA" w:rsidR="00D2339C" w:rsidRPr="00904011" w:rsidRDefault="00D2339C" w:rsidP="00D2339C">
            <w:pPr>
              <w:pStyle w:val="Standard"/>
              <w:numPr>
                <w:ilvl w:val="0"/>
                <w:numId w:val="11"/>
              </w:numPr>
              <w:rPr>
                <w:rFonts w:cs="Arial"/>
              </w:rPr>
            </w:pPr>
            <w:r w:rsidRPr="00904011">
              <w:rPr>
                <w:rFonts w:cs="Arial"/>
              </w:rPr>
              <w:t xml:space="preserve">Utiliza la </w:t>
            </w:r>
            <w:proofErr w:type="spellStart"/>
            <w:r w:rsidRPr="00904011">
              <w:rPr>
                <w:rFonts w:cs="Arial"/>
              </w:rPr>
              <w:t>información</w:t>
            </w:r>
            <w:proofErr w:type="spellEnd"/>
            <w:r w:rsidRPr="00904011">
              <w:rPr>
                <w:rFonts w:cs="Arial"/>
              </w:rPr>
              <w:t xml:space="preserve"> de </w:t>
            </w:r>
            <w:proofErr w:type="spellStart"/>
            <w:r w:rsidRPr="00904011">
              <w:rPr>
                <w:rFonts w:cs="Arial"/>
              </w:rPr>
              <w:t>carácter</w:t>
            </w:r>
            <w:proofErr w:type="spellEnd"/>
            <w:r w:rsidRPr="00904011">
              <w:rPr>
                <w:rFonts w:cs="Arial"/>
              </w:rPr>
              <w:t xml:space="preserve"> </w:t>
            </w:r>
            <w:proofErr w:type="spellStart"/>
            <w:r w:rsidRPr="00904011">
              <w:rPr>
                <w:rFonts w:cs="Arial"/>
              </w:rPr>
              <w:t>científico</w:t>
            </w:r>
            <w:proofErr w:type="spellEnd"/>
            <w:r w:rsidRPr="00904011">
              <w:rPr>
                <w:rFonts w:cs="Arial"/>
              </w:rPr>
              <w:t xml:space="preserve"> para formarse una </w:t>
            </w:r>
            <w:proofErr w:type="spellStart"/>
            <w:r w:rsidRPr="00904011">
              <w:rPr>
                <w:rFonts w:cs="Arial"/>
              </w:rPr>
              <w:t>opinión</w:t>
            </w:r>
            <w:proofErr w:type="spellEnd"/>
            <w:r w:rsidRPr="00904011">
              <w:rPr>
                <w:rFonts w:cs="Arial"/>
              </w:rPr>
              <w:t xml:space="preserve"> propia y argumentar sobre problemas relacionados.</w:t>
            </w:r>
          </w:p>
          <w:p w14:paraId="56F25C57" w14:textId="56554868" w:rsidR="00D2339C" w:rsidRPr="00904011" w:rsidRDefault="00D2339C" w:rsidP="00D2339C">
            <w:pPr>
              <w:pStyle w:val="Standard"/>
              <w:numPr>
                <w:ilvl w:val="0"/>
                <w:numId w:val="11"/>
              </w:numPr>
              <w:rPr>
                <w:rFonts w:cs="Arial"/>
              </w:rPr>
            </w:pPr>
            <w:r w:rsidRPr="00904011">
              <w:rPr>
                <w:rFonts w:cs="Arial"/>
              </w:rPr>
              <w:t xml:space="preserve">Comprende el significado de </w:t>
            </w:r>
            <w:proofErr w:type="spellStart"/>
            <w:r w:rsidRPr="00904011">
              <w:rPr>
                <w:rFonts w:cs="Arial"/>
              </w:rPr>
              <w:t>gestión</w:t>
            </w:r>
            <w:proofErr w:type="spellEnd"/>
            <w:r w:rsidRPr="00904011">
              <w:rPr>
                <w:rFonts w:cs="Arial"/>
              </w:rPr>
              <w:t xml:space="preserve"> sostenible del agua dulce, enumerando medidas concretas que colaboren en esa </w:t>
            </w:r>
            <w:proofErr w:type="spellStart"/>
            <w:r w:rsidRPr="00904011">
              <w:rPr>
                <w:rFonts w:cs="Arial"/>
              </w:rPr>
              <w:t>gestión</w:t>
            </w:r>
            <w:proofErr w:type="spellEnd"/>
            <w:r w:rsidRPr="00904011">
              <w:rPr>
                <w:rFonts w:cs="Arial"/>
              </w:rPr>
              <w:t>.</w:t>
            </w:r>
          </w:p>
          <w:p w14:paraId="7D8733ED" w14:textId="3B4E2299" w:rsidR="00D2339C" w:rsidRDefault="00D2339C" w:rsidP="00D2339C">
            <w:pPr>
              <w:pStyle w:val="Standard"/>
              <w:numPr>
                <w:ilvl w:val="0"/>
                <w:numId w:val="11"/>
              </w:numPr>
            </w:pPr>
            <w:r w:rsidRPr="00904011">
              <w:rPr>
                <w:rFonts w:cs="Arial"/>
              </w:rPr>
              <w:t xml:space="preserve">Reconoce los problemas de </w:t>
            </w:r>
            <w:proofErr w:type="spellStart"/>
            <w:r w:rsidRPr="00904011">
              <w:rPr>
                <w:rFonts w:cs="Arial"/>
              </w:rPr>
              <w:t>contaminación</w:t>
            </w:r>
            <w:proofErr w:type="spellEnd"/>
            <w:r w:rsidRPr="00904011">
              <w:rPr>
                <w:rFonts w:cs="Arial"/>
              </w:rPr>
              <w:t xml:space="preserve"> de aguas dulces y saladas y las relaciona con las actividades humanas.</w:t>
            </w:r>
          </w:p>
        </w:tc>
      </w:tr>
      <w:tr w:rsidR="00D2339C" w14:paraId="7E889A21" w14:textId="77777777" w:rsidTr="00DA4A68">
        <w:tc>
          <w:tcPr>
            <w:tcW w:w="8494" w:type="dxa"/>
            <w:gridSpan w:val="2"/>
            <w:shd w:val="clear" w:color="auto" w:fill="B4C6E7" w:themeFill="accent1" w:themeFillTint="66"/>
          </w:tcPr>
          <w:p w14:paraId="64391FDF" w14:textId="77777777" w:rsidR="00D2339C" w:rsidRDefault="00D2339C" w:rsidP="00D2339C">
            <w:pPr>
              <w:jc w:val="center"/>
            </w:pPr>
            <w:r>
              <w:lastRenderedPageBreak/>
              <w:t>MÚSICA</w:t>
            </w:r>
          </w:p>
        </w:tc>
      </w:tr>
      <w:tr w:rsidR="00D2339C" w14:paraId="34161683" w14:textId="77777777" w:rsidTr="00DA4A68">
        <w:tc>
          <w:tcPr>
            <w:tcW w:w="4247" w:type="dxa"/>
            <w:shd w:val="clear" w:color="auto" w:fill="B4C6E7" w:themeFill="accent1" w:themeFillTint="66"/>
          </w:tcPr>
          <w:p w14:paraId="6F2F08E2" w14:textId="0D3E34EB" w:rsidR="00D2339C" w:rsidRDefault="00D2339C" w:rsidP="00D2339C">
            <w:pPr>
              <w:jc w:val="center"/>
            </w:pPr>
            <w:r>
              <w:t>Criterios de evaluación</w:t>
            </w:r>
          </w:p>
        </w:tc>
        <w:tc>
          <w:tcPr>
            <w:tcW w:w="4247" w:type="dxa"/>
            <w:shd w:val="clear" w:color="auto" w:fill="B4C6E7" w:themeFill="accent1" w:themeFillTint="66"/>
          </w:tcPr>
          <w:p w14:paraId="598DE84F" w14:textId="2680C3C2" w:rsidR="00D2339C" w:rsidRDefault="00D2339C" w:rsidP="00D2339C">
            <w:pPr>
              <w:jc w:val="center"/>
            </w:pPr>
            <w:r>
              <w:t>Estándares</w:t>
            </w:r>
          </w:p>
        </w:tc>
      </w:tr>
      <w:tr w:rsidR="00D2339C" w14:paraId="01D96D2F" w14:textId="77777777" w:rsidTr="001207EC">
        <w:tc>
          <w:tcPr>
            <w:tcW w:w="4247" w:type="dxa"/>
          </w:tcPr>
          <w:p w14:paraId="36FCEA5E" w14:textId="66089CBE" w:rsidR="00187A71" w:rsidRPr="00187A71" w:rsidRDefault="00187A71" w:rsidP="00187A71">
            <w:pPr>
              <w:pStyle w:val="Standard"/>
              <w:numPr>
                <w:ilvl w:val="0"/>
                <w:numId w:val="11"/>
              </w:numPr>
              <w:rPr>
                <w:rFonts w:cs="Arial"/>
              </w:rPr>
            </w:pPr>
            <w:r w:rsidRPr="00187A71">
              <w:rPr>
                <w:rFonts w:cs="Arial"/>
              </w:rPr>
              <w:t>Reconocer os parámetros del sonido y los elementos básicos del lenguaje musical,</w:t>
            </w:r>
            <w:r>
              <w:rPr>
                <w:rFonts w:cs="Arial"/>
              </w:rPr>
              <w:t xml:space="preserve"> </w:t>
            </w:r>
            <w:r w:rsidRPr="00187A71">
              <w:rPr>
                <w:rFonts w:cs="Arial"/>
              </w:rPr>
              <w:t xml:space="preserve">utilizando un lenguaje técnico apropiado y aplicándolos a través de la lectura o la audición de pequeñas obras o fragmentos musicales. </w:t>
            </w:r>
          </w:p>
          <w:p w14:paraId="29709740" w14:textId="35623BC2" w:rsidR="00187A71" w:rsidRPr="00187A71" w:rsidRDefault="00187A71" w:rsidP="00187A71">
            <w:pPr>
              <w:pStyle w:val="Standard"/>
              <w:numPr>
                <w:ilvl w:val="0"/>
                <w:numId w:val="11"/>
              </w:numPr>
              <w:rPr>
                <w:rFonts w:cs="Arial"/>
              </w:rPr>
            </w:pPr>
            <w:r w:rsidRPr="00187A71">
              <w:rPr>
                <w:rFonts w:cs="Arial"/>
              </w:rPr>
              <w:t xml:space="preserve">Distinguir y utilizar los elementos de la representación gráfica de la música (colocación de las notas en el pentagrama, clave de sol y de fa en cuarta; duración de las figuras, signos que afectan a la intensidad y matices, indicaciones rítmicas y de tempo, etc.). </w:t>
            </w:r>
          </w:p>
          <w:p w14:paraId="3E57D519" w14:textId="38427F34" w:rsidR="00187A71" w:rsidRPr="00187A71" w:rsidRDefault="00187A71" w:rsidP="00187A71">
            <w:pPr>
              <w:pStyle w:val="Standard"/>
              <w:numPr>
                <w:ilvl w:val="0"/>
                <w:numId w:val="11"/>
              </w:numPr>
              <w:rPr>
                <w:rFonts w:cs="Arial"/>
              </w:rPr>
            </w:pPr>
            <w:r w:rsidRPr="00187A71">
              <w:rPr>
                <w:rFonts w:cs="Arial"/>
              </w:rPr>
              <w:t xml:space="preserve">Improvisar a interpretar estructuras musicales elementales construidas sobre los modos y las </w:t>
            </w:r>
            <w:proofErr w:type="gramStart"/>
            <w:r w:rsidRPr="00187A71">
              <w:rPr>
                <w:rFonts w:cs="Arial"/>
              </w:rPr>
              <w:t>escalas  más</w:t>
            </w:r>
            <w:proofErr w:type="gramEnd"/>
            <w:r w:rsidRPr="00187A71">
              <w:rPr>
                <w:rFonts w:cs="Arial"/>
              </w:rPr>
              <w:t xml:space="preserve">  sencillas y los  ritmos más comunes. </w:t>
            </w:r>
          </w:p>
          <w:p w14:paraId="398E7000" w14:textId="76CBD860" w:rsidR="00187A71" w:rsidRPr="00187A71" w:rsidRDefault="00187A71" w:rsidP="00187A71">
            <w:pPr>
              <w:pStyle w:val="Standard"/>
              <w:numPr>
                <w:ilvl w:val="0"/>
                <w:numId w:val="11"/>
              </w:numPr>
              <w:rPr>
                <w:rFonts w:cs="Arial"/>
              </w:rPr>
            </w:pPr>
            <w:r w:rsidRPr="00187A71">
              <w:rPr>
                <w:rFonts w:cs="Arial"/>
              </w:rPr>
              <w:t xml:space="preserve">Mostrar interés por el desarrollo de las capacidades y habilidades técnicas como medio para las actividades de interpretación, aceptando y cumpliendo las normas que </w:t>
            </w:r>
            <w:r w:rsidRPr="00187A71">
              <w:rPr>
                <w:rFonts w:cs="Arial"/>
              </w:rPr>
              <w:lastRenderedPageBreak/>
              <w:t>rigen la interpretación en grupo y aportando ideas musicales que contribuyan al perfeccionamiento de la tarea común.</w:t>
            </w:r>
          </w:p>
          <w:p w14:paraId="69B545E2" w14:textId="35BBDB11" w:rsidR="00187A71" w:rsidRPr="00187A71" w:rsidRDefault="00187A71" w:rsidP="00187A71">
            <w:pPr>
              <w:pStyle w:val="Standard"/>
              <w:numPr>
                <w:ilvl w:val="0"/>
                <w:numId w:val="11"/>
              </w:numPr>
              <w:rPr>
                <w:rFonts w:cs="Arial"/>
              </w:rPr>
            </w:pPr>
            <w:r w:rsidRPr="00187A71">
              <w:rPr>
                <w:rFonts w:cs="Arial"/>
              </w:rPr>
              <w:t xml:space="preserve">Demostrar interés por las actividades de composición e improvisación y mostrar respeto por las creaciones de sus compañeros y compañeras. </w:t>
            </w:r>
          </w:p>
          <w:p w14:paraId="729FABF6" w14:textId="60B51EFD" w:rsidR="00187A71" w:rsidRPr="00187A71" w:rsidRDefault="00187A71" w:rsidP="00187A71">
            <w:pPr>
              <w:pStyle w:val="Standard"/>
              <w:numPr>
                <w:ilvl w:val="0"/>
                <w:numId w:val="11"/>
              </w:numPr>
              <w:rPr>
                <w:rFonts w:cs="Arial"/>
              </w:rPr>
            </w:pPr>
            <w:r w:rsidRPr="00187A71">
              <w:rPr>
                <w:rFonts w:cs="Arial"/>
              </w:rPr>
              <w:t xml:space="preserve">Participar activamente y con iniciativa personal en las actividades de interpretación, asumiendo diferentes roles, intentando concertar su acción con la del resto del conjunto, aportando ideas musicales y contribuyendo al perfeccionamiento de la tarea en común. </w:t>
            </w:r>
          </w:p>
          <w:p w14:paraId="428D5623" w14:textId="77777777" w:rsidR="00187A71" w:rsidRPr="00187A71" w:rsidRDefault="00187A71" w:rsidP="00187A71">
            <w:pPr>
              <w:pStyle w:val="Standard"/>
              <w:numPr>
                <w:ilvl w:val="0"/>
                <w:numId w:val="11"/>
              </w:numPr>
              <w:rPr>
                <w:rFonts w:cs="Arial"/>
              </w:rPr>
            </w:pPr>
            <w:r w:rsidRPr="00187A71">
              <w:rPr>
                <w:rFonts w:cs="Arial"/>
              </w:rPr>
              <w:t xml:space="preserve">Explorar las posibilidades de distintas fuentes y objetos sonoros. </w:t>
            </w:r>
          </w:p>
          <w:p w14:paraId="7BC8638C" w14:textId="3B934C62" w:rsidR="00D2339C" w:rsidRPr="00187A71" w:rsidRDefault="00187A71" w:rsidP="00187A71">
            <w:pPr>
              <w:pStyle w:val="Standard"/>
              <w:numPr>
                <w:ilvl w:val="0"/>
                <w:numId w:val="11"/>
              </w:numPr>
              <w:rPr>
                <w:rFonts w:cs="Arial"/>
              </w:rPr>
            </w:pPr>
            <w:r w:rsidRPr="00187A71">
              <w:rPr>
                <w:rFonts w:cs="Arial"/>
              </w:rPr>
              <w:t>Utilizar con autonomía los recursos tecnológicos disponibles, demostrando un conocimiento básico de las técnicas y procedimientos necesarios para grabar, reproducir, crear, interpretar música y realizar sencillas producciones musicales.</w:t>
            </w:r>
          </w:p>
        </w:tc>
        <w:tc>
          <w:tcPr>
            <w:tcW w:w="4247" w:type="dxa"/>
          </w:tcPr>
          <w:p w14:paraId="72350284" w14:textId="77777777" w:rsidR="00421BF4" w:rsidRPr="00421BF4" w:rsidRDefault="00187A71" w:rsidP="00421BF4">
            <w:pPr>
              <w:pStyle w:val="Standard"/>
              <w:numPr>
                <w:ilvl w:val="0"/>
                <w:numId w:val="11"/>
              </w:numPr>
              <w:rPr>
                <w:rFonts w:cs="Arial"/>
              </w:rPr>
            </w:pPr>
            <w:r w:rsidRPr="00421BF4">
              <w:rPr>
                <w:rFonts w:cs="Arial"/>
              </w:rPr>
              <w:lastRenderedPageBreak/>
              <w:t xml:space="preserve">Identifica los elementos básicos de la música: ritmo, armonía y melodía, a partir de la audición y análisis de partituras de fragmentos y obras musicales. </w:t>
            </w:r>
          </w:p>
          <w:p w14:paraId="518337FE" w14:textId="21D48D14" w:rsidR="00421BF4" w:rsidRPr="00421BF4" w:rsidRDefault="00187A71" w:rsidP="00421BF4">
            <w:pPr>
              <w:pStyle w:val="Standard"/>
              <w:numPr>
                <w:ilvl w:val="0"/>
                <w:numId w:val="11"/>
              </w:numPr>
              <w:rPr>
                <w:rFonts w:cs="Arial"/>
              </w:rPr>
            </w:pPr>
            <w:r w:rsidRPr="00421BF4">
              <w:rPr>
                <w:rFonts w:cs="Arial"/>
              </w:rPr>
              <w:t xml:space="preserve">Identifica elementos utilizados en la representación gráfica de la música (ubicación de notas en el pentagrama, signos de intensidad y matiz, etc.) en partituras. </w:t>
            </w:r>
          </w:p>
          <w:p w14:paraId="318624F1" w14:textId="77777777" w:rsidR="00421BF4" w:rsidRPr="00421BF4" w:rsidRDefault="00187A71" w:rsidP="00421BF4">
            <w:pPr>
              <w:pStyle w:val="Standard"/>
              <w:numPr>
                <w:ilvl w:val="0"/>
                <w:numId w:val="11"/>
              </w:numPr>
              <w:rPr>
                <w:rFonts w:cs="Arial"/>
              </w:rPr>
            </w:pPr>
            <w:r w:rsidRPr="00421BF4">
              <w:rPr>
                <w:rFonts w:cs="Arial"/>
              </w:rPr>
              <w:t xml:space="preserve">Aplica ritmos y compases por medio de la lectura o audición de fragmentos musicales.  </w:t>
            </w:r>
          </w:p>
          <w:p w14:paraId="6D709BB2" w14:textId="687D7F36" w:rsidR="00421BF4" w:rsidRPr="00421BF4" w:rsidRDefault="00187A71" w:rsidP="00421BF4">
            <w:pPr>
              <w:pStyle w:val="Standard"/>
              <w:numPr>
                <w:ilvl w:val="0"/>
                <w:numId w:val="11"/>
              </w:numPr>
              <w:rPr>
                <w:rFonts w:cs="Arial"/>
              </w:rPr>
            </w:pPr>
            <w:r w:rsidRPr="00421BF4">
              <w:rPr>
                <w:rFonts w:cs="Arial"/>
              </w:rPr>
              <w:t xml:space="preserve">Interpreta estructuras musicales elementales de forma personal y creativa.  </w:t>
            </w:r>
          </w:p>
          <w:p w14:paraId="610CF0C3" w14:textId="5CEC39C1" w:rsidR="00D2339C" w:rsidRPr="00421BF4" w:rsidRDefault="00187A71" w:rsidP="00421BF4">
            <w:pPr>
              <w:pStyle w:val="Standard"/>
              <w:numPr>
                <w:ilvl w:val="0"/>
                <w:numId w:val="11"/>
              </w:numPr>
              <w:rPr>
                <w:rFonts w:cs="Arial"/>
              </w:rPr>
            </w:pPr>
            <w:r w:rsidRPr="00421BF4">
              <w:rPr>
                <w:rFonts w:cs="Arial"/>
              </w:rPr>
              <w:t xml:space="preserve">Sabe utilizar las herramientas 2.0 trabajadas en clase para realizar trabajos e investigación, presentar información y crear música, de forma escrita y oral. </w:t>
            </w:r>
          </w:p>
          <w:p w14:paraId="45CF54F9" w14:textId="77777777" w:rsidR="00421BF4" w:rsidRPr="00421BF4" w:rsidRDefault="00421BF4" w:rsidP="00421BF4">
            <w:pPr>
              <w:pStyle w:val="Standard"/>
              <w:numPr>
                <w:ilvl w:val="0"/>
                <w:numId w:val="11"/>
              </w:numPr>
              <w:rPr>
                <w:rFonts w:cs="Arial"/>
              </w:rPr>
            </w:pPr>
            <w:r w:rsidRPr="00421BF4">
              <w:rPr>
                <w:rFonts w:cs="Arial"/>
              </w:rPr>
              <w:t xml:space="preserve">Realiza las tareas en clase y en casa con asiduidad, orden y limpieza, conservando cuantos materiales se les proporcionen y reflejando las correcciones pertinentes. </w:t>
            </w:r>
          </w:p>
          <w:p w14:paraId="519FFDD3" w14:textId="055C6D07" w:rsidR="00421BF4" w:rsidRPr="00421BF4" w:rsidRDefault="00421BF4" w:rsidP="00421BF4">
            <w:pPr>
              <w:pStyle w:val="Standard"/>
              <w:numPr>
                <w:ilvl w:val="0"/>
                <w:numId w:val="11"/>
              </w:numPr>
              <w:rPr>
                <w:rFonts w:cs="Arial"/>
              </w:rPr>
            </w:pPr>
            <w:r w:rsidRPr="00421BF4">
              <w:rPr>
                <w:rFonts w:cs="Arial"/>
              </w:rPr>
              <w:lastRenderedPageBreak/>
              <w:t xml:space="preserve">Sabe comportarse con respeto educación, guardando el turno de palabra, no interrumpiendo en clase y manteniendo relaciones cordiales con los/las compañeros/as. </w:t>
            </w:r>
          </w:p>
        </w:tc>
      </w:tr>
      <w:tr w:rsidR="00D2339C" w14:paraId="628E077D" w14:textId="77777777" w:rsidTr="00DA4A68">
        <w:tc>
          <w:tcPr>
            <w:tcW w:w="8494" w:type="dxa"/>
            <w:gridSpan w:val="2"/>
            <w:shd w:val="clear" w:color="auto" w:fill="B4C6E7" w:themeFill="accent1" w:themeFillTint="66"/>
          </w:tcPr>
          <w:p w14:paraId="4E6A6413" w14:textId="77777777" w:rsidR="00D2339C" w:rsidRDefault="00D2339C" w:rsidP="00D2339C">
            <w:pPr>
              <w:jc w:val="center"/>
            </w:pPr>
            <w:r>
              <w:t>EDUCACIÓN FÍSICA</w:t>
            </w:r>
          </w:p>
        </w:tc>
      </w:tr>
      <w:tr w:rsidR="00D2339C" w14:paraId="1ED440F6" w14:textId="77777777" w:rsidTr="00DA4A68">
        <w:tc>
          <w:tcPr>
            <w:tcW w:w="4247" w:type="dxa"/>
            <w:shd w:val="clear" w:color="auto" w:fill="B4C6E7" w:themeFill="accent1" w:themeFillTint="66"/>
          </w:tcPr>
          <w:p w14:paraId="795B5090" w14:textId="6FE221D1" w:rsidR="00D2339C" w:rsidRDefault="00D2339C" w:rsidP="00D2339C">
            <w:pPr>
              <w:jc w:val="center"/>
            </w:pPr>
            <w:r>
              <w:t>Criterios de evaluación</w:t>
            </w:r>
          </w:p>
        </w:tc>
        <w:tc>
          <w:tcPr>
            <w:tcW w:w="4247" w:type="dxa"/>
            <w:shd w:val="clear" w:color="auto" w:fill="B4C6E7" w:themeFill="accent1" w:themeFillTint="66"/>
          </w:tcPr>
          <w:p w14:paraId="7DC23766" w14:textId="51385473" w:rsidR="00D2339C" w:rsidRDefault="00D2339C" w:rsidP="00D2339C">
            <w:pPr>
              <w:jc w:val="center"/>
            </w:pPr>
            <w:r>
              <w:t>Estándares</w:t>
            </w:r>
          </w:p>
        </w:tc>
      </w:tr>
      <w:tr w:rsidR="00F537D7" w14:paraId="47D10F5A" w14:textId="77777777" w:rsidTr="001207EC">
        <w:tc>
          <w:tcPr>
            <w:tcW w:w="4247" w:type="dxa"/>
          </w:tcPr>
          <w:p w14:paraId="36495A9D" w14:textId="77777777" w:rsidR="00F537D7" w:rsidRPr="00F537D7" w:rsidRDefault="00F537D7" w:rsidP="00F537D7">
            <w:pPr>
              <w:pStyle w:val="Standard"/>
              <w:numPr>
                <w:ilvl w:val="0"/>
                <w:numId w:val="11"/>
              </w:numPr>
              <w:rPr>
                <w:rFonts w:cs="Arial"/>
              </w:rPr>
            </w:pPr>
            <w:r w:rsidRPr="00F537D7">
              <w:rPr>
                <w:rFonts w:cs="Arial"/>
              </w:rPr>
              <w:t>Resolver situaciones motrices de oposición o colaboración, utilizando las estrategias más adecuadas en función de estímulos relevantes.</w:t>
            </w:r>
          </w:p>
          <w:p w14:paraId="3725FDF8" w14:textId="464B6867" w:rsidR="00F537D7" w:rsidRPr="00F537D7" w:rsidRDefault="00F537D7" w:rsidP="00F537D7">
            <w:pPr>
              <w:pStyle w:val="Standard"/>
              <w:numPr>
                <w:ilvl w:val="0"/>
                <w:numId w:val="11"/>
              </w:numPr>
              <w:rPr>
                <w:rFonts w:cs="Arial"/>
              </w:rPr>
            </w:pPr>
            <w:r w:rsidRPr="00F537D7">
              <w:rPr>
                <w:rFonts w:cs="Arial"/>
              </w:rPr>
              <w:t>Desarrollar las capacidades físicas de acuerdo con las posibilidades personales y dentro de los márgenes de la salud, mostrando una actitud de auto exigencia en su esfuerzo.</w:t>
            </w:r>
          </w:p>
          <w:p w14:paraId="478CF121" w14:textId="77777777" w:rsidR="00F537D7" w:rsidRPr="00F537D7" w:rsidRDefault="00F537D7" w:rsidP="00F537D7">
            <w:pPr>
              <w:pStyle w:val="Standard"/>
              <w:numPr>
                <w:ilvl w:val="0"/>
                <w:numId w:val="11"/>
              </w:numPr>
              <w:rPr>
                <w:rFonts w:cs="Arial"/>
              </w:rPr>
            </w:pPr>
            <w:r w:rsidRPr="00F537D7">
              <w:rPr>
                <w:rFonts w:cs="Arial"/>
              </w:rPr>
              <w:t xml:space="preserve">Reconocer las posibilidades que ofrecen las actividades </w:t>
            </w:r>
            <w:proofErr w:type="spellStart"/>
            <w:r w:rsidRPr="00F537D7">
              <w:rPr>
                <w:rFonts w:cs="Arial"/>
              </w:rPr>
              <w:t>físicodeportivas</w:t>
            </w:r>
            <w:proofErr w:type="spellEnd"/>
            <w:r w:rsidRPr="00F537D7">
              <w:rPr>
                <w:rFonts w:cs="Arial"/>
              </w:rPr>
              <w:t xml:space="preserve"> como formas de ocio activo y de utilización </w:t>
            </w:r>
            <w:r w:rsidRPr="00F537D7">
              <w:rPr>
                <w:rFonts w:cs="Arial"/>
              </w:rPr>
              <w:lastRenderedPageBreak/>
              <w:t>responsable del entorno.</w:t>
            </w:r>
          </w:p>
          <w:p w14:paraId="78F189AF" w14:textId="14D1E0BB" w:rsidR="00F537D7" w:rsidRPr="00F537D7" w:rsidRDefault="00F537D7" w:rsidP="00F537D7">
            <w:pPr>
              <w:pStyle w:val="Standard"/>
              <w:numPr>
                <w:ilvl w:val="0"/>
                <w:numId w:val="11"/>
              </w:numPr>
              <w:rPr>
                <w:rFonts w:cs="Arial"/>
              </w:rPr>
            </w:pPr>
            <w:r w:rsidRPr="00F537D7">
              <w:rPr>
                <w:rFonts w:cs="Arial"/>
              </w:rPr>
              <w:t>Utilizar las TICS en el proceso de aprendizaje, para buscar, analizar y seleccionar información relevante, elaborando documentos propios.</w:t>
            </w:r>
          </w:p>
        </w:tc>
        <w:tc>
          <w:tcPr>
            <w:tcW w:w="4247" w:type="dxa"/>
          </w:tcPr>
          <w:p w14:paraId="33179089" w14:textId="23F5AAE8" w:rsidR="00F537D7" w:rsidRPr="00F537D7" w:rsidRDefault="00F537D7" w:rsidP="00F537D7">
            <w:pPr>
              <w:pStyle w:val="Standard"/>
              <w:numPr>
                <w:ilvl w:val="0"/>
                <w:numId w:val="11"/>
              </w:numPr>
              <w:rPr>
                <w:rFonts w:cs="Arial"/>
              </w:rPr>
            </w:pPr>
            <w:r w:rsidRPr="00F537D7">
              <w:rPr>
                <w:rFonts w:cs="Arial"/>
              </w:rPr>
              <w:lastRenderedPageBreak/>
              <w:t>Adapta los fundamentos técnicos y tácticos para obtener ventaja en la práctica de las actividades físico-deportivas.</w:t>
            </w:r>
          </w:p>
          <w:p w14:paraId="2A10A04D" w14:textId="792B5D73" w:rsidR="00F537D7" w:rsidRPr="00F537D7" w:rsidRDefault="00F537D7" w:rsidP="00F537D7">
            <w:pPr>
              <w:pStyle w:val="Standard"/>
              <w:numPr>
                <w:ilvl w:val="0"/>
                <w:numId w:val="11"/>
              </w:numPr>
              <w:rPr>
                <w:rFonts w:cs="Arial"/>
              </w:rPr>
            </w:pPr>
            <w:r w:rsidRPr="00F537D7">
              <w:rPr>
                <w:rFonts w:cs="Arial"/>
              </w:rPr>
              <w:t>Pone en práctica aspectos de organización de ataque y de defensa en las actividades deportiva.</w:t>
            </w:r>
          </w:p>
          <w:p w14:paraId="5AE27D37" w14:textId="77777777" w:rsidR="00F537D7" w:rsidRPr="00F537D7" w:rsidRDefault="00F537D7" w:rsidP="00F537D7">
            <w:pPr>
              <w:pStyle w:val="Standard"/>
              <w:numPr>
                <w:ilvl w:val="0"/>
                <w:numId w:val="11"/>
              </w:numPr>
              <w:rPr>
                <w:rFonts w:cs="Arial"/>
              </w:rPr>
            </w:pPr>
            <w:r w:rsidRPr="00F537D7">
              <w:rPr>
                <w:rFonts w:cs="Arial"/>
              </w:rPr>
              <w:t>seleccionadas.</w:t>
            </w:r>
          </w:p>
          <w:p w14:paraId="3DEA9F9E" w14:textId="3BE8E047" w:rsidR="00F537D7" w:rsidRPr="00F537D7" w:rsidRDefault="00F537D7" w:rsidP="00F537D7">
            <w:pPr>
              <w:pStyle w:val="Standard"/>
              <w:numPr>
                <w:ilvl w:val="0"/>
                <w:numId w:val="11"/>
              </w:numPr>
              <w:rPr>
                <w:rFonts w:cs="Arial"/>
              </w:rPr>
            </w:pPr>
            <w:r w:rsidRPr="00F537D7">
              <w:rPr>
                <w:rFonts w:cs="Arial"/>
              </w:rPr>
              <w:t>Participa activamente en la mejora de las CFB desde un enfoque saludable, utilizando los métodos básicos para su desarrollo.</w:t>
            </w:r>
          </w:p>
          <w:p w14:paraId="6CFA34CE" w14:textId="41DF6134" w:rsidR="00F537D7" w:rsidRPr="00F537D7" w:rsidRDefault="00F537D7" w:rsidP="00F537D7">
            <w:pPr>
              <w:pStyle w:val="Standard"/>
              <w:numPr>
                <w:ilvl w:val="0"/>
                <w:numId w:val="11"/>
              </w:numPr>
              <w:rPr>
                <w:rFonts w:cs="Arial"/>
              </w:rPr>
            </w:pPr>
            <w:r w:rsidRPr="00F537D7">
              <w:rPr>
                <w:rFonts w:cs="Arial"/>
              </w:rPr>
              <w:t xml:space="preserve">Alcanza niveles de CF acordes a </w:t>
            </w:r>
            <w:r w:rsidRPr="00F537D7">
              <w:rPr>
                <w:rFonts w:cs="Arial"/>
              </w:rPr>
              <w:lastRenderedPageBreak/>
              <w:t>su</w:t>
            </w:r>
          </w:p>
          <w:p w14:paraId="55C8BCD1" w14:textId="77777777" w:rsidR="00F537D7" w:rsidRPr="00F537D7" w:rsidRDefault="00F537D7" w:rsidP="00F537D7">
            <w:pPr>
              <w:pStyle w:val="Standard"/>
              <w:numPr>
                <w:ilvl w:val="0"/>
                <w:numId w:val="11"/>
              </w:numPr>
              <w:rPr>
                <w:rFonts w:cs="Arial"/>
              </w:rPr>
            </w:pPr>
            <w:r w:rsidRPr="00F537D7">
              <w:rPr>
                <w:rFonts w:cs="Arial"/>
              </w:rPr>
              <w:t>momento de desarrollo motor y posibilidades.</w:t>
            </w:r>
          </w:p>
          <w:p w14:paraId="1100930B" w14:textId="338992E9" w:rsidR="00F537D7" w:rsidRPr="00F537D7" w:rsidRDefault="00F537D7" w:rsidP="00F537D7">
            <w:pPr>
              <w:pStyle w:val="Standard"/>
              <w:numPr>
                <w:ilvl w:val="0"/>
                <w:numId w:val="11"/>
              </w:numPr>
              <w:rPr>
                <w:rFonts w:cs="Arial"/>
              </w:rPr>
            </w:pPr>
            <w:r w:rsidRPr="00F537D7">
              <w:rPr>
                <w:rFonts w:cs="Arial"/>
              </w:rPr>
              <w:t>Conoce las posibilidades que ofrece el entorno para la realización de actividades físico- deportivas.</w:t>
            </w:r>
          </w:p>
          <w:p w14:paraId="5E15BCCD" w14:textId="3028259C" w:rsidR="00F537D7" w:rsidRPr="00F537D7" w:rsidRDefault="00F537D7" w:rsidP="00F537D7">
            <w:pPr>
              <w:pStyle w:val="Standard"/>
              <w:numPr>
                <w:ilvl w:val="0"/>
                <w:numId w:val="11"/>
              </w:numPr>
              <w:rPr>
                <w:rFonts w:cs="Arial"/>
              </w:rPr>
            </w:pPr>
            <w:r w:rsidRPr="00F537D7">
              <w:rPr>
                <w:rFonts w:cs="Arial"/>
              </w:rPr>
              <w:t>Respeta el entorno y lo valora como un lugar común para la realización de actividades deportivas.</w:t>
            </w:r>
          </w:p>
          <w:p w14:paraId="653BF273" w14:textId="30030F1D" w:rsidR="00F537D7" w:rsidRPr="00F537D7" w:rsidRDefault="00F537D7" w:rsidP="00F537D7">
            <w:pPr>
              <w:pStyle w:val="Standard"/>
              <w:numPr>
                <w:ilvl w:val="0"/>
                <w:numId w:val="11"/>
              </w:numPr>
              <w:rPr>
                <w:rFonts w:cs="Arial"/>
              </w:rPr>
            </w:pPr>
            <w:r w:rsidRPr="00F537D7">
              <w:rPr>
                <w:rFonts w:cs="Arial"/>
              </w:rPr>
              <w:t>Utiliza las TICS para elaborar documentos digitales propios como resultado del proceso de búsqueda y análisis de información relevante.</w:t>
            </w:r>
          </w:p>
        </w:tc>
      </w:tr>
    </w:tbl>
    <w:p w14:paraId="62C9D113" w14:textId="77777777" w:rsidR="00D46B5F" w:rsidRDefault="00D46B5F"/>
    <w:sectPr w:rsidR="00D46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DJEIJB+Arial">
    <w:altName w:val="DJEIJB+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1pt;height:12.65pt" o:bullet="t">
        <v:imagedata r:id="rId1" o:title="BD21302_"/>
      </v:shape>
    </w:pict>
  </w:numPicBullet>
  <w:numPicBullet w:numPicBulletId="1">
    <w:pict>
      <v:shape id="_x0000_i1053" type="#_x0000_t75" style="width:9.2pt;height:9.2pt" o:bullet="t">
        <v:imagedata r:id="rId2" o:title="BD15274_"/>
      </v:shape>
    </w:pict>
  </w:numPicBullet>
  <w:abstractNum w:abstractNumId="0" w15:restartNumberingAfterBreak="0">
    <w:nsid w:val="1EC479B1"/>
    <w:multiLevelType w:val="hybridMultilevel"/>
    <w:tmpl w:val="09820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EA39F9"/>
    <w:multiLevelType w:val="multilevel"/>
    <w:tmpl w:val="9A2037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C44585C"/>
    <w:multiLevelType w:val="hybridMultilevel"/>
    <w:tmpl w:val="0E68EA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0A7E66"/>
    <w:multiLevelType w:val="hybridMultilevel"/>
    <w:tmpl w:val="8898B5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367294"/>
    <w:multiLevelType w:val="hybridMultilevel"/>
    <w:tmpl w:val="2B7812CA"/>
    <w:lvl w:ilvl="0" w:tplc="5E42738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8051A"/>
    <w:multiLevelType w:val="hybridMultilevel"/>
    <w:tmpl w:val="EB0EFA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6F51BDE"/>
    <w:multiLevelType w:val="hybridMultilevel"/>
    <w:tmpl w:val="70BE88DC"/>
    <w:lvl w:ilvl="0" w:tplc="C98697B0">
      <w:start w:val="1"/>
      <w:numFmt w:val="decimal"/>
      <w:lvlText w:val="%1."/>
      <w:lvlJc w:val="left"/>
      <w:pPr>
        <w:ind w:left="360" w:hanging="360"/>
      </w:pPr>
      <w:rPr>
        <w:rFonts w:hint="default"/>
        <w:lang w:val="es-ES_tradn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CE85583"/>
    <w:multiLevelType w:val="multilevel"/>
    <w:tmpl w:val="B6D0C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C128D3"/>
    <w:multiLevelType w:val="hybridMultilevel"/>
    <w:tmpl w:val="A4D29EE2"/>
    <w:lvl w:ilvl="0" w:tplc="E8DE4826">
      <w:start w:val="6"/>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E47201"/>
    <w:multiLevelType w:val="multilevel"/>
    <w:tmpl w:val="B7167102"/>
    <w:styleLink w:val="WW8Num52"/>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10" w15:restartNumberingAfterBreak="0">
    <w:nsid w:val="4A735F43"/>
    <w:multiLevelType w:val="hybridMultilevel"/>
    <w:tmpl w:val="660AE3EC"/>
    <w:lvl w:ilvl="0" w:tplc="333AC3FE">
      <w:start w:val="4"/>
      <w:numFmt w:val="bullet"/>
      <w:lvlText w:val="-"/>
      <w:lvlJc w:val="left"/>
      <w:pPr>
        <w:ind w:left="720" w:hanging="360"/>
      </w:pPr>
      <w:rPr>
        <w:rFonts w:ascii="Cambria" w:eastAsiaTheme="minorEastAsia" w:hAnsi="Cambria" w:cs="DJEIJB+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C1416B"/>
    <w:multiLevelType w:val="multilevel"/>
    <w:tmpl w:val="CB9A8FDE"/>
    <w:styleLink w:val="WW8Num2"/>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12" w15:restartNumberingAfterBreak="0">
    <w:nsid w:val="617A5B3B"/>
    <w:multiLevelType w:val="multilevel"/>
    <w:tmpl w:val="4950F0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AFC00AE"/>
    <w:multiLevelType w:val="hybridMultilevel"/>
    <w:tmpl w:val="A768E6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6C511D"/>
    <w:multiLevelType w:val="multilevel"/>
    <w:tmpl w:val="38800C62"/>
    <w:styleLink w:val="WW8Num45"/>
    <w:lvl w:ilvl="0">
      <w:numFmt w:val="bullet"/>
      <w:lvlText w:val=""/>
      <w:lvlJc w:val="left"/>
      <w:pPr>
        <w:ind w:left="724" w:hanging="360"/>
      </w:pPr>
      <w:rPr>
        <w:rFonts w:ascii="Wingdings" w:hAnsi="Wingdings" w:cs="Wingdings"/>
        <w:sz w:val="22"/>
        <w:szCs w:val="22"/>
      </w:rPr>
    </w:lvl>
    <w:lvl w:ilvl="1">
      <w:numFmt w:val="bullet"/>
      <w:lvlText w:val="o"/>
      <w:lvlJc w:val="left"/>
      <w:pPr>
        <w:ind w:left="1444" w:hanging="360"/>
      </w:pPr>
      <w:rPr>
        <w:rFonts w:ascii="Courier New" w:hAnsi="Courier New" w:cs="Courier New"/>
      </w:rPr>
    </w:lvl>
    <w:lvl w:ilvl="2">
      <w:numFmt w:val="bullet"/>
      <w:lvlText w:val=""/>
      <w:lvlJc w:val="left"/>
      <w:pPr>
        <w:ind w:left="2164" w:hanging="360"/>
      </w:pPr>
      <w:rPr>
        <w:rFonts w:ascii="Wingdings" w:hAnsi="Wingdings" w:cs="Wingdings"/>
        <w:sz w:val="22"/>
        <w:szCs w:val="22"/>
      </w:rPr>
    </w:lvl>
    <w:lvl w:ilvl="3">
      <w:numFmt w:val="bullet"/>
      <w:lvlText w:val=""/>
      <w:lvlJc w:val="left"/>
      <w:pPr>
        <w:ind w:left="2884" w:hanging="360"/>
      </w:pPr>
      <w:rPr>
        <w:rFonts w:ascii="Symbol" w:hAnsi="Symbol" w:cs="Symbol"/>
      </w:rPr>
    </w:lvl>
    <w:lvl w:ilvl="4">
      <w:numFmt w:val="bullet"/>
      <w:lvlText w:val="o"/>
      <w:lvlJc w:val="left"/>
      <w:pPr>
        <w:ind w:left="3604" w:hanging="360"/>
      </w:pPr>
      <w:rPr>
        <w:rFonts w:ascii="Courier New" w:hAnsi="Courier New" w:cs="Courier New"/>
      </w:rPr>
    </w:lvl>
    <w:lvl w:ilvl="5">
      <w:numFmt w:val="bullet"/>
      <w:lvlText w:val=""/>
      <w:lvlJc w:val="left"/>
      <w:pPr>
        <w:ind w:left="4324" w:hanging="360"/>
      </w:pPr>
      <w:rPr>
        <w:rFonts w:ascii="Wingdings" w:hAnsi="Wingdings" w:cs="Wingdings"/>
        <w:sz w:val="22"/>
        <w:szCs w:val="22"/>
      </w:rPr>
    </w:lvl>
    <w:lvl w:ilvl="6">
      <w:numFmt w:val="bullet"/>
      <w:lvlText w:val=""/>
      <w:lvlJc w:val="left"/>
      <w:pPr>
        <w:ind w:left="5044" w:hanging="360"/>
      </w:pPr>
      <w:rPr>
        <w:rFonts w:ascii="Symbol" w:hAnsi="Symbol" w:cs="Symbol"/>
      </w:rPr>
    </w:lvl>
    <w:lvl w:ilvl="7">
      <w:numFmt w:val="bullet"/>
      <w:lvlText w:val="o"/>
      <w:lvlJc w:val="left"/>
      <w:pPr>
        <w:ind w:left="5764" w:hanging="360"/>
      </w:pPr>
      <w:rPr>
        <w:rFonts w:ascii="Courier New" w:hAnsi="Courier New" w:cs="Courier New"/>
      </w:rPr>
    </w:lvl>
    <w:lvl w:ilvl="8">
      <w:numFmt w:val="bullet"/>
      <w:lvlText w:val=""/>
      <w:lvlJc w:val="left"/>
      <w:pPr>
        <w:ind w:left="6484" w:hanging="360"/>
      </w:pPr>
      <w:rPr>
        <w:rFonts w:ascii="Wingdings" w:hAnsi="Wingdings" w:cs="Wingdings"/>
        <w:sz w:val="22"/>
        <w:szCs w:val="22"/>
      </w:rPr>
    </w:lvl>
  </w:abstractNum>
  <w:num w:numId="1">
    <w:abstractNumId w:val="14"/>
  </w:num>
  <w:num w:numId="2">
    <w:abstractNumId w:val="9"/>
  </w:num>
  <w:num w:numId="3">
    <w:abstractNumId w:val="11"/>
  </w:num>
  <w:num w:numId="4">
    <w:abstractNumId w:val="14"/>
  </w:num>
  <w:num w:numId="5">
    <w:abstractNumId w:val="9"/>
  </w:num>
  <w:num w:numId="6">
    <w:abstractNumId w:val="11"/>
  </w:num>
  <w:num w:numId="7">
    <w:abstractNumId w:val="3"/>
  </w:num>
  <w:num w:numId="8">
    <w:abstractNumId w:val="1"/>
  </w:num>
  <w:num w:numId="9">
    <w:abstractNumId w:val="13"/>
  </w:num>
  <w:num w:numId="10">
    <w:abstractNumId w:val="12"/>
  </w:num>
  <w:num w:numId="11">
    <w:abstractNumId w:val="2"/>
  </w:num>
  <w:num w:numId="12">
    <w:abstractNumId w:val="0"/>
  </w:num>
  <w:num w:numId="13">
    <w:abstractNumId w:val="7"/>
  </w:num>
  <w:num w:numId="14">
    <w:abstractNumId w:val="5"/>
  </w:num>
  <w:num w:numId="15">
    <w:abstractNumId w:val="10"/>
  </w:num>
  <w:num w:numId="16">
    <w:abstractNumId w:val="8"/>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0C"/>
    <w:rsid w:val="00017F0A"/>
    <w:rsid w:val="001109BA"/>
    <w:rsid w:val="0011649B"/>
    <w:rsid w:val="001207EC"/>
    <w:rsid w:val="00187A71"/>
    <w:rsid w:val="0021590F"/>
    <w:rsid w:val="00345AA7"/>
    <w:rsid w:val="0041780C"/>
    <w:rsid w:val="00421BF4"/>
    <w:rsid w:val="0042372D"/>
    <w:rsid w:val="00446C93"/>
    <w:rsid w:val="00904011"/>
    <w:rsid w:val="00915215"/>
    <w:rsid w:val="009236A1"/>
    <w:rsid w:val="00B05898"/>
    <w:rsid w:val="00B50786"/>
    <w:rsid w:val="00BD3BCB"/>
    <w:rsid w:val="00C47C6F"/>
    <w:rsid w:val="00D2339C"/>
    <w:rsid w:val="00D46B5F"/>
    <w:rsid w:val="00D602C1"/>
    <w:rsid w:val="00D60DC1"/>
    <w:rsid w:val="00DA4A68"/>
    <w:rsid w:val="00DE2476"/>
    <w:rsid w:val="00E50E36"/>
    <w:rsid w:val="00F53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3C4F"/>
  <w15:chartTrackingRefBased/>
  <w15:docId w15:val="{6E039369-A2FF-4316-B498-EC806848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6C93"/>
    <w:pPr>
      <w:widowControl w:val="0"/>
      <w:suppressAutoHyphens/>
      <w:autoSpaceDN w:val="0"/>
      <w:spacing w:after="0" w:line="240" w:lineRule="auto"/>
      <w:textAlignment w:val="baseline"/>
    </w:pPr>
    <w:rPr>
      <w:rFonts w:ascii="Cambria" w:eastAsia="Cambria" w:hAnsi="Cambria" w:cs="Cambria"/>
      <w:sz w:val="24"/>
      <w:szCs w:val="24"/>
      <w:lang w:eastAsia="zh-CN" w:bidi="hi-IN"/>
    </w:rPr>
  </w:style>
  <w:style w:type="numbering" w:customStyle="1" w:styleId="WW8Num45">
    <w:name w:val="WW8Num45"/>
    <w:basedOn w:val="Sinlista"/>
    <w:rsid w:val="00446C93"/>
    <w:pPr>
      <w:numPr>
        <w:numId w:val="1"/>
      </w:numPr>
    </w:pPr>
  </w:style>
  <w:style w:type="numbering" w:customStyle="1" w:styleId="WW8Num52">
    <w:name w:val="WW8Num52"/>
    <w:basedOn w:val="Sinlista"/>
    <w:rsid w:val="00446C93"/>
    <w:pPr>
      <w:numPr>
        <w:numId w:val="2"/>
      </w:numPr>
    </w:pPr>
  </w:style>
  <w:style w:type="numbering" w:customStyle="1" w:styleId="WW8Num2">
    <w:name w:val="WW8Num2"/>
    <w:basedOn w:val="Sinlista"/>
    <w:rsid w:val="00446C93"/>
    <w:pPr>
      <w:numPr>
        <w:numId w:val="3"/>
      </w:numPr>
    </w:pPr>
  </w:style>
  <w:style w:type="paragraph" w:styleId="Prrafodelista">
    <w:name w:val="List Paragraph"/>
    <w:basedOn w:val="Normal"/>
    <w:uiPriority w:val="34"/>
    <w:qFormat/>
    <w:rsid w:val="00345AA7"/>
    <w:pPr>
      <w:spacing w:after="0" w:line="240" w:lineRule="auto"/>
      <w:ind w:left="720"/>
      <w:contextualSpacing/>
    </w:pPr>
    <w:rPr>
      <w:rFonts w:ascii="Cambria" w:eastAsia="Cambria" w:hAnsi="Cambria" w:cs="Cambria"/>
      <w:sz w:val="24"/>
      <w:szCs w:val="24"/>
      <w:lang w:val="es-ES_tradnl" w:eastAsia="es-ES"/>
    </w:rPr>
  </w:style>
  <w:style w:type="paragraph" w:styleId="NormalWeb">
    <w:name w:val="Normal (Web)"/>
    <w:basedOn w:val="Normal"/>
    <w:uiPriority w:val="99"/>
    <w:unhideWhenUsed/>
    <w:rsid w:val="0090401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rsid w:val="00D2339C"/>
    <w:pPr>
      <w:spacing w:after="140" w:line="276"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rsid w:val="00D2339C"/>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5869">
      <w:bodyDiv w:val="1"/>
      <w:marLeft w:val="0"/>
      <w:marRight w:val="0"/>
      <w:marTop w:val="0"/>
      <w:marBottom w:val="0"/>
      <w:divBdr>
        <w:top w:val="none" w:sz="0" w:space="0" w:color="auto"/>
        <w:left w:val="none" w:sz="0" w:space="0" w:color="auto"/>
        <w:bottom w:val="none" w:sz="0" w:space="0" w:color="auto"/>
        <w:right w:val="none" w:sz="0" w:space="0" w:color="auto"/>
      </w:divBdr>
    </w:div>
    <w:div w:id="1351835476">
      <w:bodyDiv w:val="1"/>
      <w:marLeft w:val="0"/>
      <w:marRight w:val="0"/>
      <w:marTop w:val="0"/>
      <w:marBottom w:val="0"/>
      <w:divBdr>
        <w:top w:val="none" w:sz="0" w:space="0" w:color="auto"/>
        <w:left w:val="none" w:sz="0" w:space="0" w:color="auto"/>
        <w:bottom w:val="none" w:sz="0" w:space="0" w:color="auto"/>
        <w:right w:val="none" w:sz="0" w:space="0" w:color="auto"/>
      </w:divBdr>
    </w:div>
    <w:div w:id="1691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14</Pages>
  <Words>4983</Words>
  <Characters>27410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Gabino</dc:creator>
  <cp:keywords/>
  <dc:description/>
  <cp:lastModifiedBy>Gabino</cp:lastModifiedBy>
  <cp:revision>15</cp:revision>
  <dcterms:created xsi:type="dcterms:W3CDTF">2019-01-30T09:57:00Z</dcterms:created>
  <dcterms:modified xsi:type="dcterms:W3CDTF">2019-05-07T07:03:00Z</dcterms:modified>
</cp:coreProperties>
</file>