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3F" w:rsidRDefault="003B76E0">
      <w:hyperlink r:id="rId4" w:history="1">
        <w:r w:rsidRPr="003B0BE7">
          <w:rPr>
            <w:rStyle w:val="Hipervnculo"/>
          </w:rPr>
          <w:t>https://sites.google.com/site/lanutriciondeportivaef/home/calculo-del-gasto-energetico</w:t>
        </w:r>
      </w:hyperlink>
    </w:p>
    <w:p w:rsidR="003B76E0" w:rsidRDefault="003B76E0">
      <w:r w:rsidRPr="003B76E0">
        <w:t>http://slideplayer.es/slide/3417248/</w:t>
      </w:r>
      <w:bookmarkStart w:id="0" w:name="_GoBack"/>
      <w:bookmarkEnd w:id="0"/>
    </w:p>
    <w:sectPr w:rsidR="003B7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0"/>
    <w:rsid w:val="003B76E0"/>
    <w:rsid w:val="00B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4E9D-4478-4994-B9D2-9E56E26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7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lanutriciondeportivaef/home/calculo-del-gasto-energet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2017-10-20T15:26:00Z</dcterms:created>
  <dcterms:modified xsi:type="dcterms:W3CDTF">2017-10-20T15:27:00Z</dcterms:modified>
</cp:coreProperties>
</file>