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04" w:rsidRDefault="00354E04" w:rsidP="00354E04">
      <w:pPr>
        <w:rPr>
          <w:rFonts w:ascii="Arial Black" w:hAnsi="Arial Black"/>
          <w:sz w:val="144"/>
          <w:szCs w:val="144"/>
        </w:rPr>
      </w:pPr>
    </w:p>
    <w:p w:rsidR="00354E04" w:rsidRDefault="00354E04" w:rsidP="00354E04">
      <w:pPr>
        <w:rPr>
          <w:rFonts w:ascii="Arial Black" w:hAnsi="Arial Black"/>
          <w:sz w:val="144"/>
          <w:szCs w:val="144"/>
        </w:rPr>
      </w:pPr>
      <w:r>
        <w:rPr>
          <w:rFonts w:ascii="Arial Black" w:hAnsi="Arial Black"/>
          <w:sz w:val="144"/>
          <w:szCs w:val="144"/>
        </w:rPr>
        <w:t>Taller</w:t>
      </w:r>
      <w:r w:rsidRPr="00B42696">
        <w:rPr>
          <w:rFonts w:ascii="Arial Black" w:hAnsi="Arial Black"/>
          <w:sz w:val="144"/>
          <w:szCs w:val="144"/>
        </w:rPr>
        <w:t xml:space="preserve">: </w:t>
      </w:r>
    </w:p>
    <w:p w:rsidR="00354E04" w:rsidRPr="00B42696" w:rsidRDefault="00354E04" w:rsidP="00354E04">
      <w:pPr>
        <w:rPr>
          <w:rFonts w:ascii="Arial Black" w:hAnsi="Arial Black"/>
          <w:sz w:val="144"/>
          <w:szCs w:val="144"/>
        </w:rPr>
      </w:pPr>
      <w:r>
        <w:rPr>
          <w:noProof/>
          <w:lang w:eastAsia="es-ES"/>
        </w:rPr>
        <w:drawing>
          <wp:anchor distT="0" distB="0" distL="114300" distR="114300" simplePos="0" relativeHeight="251661312" behindDoc="0" locked="0" layoutInCell="1" allowOverlap="1">
            <wp:simplePos x="0" y="0"/>
            <wp:positionH relativeFrom="column">
              <wp:posOffset>3815715</wp:posOffset>
            </wp:positionH>
            <wp:positionV relativeFrom="paragraph">
              <wp:posOffset>531495</wp:posOffset>
            </wp:positionV>
            <wp:extent cx="2152650" cy="4153535"/>
            <wp:effectExtent l="0" t="0" r="0" b="0"/>
            <wp:wrapSquare wrapText="bothSides"/>
            <wp:docPr id="23" name="Imagen 23" descr="http://4.bp.blogspot.com/-Yr00RSiTrXc/VLSvUKaC4EI/AAAAAAAAAA8/CVOvBDu9W24/s1600/ORGAN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4.bp.blogspot.com/-Yr00RSiTrXc/VLSvUKaC4EI/AAAAAAAAAA8/CVOvBDu9W24/s1600/ORGANICOS.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4153535"/>
                    </a:xfrm>
                    <a:prstGeom prst="rect">
                      <a:avLst/>
                    </a:prstGeom>
                    <a:noFill/>
                    <a:ln>
                      <a:noFill/>
                    </a:ln>
                  </pic:spPr>
                </pic:pic>
              </a:graphicData>
            </a:graphic>
          </wp:anchor>
        </w:drawing>
      </w:r>
    </w:p>
    <w:p w:rsidR="00354E04" w:rsidRPr="002D59A0" w:rsidRDefault="00354E04" w:rsidP="00354E04">
      <w:pPr>
        <w:rPr>
          <w:rFonts w:ascii="Arial Black" w:hAnsi="Arial Black"/>
          <w:color w:val="00B050"/>
          <w:sz w:val="104"/>
          <w:szCs w:val="104"/>
        </w:rPr>
      </w:pPr>
      <w:r w:rsidRPr="002D59A0">
        <w:rPr>
          <w:rFonts w:ascii="Arial Black" w:hAnsi="Arial Black"/>
          <w:color w:val="00B050"/>
          <w:sz w:val="104"/>
          <w:szCs w:val="104"/>
        </w:rPr>
        <w:t>Fracción orgánica</w:t>
      </w:r>
    </w:p>
    <w:p w:rsidR="00354E04" w:rsidRDefault="00354E04" w:rsidP="00354E04">
      <w:pPr>
        <w:rPr>
          <w:rFonts w:ascii="Arial Black" w:hAnsi="Arial Black"/>
          <w:color w:val="00B050"/>
          <w:sz w:val="72"/>
          <w:szCs w:val="72"/>
        </w:rPr>
      </w:pPr>
      <w:r>
        <w:rPr>
          <w:rFonts w:ascii="Arial Black" w:hAnsi="Arial Black"/>
          <w:color w:val="00B050"/>
          <w:sz w:val="72"/>
          <w:szCs w:val="72"/>
        </w:rPr>
        <w:br w:type="page"/>
      </w:r>
    </w:p>
    <w:p w:rsidR="00354E04" w:rsidRDefault="00354E04" w:rsidP="00354E04">
      <w:pPr>
        <w:shd w:val="clear" w:color="auto" w:fill="FFFFFF"/>
        <w:spacing w:after="0" w:line="320" w:lineRule="atLeast"/>
        <w:ind w:right="150"/>
        <w:jc w:val="both"/>
        <w:rPr>
          <w:b/>
          <w:sz w:val="32"/>
          <w:szCs w:val="32"/>
        </w:rPr>
      </w:pPr>
      <w:r w:rsidRPr="00537F07">
        <w:rPr>
          <w:b/>
          <w:sz w:val="32"/>
          <w:szCs w:val="32"/>
        </w:rPr>
        <w:lastRenderedPageBreak/>
        <w:t>Fermentación aerobia y anaerobia.</w:t>
      </w:r>
    </w:p>
    <w:p w:rsidR="00354E04" w:rsidRPr="00537F07" w:rsidRDefault="00354E04" w:rsidP="00354E04">
      <w:pPr>
        <w:shd w:val="clear" w:color="auto" w:fill="FFFFFF"/>
        <w:spacing w:after="0" w:line="320" w:lineRule="atLeast"/>
        <w:ind w:right="150"/>
        <w:jc w:val="both"/>
        <w:rPr>
          <w:rFonts w:ascii="Verdana" w:hAnsi="Verdana"/>
          <w:sz w:val="18"/>
          <w:szCs w:val="18"/>
        </w:rPr>
      </w:pPr>
      <w:r w:rsidRPr="00537F07">
        <w:rPr>
          <w:rFonts w:ascii="Verdana" w:hAnsi="Verdana"/>
          <w:sz w:val="18"/>
          <w:szCs w:val="18"/>
        </w:rPr>
        <w:t>Las transformaciones biológicas de la materia orgánica la convierten en un producto final estable y útil como fertilizante. Estas transformaciones se producen principalmente dentro de dos contextos; en presencia de oxígeno o aerobias y en ausencia de oxígeno o anaerobias. En determinadas ocasiones, pueden presentarse condiciones mixtas</w:t>
      </w:r>
      <w:r>
        <w:rPr>
          <w:rFonts w:ascii="Verdana" w:hAnsi="Verdana"/>
          <w:sz w:val="18"/>
          <w:szCs w:val="18"/>
        </w:rPr>
        <w:t xml:space="preserve">: </w:t>
      </w:r>
      <w:r w:rsidRPr="00537F07">
        <w:rPr>
          <w:rFonts w:ascii="Verdana" w:hAnsi="Verdana"/>
          <w:sz w:val="18"/>
          <w:szCs w:val="18"/>
        </w:rPr>
        <w:t>interior de reactores, pisci</w:t>
      </w:r>
      <w:r>
        <w:rPr>
          <w:rFonts w:ascii="Verdana" w:hAnsi="Verdana"/>
          <w:sz w:val="18"/>
          <w:szCs w:val="18"/>
        </w:rPr>
        <w:t xml:space="preserve">nas, etc.  </w:t>
      </w:r>
      <w:proofErr w:type="gramStart"/>
      <w:r>
        <w:rPr>
          <w:rFonts w:ascii="Verdana" w:hAnsi="Verdana"/>
          <w:sz w:val="18"/>
          <w:szCs w:val="18"/>
        </w:rPr>
        <w:t>donde</w:t>
      </w:r>
      <w:proofErr w:type="gramEnd"/>
      <w:r>
        <w:rPr>
          <w:rFonts w:ascii="Verdana" w:hAnsi="Verdana"/>
          <w:sz w:val="18"/>
          <w:szCs w:val="18"/>
        </w:rPr>
        <w:t xml:space="preserve"> conviven ambas </w:t>
      </w:r>
      <w:r w:rsidRPr="00537F07">
        <w:rPr>
          <w:rFonts w:ascii="Verdana" w:hAnsi="Verdana"/>
          <w:sz w:val="18"/>
          <w:szCs w:val="18"/>
        </w:rPr>
        <w:t>condiciones en zonas diferenciadas.</w:t>
      </w:r>
    </w:p>
    <w:p w:rsidR="00354E04" w:rsidRPr="00EA2E4F" w:rsidRDefault="00354E04" w:rsidP="00354E04">
      <w:pPr>
        <w:pStyle w:val="NormalWeb"/>
        <w:numPr>
          <w:ilvl w:val="0"/>
          <w:numId w:val="5"/>
        </w:numPr>
        <w:shd w:val="clear" w:color="auto" w:fill="FFFFFF"/>
        <w:spacing w:before="0" w:beforeAutospacing="0" w:after="0" w:afterAutospacing="0" w:line="320" w:lineRule="atLeast"/>
        <w:ind w:right="150"/>
        <w:jc w:val="both"/>
        <w:rPr>
          <w:rFonts w:ascii="Verdana" w:hAnsi="Verdana"/>
          <w:color w:val="666666"/>
          <w:sz w:val="18"/>
          <w:szCs w:val="18"/>
        </w:rPr>
      </w:pPr>
      <w:r w:rsidRPr="00EA2E4F">
        <w:rPr>
          <w:rFonts w:ascii="Verdana" w:hAnsi="Verdana"/>
          <w:sz w:val="18"/>
          <w:szCs w:val="18"/>
        </w:rPr>
        <w:t xml:space="preserve">La transformación aerobia, o fermentación aerobia, de la materia orgánica consiste en su degradación en presencia de oxígeno por medio de bacterias, produciendo principalmente dióxido de carbono, agua y un resto de diversos componentes. </w:t>
      </w:r>
    </w:p>
    <w:p w:rsidR="00354E04" w:rsidRPr="00EA2E4F" w:rsidRDefault="00354E04" w:rsidP="00354E04">
      <w:pPr>
        <w:pStyle w:val="NormalWeb"/>
        <w:numPr>
          <w:ilvl w:val="0"/>
          <w:numId w:val="5"/>
        </w:numPr>
        <w:shd w:val="clear" w:color="auto" w:fill="FFFFFF"/>
        <w:spacing w:before="0" w:beforeAutospacing="0" w:after="0" w:afterAutospacing="0" w:line="320" w:lineRule="atLeast"/>
        <w:ind w:right="150"/>
        <w:jc w:val="both"/>
        <w:rPr>
          <w:rFonts w:ascii="Verdana" w:hAnsi="Verdana"/>
          <w:sz w:val="18"/>
          <w:szCs w:val="18"/>
        </w:rPr>
      </w:pPr>
      <w:r w:rsidRPr="00EA2E4F">
        <w:rPr>
          <w:rFonts w:ascii="Verdana" w:hAnsi="Verdana"/>
          <w:sz w:val="18"/>
          <w:szCs w:val="18"/>
          <w:shd w:val="clear" w:color="auto" w:fill="FFFFFF"/>
        </w:rPr>
        <w:t xml:space="preserve">La transformación anaerobia, o fermentación anaerobia, de la materia orgánica consiste en su degradación en ausencia de oxígeno por medio de bacterias, produciendo el denominado </w:t>
      </w:r>
      <w:proofErr w:type="spellStart"/>
      <w:r w:rsidRPr="00EA2E4F">
        <w:rPr>
          <w:rFonts w:ascii="Verdana" w:hAnsi="Verdana"/>
          <w:sz w:val="18"/>
          <w:szCs w:val="18"/>
          <w:shd w:val="clear" w:color="auto" w:fill="FFFFFF"/>
        </w:rPr>
        <w:t>biogas</w:t>
      </w:r>
      <w:proofErr w:type="spellEnd"/>
      <w:r w:rsidRPr="00EA2E4F">
        <w:rPr>
          <w:rFonts w:ascii="Verdana" w:hAnsi="Verdana"/>
          <w:sz w:val="18"/>
          <w:szCs w:val="18"/>
          <w:shd w:val="clear" w:color="auto" w:fill="FFFFFF"/>
        </w:rPr>
        <w:t xml:space="preserve">, que es una mezcla de múltiples componentes, donde predomina el metano y donde se encuentra una variada cantidad de elementos: CO2, NH3, SH2, </w:t>
      </w:r>
      <w:proofErr w:type="spellStart"/>
      <w:r w:rsidRPr="00EA2E4F">
        <w:rPr>
          <w:rFonts w:ascii="Verdana" w:hAnsi="Verdana"/>
          <w:sz w:val="18"/>
          <w:szCs w:val="18"/>
          <w:shd w:val="clear" w:color="auto" w:fill="FFFFFF"/>
        </w:rPr>
        <w:t>etc</w:t>
      </w:r>
      <w:proofErr w:type="spellEnd"/>
      <w:r w:rsidRPr="00EA2E4F">
        <w:rPr>
          <w:rFonts w:ascii="Verdana" w:hAnsi="Verdana"/>
          <w:sz w:val="18"/>
          <w:szCs w:val="18"/>
          <w:shd w:val="clear" w:color="auto" w:fill="FFFFFF"/>
        </w:rPr>
        <w:t>... en distintas proporciones y múltiples componentes traza.</w:t>
      </w:r>
    </w:p>
    <w:p w:rsidR="00354E04" w:rsidRPr="00EA2E4F" w:rsidRDefault="00354E04" w:rsidP="00354E04">
      <w:pPr>
        <w:spacing w:after="0" w:line="320" w:lineRule="atLeast"/>
      </w:pPr>
      <w:r w:rsidRPr="00EA2E4F">
        <w:rPr>
          <w:i/>
        </w:rPr>
        <w:t>Material</w:t>
      </w:r>
      <w:r w:rsidRPr="00EA2E4F">
        <w:t>:</w:t>
      </w:r>
    </w:p>
    <w:p w:rsidR="00354E04" w:rsidRDefault="00354E04" w:rsidP="00354E04">
      <w:pPr>
        <w:pStyle w:val="Prrafodelista"/>
        <w:numPr>
          <w:ilvl w:val="0"/>
          <w:numId w:val="1"/>
        </w:numPr>
        <w:spacing w:after="0" w:line="320" w:lineRule="atLeast"/>
      </w:pPr>
      <w:r>
        <w:t xml:space="preserve">Botes de cristal con tapaderas. </w:t>
      </w:r>
    </w:p>
    <w:p w:rsidR="00354E04" w:rsidRDefault="00354E04" w:rsidP="00354E04">
      <w:pPr>
        <w:pStyle w:val="Prrafodelista"/>
        <w:numPr>
          <w:ilvl w:val="0"/>
          <w:numId w:val="1"/>
        </w:numPr>
        <w:spacing w:after="0" w:line="320" w:lineRule="atLeast"/>
      </w:pPr>
      <w:r>
        <w:t>Cartulina negra</w:t>
      </w:r>
    </w:p>
    <w:p w:rsidR="00354E04" w:rsidRDefault="00354E04" w:rsidP="00354E04">
      <w:pPr>
        <w:pStyle w:val="Prrafodelista"/>
        <w:numPr>
          <w:ilvl w:val="0"/>
          <w:numId w:val="1"/>
        </w:numPr>
        <w:spacing w:after="0" w:line="320" w:lineRule="atLeast"/>
      </w:pPr>
      <w:proofErr w:type="spellStart"/>
      <w:r>
        <w:t>Fixo</w:t>
      </w:r>
      <w:proofErr w:type="spellEnd"/>
    </w:p>
    <w:p w:rsidR="00354E04" w:rsidRDefault="00354E04" w:rsidP="00354E04">
      <w:pPr>
        <w:pStyle w:val="Prrafodelista"/>
        <w:numPr>
          <w:ilvl w:val="0"/>
          <w:numId w:val="1"/>
        </w:numPr>
        <w:spacing w:after="0" w:line="320" w:lineRule="atLeast"/>
      </w:pPr>
      <w:r>
        <w:t>Tierra vegetal</w:t>
      </w:r>
    </w:p>
    <w:p w:rsidR="00354E04" w:rsidRDefault="00354E04" w:rsidP="00354E04">
      <w:pPr>
        <w:pStyle w:val="Prrafodelista"/>
        <w:numPr>
          <w:ilvl w:val="0"/>
          <w:numId w:val="1"/>
        </w:numPr>
        <w:spacing w:after="0" w:line="320" w:lineRule="atLeast"/>
      </w:pPr>
      <w:r>
        <w:t>Difusor de agua</w:t>
      </w:r>
    </w:p>
    <w:p w:rsidR="00354E04" w:rsidRDefault="00354E04" w:rsidP="00354E04">
      <w:pPr>
        <w:pStyle w:val="Prrafodelista"/>
        <w:numPr>
          <w:ilvl w:val="0"/>
          <w:numId w:val="1"/>
        </w:numPr>
        <w:spacing w:after="0" w:line="320" w:lineRule="atLeast"/>
      </w:pPr>
      <w:r>
        <w:t>Lupa binocular</w:t>
      </w:r>
    </w:p>
    <w:p w:rsidR="00354E04" w:rsidRPr="00EA2E4F" w:rsidRDefault="00354E04" w:rsidP="00354E04">
      <w:pPr>
        <w:spacing w:after="0" w:line="320" w:lineRule="atLeast"/>
        <w:rPr>
          <w:i/>
        </w:rPr>
      </w:pPr>
      <w:r w:rsidRPr="00EA2E4F">
        <w:rPr>
          <w:i/>
        </w:rPr>
        <w:t>Procedimiento:</w:t>
      </w:r>
    </w:p>
    <w:p w:rsidR="00354E04" w:rsidRPr="00EA2E4F" w:rsidRDefault="00354E04" w:rsidP="00354E04">
      <w:pPr>
        <w:pStyle w:val="Prrafodelista"/>
        <w:numPr>
          <w:ilvl w:val="0"/>
          <w:numId w:val="1"/>
        </w:numPr>
        <w:spacing w:after="0" w:line="320" w:lineRule="atLeast"/>
        <w:rPr>
          <w:u w:val="single"/>
        </w:rPr>
      </w:pPr>
      <w:r w:rsidRPr="00EA2E4F">
        <w:rPr>
          <w:u w:val="single"/>
        </w:rPr>
        <w:t>Anaerobio.</w:t>
      </w:r>
    </w:p>
    <w:p w:rsidR="00354E04" w:rsidRDefault="00354E04" w:rsidP="00354E04">
      <w:pPr>
        <w:pStyle w:val="Prrafodelista"/>
        <w:numPr>
          <w:ilvl w:val="0"/>
          <w:numId w:val="2"/>
        </w:numPr>
        <w:spacing w:after="0" w:line="320" w:lineRule="atLeast"/>
      </w:pPr>
      <w:r>
        <w:t>Coge restos de alimentos y los metes con tierra vegetal en un bote,  lo cierras herméticamente  y lo cubres con la cartulina negra.</w:t>
      </w:r>
    </w:p>
    <w:p w:rsidR="00354E04" w:rsidRDefault="00354E04" w:rsidP="00354E04">
      <w:pPr>
        <w:pStyle w:val="Prrafodelista"/>
        <w:numPr>
          <w:ilvl w:val="0"/>
          <w:numId w:val="2"/>
        </w:numPr>
        <w:spacing w:after="0" w:line="320" w:lineRule="atLeast"/>
      </w:pPr>
      <w:r>
        <w:t>Observa con una lupa cómo evoluciona la materia orgánica in destapar.</w:t>
      </w:r>
    </w:p>
    <w:p w:rsidR="00354E04" w:rsidRPr="00EA2E4F" w:rsidRDefault="00354E04" w:rsidP="00354E04">
      <w:pPr>
        <w:pStyle w:val="Prrafodelista"/>
        <w:numPr>
          <w:ilvl w:val="0"/>
          <w:numId w:val="1"/>
        </w:numPr>
        <w:spacing w:after="0" w:line="320" w:lineRule="atLeast"/>
        <w:rPr>
          <w:u w:val="single"/>
        </w:rPr>
      </w:pPr>
      <w:r w:rsidRPr="00EA2E4F">
        <w:rPr>
          <w:u w:val="single"/>
        </w:rPr>
        <w:t>Aerobio.</w:t>
      </w:r>
    </w:p>
    <w:p w:rsidR="00354E04" w:rsidRDefault="00354E04" w:rsidP="00354E04">
      <w:pPr>
        <w:pStyle w:val="Prrafodelista"/>
        <w:numPr>
          <w:ilvl w:val="0"/>
          <w:numId w:val="3"/>
        </w:numPr>
        <w:spacing w:after="0" w:line="320" w:lineRule="atLeast"/>
      </w:pPr>
      <w:r>
        <w:t xml:space="preserve">Coge restos de alimentos y los metes con tierra vegetal  en un bote,  y lo humedece  con el pulverizador. </w:t>
      </w:r>
    </w:p>
    <w:p w:rsidR="00354E04" w:rsidRDefault="00354E04" w:rsidP="00354E04">
      <w:pPr>
        <w:pStyle w:val="Prrafodelista"/>
        <w:numPr>
          <w:ilvl w:val="0"/>
          <w:numId w:val="3"/>
        </w:numPr>
        <w:spacing w:after="0" w:line="320" w:lineRule="atLeast"/>
      </w:pPr>
      <w:r>
        <w:t xml:space="preserve">Cada 2 </w:t>
      </w:r>
      <w:proofErr w:type="gramStart"/>
      <w:r>
        <w:t>día</w:t>
      </w:r>
      <w:proofErr w:type="gramEnd"/>
      <w:r>
        <w:t xml:space="preserve"> remueves la mezcla y lo humedeces si está seco.</w:t>
      </w:r>
    </w:p>
    <w:p w:rsidR="00354E04" w:rsidRDefault="00354E04" w:rsidP="00354E04">
      <w:pPr>
        <w:pStyle w:val="Prrafodelista"/>
        <w:numPr>
          <w:ilvl w:val="0"/>
          <w:numId w:val="3"/>
        </w:numPr>
        <w:spacing w:after="0" w:line="320" w:lineRule="atLeast"/>
      </w:pPr>
      <w:r>
        <w:t>Observa con una lupa cómo evoluciona la materia orgánica</w:t>
      </w:r>
    </w:p>
    <w:p w:rsidR="00354E04" w:rsidRPr="00EA2E4F" w:rsidRDefault="00354E04" w:rsidP="00354E04">
      <w:pPr>
        <w:spacing w:after="0" w:line="320" w:lineRule="atLeast"/>
        <w:rPr>
          <w:i/>
        </w:rPr>
      </w:pPr>
      <w:r w:rsidRPr="00EA2E4F">
        <w:rPr>
          <w:i/>
        </w:rPr>
        <w:t>Actividad:</w:t>
      </w:r>
    </w:p>
    <w:p w:rsidR="00354E04" w:rsidRDefault="00354E04" w:rsidP="00354E04">
      <w:r>
        <w:t>Completa el siguiente cuadro:</w:t>
      </w:r>
    </w:p>
    <w:tbl>
      <w:tblPr>
        <w:tblStyle w:val="Tablaconcuadrcula"/>
        <w:tblW w:w="0" w:type="auto"/>
        <w:tblLook w:val="04A0"/>
      </w:tblPr>
      <w:tblGrid>
        <w:gridCol w:w="1526"/>
        <w:gridCol w:w="1000"/>
        <w:gridCol w:w="1002"/>
        <w:gridCol w:w="1136"/>
        <w:gridCol w:w="1143"/>
        <w:gridCol w:w="1134"/>
        <w:gridCol w:w="1276"/>
      </w:tblGrid>
      <w:tr w:rsidR="00354E04" w:rsidTr="00AE4827">
        <w:tc>
          <w:tcPr>
            <w:tcW w:w="1526" w:type="dxa"/>
          </w:tcPr>
          <w:p w:rsidR="00354E04" w:rsidRDefault="00354E04" w:rsidP="00AE4827">
            <w:r>
              <w:t xml:space="preserve">Observaciones </w:t>
            </w:r>
          </w:p>
        </w:tc>
        <w:tc>
          <w:tcPr>
            <w:tcW w:w="1000" w:type="dxa"/>
          </w:tcPr>
          <w:p w:rsidR="00354E04" w:rsidRDefault="00354E04" w:rsidP="00AE4827">
            <w:r>
              <w:t xml:space="preserve">1 </w:t>
            </w:r>
            <w:proofErr w:type="spellStart"/>
            <w:r>
              <w:t>Dia</w:t>
            </w:r>
            <w:proofErr w:type="spellEnd"/>
          </w:p>
        </w:tc>
        <w:tc>
          <w:tcPr>
            <w:tcW w:w="1002" w:type="dxa"/>
          </w:tcPr>
          <w:p w:rsidR="00354E04" w:rsidRDefault="00354E04" w:rsidP="00AE4827">
            <w:r>
              <w:t>3 Día</w:t>
            </w:r>
          </w:p>
        </w:tc>
        <w:tc>
          <w:tcPr>
            <w:tcW w:w="1136" w:type="dxa"/>
          </w:tcPr>
          <w:p w:rsidR="00354E04" w:rsidRDefault="00354E04" w:rsidP="00AE4827">
            <w:r>
              <w:t>1 semana</w:t>
            </w:r>
          </w:p>
        </w:tc>
        <w:tc>
          <w:tcPr>
            <w:tcW w:w="1143" w:type="dxa"/>
          </w:tcPr>
          <w:p w:rsidR="00354E04" w:rsidRDefault="00354E04" w:rsidP="00AE4827">
            <w:r>
              <w:t>2 semana</w:t>
            </w:r>
          </w:p>
        </w:tc>
        <w:tc>
          <w:tcPr>
            <w:tcW w:w="1134" w:type="dxa"/>
          </w:tcPr>
          <w:p w:rsidR="00354E04" w:rsidRDefault="00354E04" w:rsidP="00AE4827">
            <w:r>
              <w:t>3 semana</w:t>
            </w:r>
          </w:p>
        </w:tc>
        <w:tc>
          <w:tcPr>
            <w:tcW w:w="1276" w:type="dxa"/>
          </w:tcPr>
          <w:p w:rsidR="00354E04" w:rsidRDefault="00354E04" w:rsidP="00AE4827">
            <w:r>
              <w:t>4 semana</w:t>
            </w:r>
          </w:p>
        </w:tc>
      </w:tr>
      <w:tr w:rsidR="00354E04" w:rsidTr="00AE4827">
        <w:tc>
          <w:tcPr>
            <w:tcW w:w="1526" w:type="dxa"/>
          </w:tcPr>
          <w:p w:rsidR="00354E04" w:rsidRDefault="00354E04" w:rsidP="00AE4827">
            <w:r>
              <w:t>Anaerobio</w:t>
            </w:r>
          </w:p>
        </w:tc>
        <w:tc>
          <w:tcPr>
            <w:tcW w:w="1000" w:type="dxa"/>
          </w:tcPr>
          <w:p w:rsidR="00354E04" w:rsidRDefault="00354E04" w:rsidP="00AE4827"/>
        </w:tc>
        <w:tc>
          <w:tcPr>
            <w:tcW w:w="1002" w:type="dxa"/>
          </w:tcPr>
          <w:p w:rsidR="00354E04" w:rsidRDefault="00354E04" w:rsidP="00AE4827"/>
        </w:tc>
        <w:tc>
          <w:tcPr>
            <w:tcW w:w="1136" w:type="dxa"/>
          </w:tcPr>
          <w:p w:rsidR="00354E04" w:rsidRDefault="00354E04" w:rsidP="00AE4827"/>
        </w:tc>
        <w:tc>
          <w:tcPr>
            <w:tcW w:w="1143" w:type="dxa"/>
          </w:tcPr>
          <w:p w:rsidR="00354E04" w:rsidRDefault="00354E04" w:rsidP="00AE4827"/>
        </w:tc>
        <w:tc>
          <w:tcPr>
            <w:tcW w:w="1134" w:type="dxa"/>
          </w:tcPr>
          <w:p w:rsidR="00354E04" w:rsidRDefault="00354E04" w:rsidP="00AE4827"/>
        </w:tc>
        <w:tc>
          <w:tcPr>
            <w:tcW w:w="1276" w:type="dxa"/>
          </w:tcPr>
          <w:p w:rsidR="00354E04" w:rsidRDefault="00354E04" w:rsidP="00AE4827"/>
        </w:tc>
      </w:tr>
      <w:tr w:rsidR="00354E04" w:rsidTr="00AE4827">
        <w:tc>
          <w:tcPr>
            <w:tcW w:w="1526" w:type="dxa"/>
          </w:tcPr>
          <w:p w:rsidR="00354E04" w:rsidRDefault="00354E04" w:rsidP="00AE4827">
            <w:r>
              <w:t>Aerobio</w:t>
            </w:r>
          </w:p>
        </w:tc>
        <w:tc>
          <w:tcPr>
            <w:tcW w:w="1000" w:type="dxa"/>
          </w:tcPr>
          <w:p w:rsidR="00354E04" w:rsidRDefault="00354E04" w:rsidP="00AE4827"/>
        </w:tc>
        <w:tc>
          <w:tcPr>
            <w:tcW w:w="1002" w:type="dxa"/>
          </w:tcPr>
          <w:p w:rsidR="00354E04" w:rsidRDefault="00354E04" w:rsidP="00AE4827"/>
        </w:tc>
        <w:tc>
          <w:tcPr>
            <w:tcW w:w="1136" w:type="dxa"/>
          </w:tcPr>
          <w:p w:rsidR="00354E04" w:rsidRDefault="00354E04" w:rsidP="00AE4827"/>
        </w:tc>
        <w:tc>
          <w:tcPr>
            <w:tcW w:w="1143" w:type="dxa"/>
          </w:tcPr>
          <w:p w:rsidR="00354E04" w:rsidRDefault="00354E04" w:rsidP="00AE4827"/>
        </w:tc>
        <w:tc>
          <w:tcPr>
            <w:tcW w:w="1134" w:type="dxa"/>
          </w:tcPr>
          <w:p w:rsidR="00354E04" w:rsidRDefault="00354E04" w:rsidP="00AE4827"/>
        </w:tc>
        <w:tc>
          <w:tcPr>
            <w:tcW w:w="1276" w:type="dxa"/>
          </w:tcPr>
          <w:p w:rsidR="00354E04" w:rsidRDefault="00354E04" w:rsidP="00AE4827"/>
        </w:tc>
      </w:tr>
    </w:tbl>
    <w:p w:rsidR="00354E04" w:rsidRDefault="00354E04" w:rsidP="00354E04"/>
    <w:p w:rsidR="00354E04" w:rsidRDefault="00354E04" w:rsidP="00354E04">
      <w:pPr>
        <w:pStyle w:val="Prrafodelista"/>
        <w:numPr>
          <w:ilvl w:val="0"/>
          <w:numId w:val="4"/>
        </w:numPr>
      </w:pPr>
      <w:r>
        <w:t>¿qué diferencia se dan entre los dos botes?</w:t>
      </w:r>
    </w:p>
    <w:p w:rsidR="00354E04" w:rsidRDefault="00354E04" w:rsidP="00354E04">
      <w:pPr>
        <w:pStyle w:val="Prrafodelista"/>
        <w:numPr>
          <w:ilvl w:val="0"/>
          <w:numId w:val="4"/>
        </w:numPr>
      </w:pPr>
      <w:r>
        <w:t>¿Por qué crees que la basura huele mal?</w:t>
      </w:r>
    </w:p>
    <w:p w:rsidR="00354E04" w:rsidRDefault="00354E04" w:rsidP="00354E04">
      <w:pPr>
        <w:pStyle w:val="Prrafodelista"/>
        <w:numPr>
          <w:ilvl w:val="0"/>
          <w:numId w:val="4"/>
        </w:numPr>
      </w:pPr>
      <w:r>
        <w:lastRenderedPageBreak/>
        <w:t>¿En qué lugar de la naturaleza ocurren los dos tipos de fermentaciones, aerobia y anaerobia?</w:t>
      </w:r>
      <w:r>
        <w:br w:type="page"/>
      </w:r>
    </w:p>
    <w:p w:rsidR="00354E04" w:rsidRDefault="00354E04" w:rsidP="00354E04">
      <w:r w:rsidRPr="00537F07">
        <w:rPr>
          <w:b/>
          <w:sz w:val="32"/>
          <w:szCs w:val="32"/>
        </w:rPr>
        <w:lastRenderedPageBreak/>
        <w:t>El proceso de fermentación</w:t>
      </w:r>
      <w:r>
        <w:t xml:space="preserve">. </w:t>
      </w:r>
    </w:p>
    <w:p w:rsidR="00354E04" w:rsidRDefault="00354E04" w:rsidP="00354E04">
      <w:r>
        <w:t>E</w:t>
      </w:r>
      <w:r w:rsidRPr="00EA2E4F">
        <w:t>s un proceso catabólico de oxidación incompleta, que no requiere oxígeno, y el producto final es un compuesto orgánico. Según los productos finales, existen diversos tipos de fermentación</w:t>
      </w:r>
      <w:r>
        <w:t xml:space="preserve"> como hemos visto en la actividad anterior</w:t>
      </w:r>
      <w:r w:rsidRPr="00EA2E4F">
        <w:t>.</w:t>
      </w:r>
      <w:r>
        <w:t xml:space="preserve"> En esta pretendemos ver las condiciones óptimas para a fermentación.</w:t>
      </w:r>
    </w:p>
    <w:p w:rsidR="00354E04" w:rsidRPr="00EA2E4F" w:rsidRDefault="00354E04" w:rsidP="00354E04">
      <w:pPr>
        <w:spacing w:after="0" w:line="320" w:lineRule="atLeast"/>
      </w:pPr>
      <w:r w:rsidRPr="00EA2E4F">
        <w:rPr>
          <w:i/>
        </w:rPr>
        <w:t>Material</w:t>
      </w:r>
      <w:r w:rsidRPr="00EA2E4F">
        <w:t>:</w:t>
      </w:r>
    </w:p>
    <w:p w:rsidR="00354E04" w:rsidRDefault="00354E04" w:rsidP="00354E04">
      <w:pPr>
        <w:pStyle w:val="Prrafodelista"/>
        <w:numPr>
          <w:ilvl w:val="0"/>
          <w:numId w:val="1"/>
        </w:numPr>
        <w:spacing w:after="0" w:line="320" w:lineRule="atLeast"/>
      </w:pPr>
      <w:r>
        <w:t xml:space="preserve">Botes de plástico  de 1500 </w:t>
      </w:r>
      <w:proofErr w:type="spellStart"/>
      <w:r>
        <w:t>cc</w:t>
      </w:r>
      <w:proofErr w:type="spellEnd"/>
      <w:r>
        <w:t>.</w:t>
      </w:r>
    </w:p>
    <w:p w:rsidR="00354E04" w:rsidRDefault="00354E04" w:rsidP="00354E04">
      <w:pPr>
        <w:pStyle w:val="Prrafodelista"/>
        <w:numPr>
          <w:ilvl w:val="0"/>
          <w:numId w:val="1"/>
        </w:numPr>
        <w:spacing w:after="0" w:line="320" w:lineRule="atLeast"/>
      </w:pPr>
      <w:r>
        <w:t>Tijeras</w:t>
      </w:r>
    </w:p>
    <w:p w:rsidR="00354E04" w:rsidRDefault="00354E04" w:rsidP="00354E04">
      <w:pPr>
        <w:pStyle w:val="Prrafodelista"/>
        <w:numPr>
          <w:ilvl w:val="0"/>
          <w:numId w:val="1"/>
        </w:numPr>
        <w:spacing w:after="0" w:line="320" w:lineRule="atLeast"/>
      </w:pPr>
      <w:r>
        <w:t>Corcho</w:t>
      </w:r>
    </w:p>
    <w:p w:rsidR="00354E04" w:rsidRDefault="00354E04" w:rsidP="00354E04">
      <w:pPr>
        <w:pStyle w:val="Prrafodelista"/>
        <w:numPr>
          <w:ilvl w:val="0"/>
          <w:numId w:val="1"/>
        </w:numPr>
        <w:spacing w:after="0" w:line="320" w:lineRule="atLeast"/>
      </w:pPr>
      <w:r>
        <w:t>Termómetros (0-100 ºC)</w:t>
      </w:r>
    </w:p>
    <w:p w:rsidR="00354E04" w:rsidRDefault="00354E04" w:rsidP="00354E04">
      <w:pPr>
        <w:pStyle w:val="Prrafodelista"/>
        <w:numPr>
          <w:ilvl w:val="0"/>
          <w:numId w:val="1"/>
        </w:numPr>
        <w:spacing w:after="0" w:line="320" w:lineRule="atLeast"/>
      </w:pPr>
      <w:r>
        <w:t>Tierra vegetal</w:t>
      </w:r>
    </w:p>
    <w:p w:rsidR="00354E04" w:rsidRDefault="00354E04" w:rsidP="00354E04">
      <w:pPr>
        <w:pStyle w:val="Prrafodelista"/>
        <w:numPr>
          <w:ilvl w:val="0"/>
          <w:numId w:val="1"/>
        </w:numPr>
        <w:spacing w:after="0" w:line="320" w:lineRule="atLeast"/>
      </w:pPr>
      <w:r w:rsidRPr="00537F07">
        <w:rPr>
          <w:i/>
          <w:noProof/>
          <w:lang w:eastAsia="es-ES"/>
        </w:rPr>
        <w:drawing>
          <wp:anchor distT="0" distB="0" distL="114300" distR="114300" simplePos="0" relativeHeight="251659264" behindDoc="0" locked="0" layoutInCell="1" allowOverlap="1">
            <wp:simplePos x="0" y="0"/>
            <wp:positionH relativeFrom="column">
              <wp:posOffset>4653915</wp:posOffset>
            </wp:positionH>
            <wp:positionV relativeFrom="paragraph">
              <wp:posOffset>169545</wp:posOffset>
            </wp:positionV>
            <wp:extent cx="1706880" cy="2552700"/>
            <wp:effectExtent l="0" t="0" r="7620" b="0"/>
            <wp:wrapSquare wrapText="bothSides"/>
            <wp:docPr id="1" name="Imagen 1" descr="C:\Users\Pepe\Downloads\IMG_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Downloads\IMG_5201.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167" t="3046" r="32129" b="5850"/>
                    <a:stretch/>
                  </pic:blipFill>
                  <pic:spPr bwMode="auto">
                    <a:xfrm>
                      <a:off x="0" y="0"/>
                      <a:ext cx="1706880" cy="2552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Difusor de agua</w:t>
      </w:r>
    </w:p>
    <w:p w:rsidR="00354E04" w:rsidRDefault="00354E04" w:rsidP="00354E04">
      <w:pPr>
        <w:pStyle w:val="Prrafodelista"/>
        <w:numPr>
          <w:ilvl w:val="0"/>
          <w:numId w:val="1"/>
        </w:numPr>
        <w:spacing w:after="0" w:line="320" w:lineRule="atLeast"/>
      </w:pPr>
      <w:r>
        <w:t>Balanza de precisión.</w:t>
      </w:r>
    </w:p>
    <w:p w:rsidR="00354E04" w:rsidRDefault="00354E04" w:rsidP="00354E04">
      <w:pPr>
        <w:spacing w:after="0" w:line="320" w:lineRule="atLeast"/>
        <w:rPr>
          <w:i/>
        </w:rPr>
      </w:pPr>
      <w:r w:rsidRPr="00EA2E4F">
        <w:rPr>
          <w:i/>
        </w:rPr>
        <w:t>Procedimiento:</w:t>
      </w:r>
    </w:p>
    <w:p w:rsidR="00354E04" w:rsidRDefault="00354E04" w:rsidP="00354E04">
      <w:pPr>
        <w:pStyle w:val="Prrafodelista"/>
        <w:numPr>
          <w:ilvl w:val="0"/>
          <w:numId w:val="6"/>
        </w:numPr>
        <w:spacing w:after="0" w:line="320" w:lineRule="atLeast"/>
      </w:pPr>
      <w:r>
        <w:t>Utilizando las botellas, corta la parte superior e introduce el termómetro en un corcho que hayas cortado para tapar la botella, como se indica en la figura adjunta.</w:t>
      </w:r>
    </w:p>
    <w:p w:rsidR="00354E04" w:rsidRDefault="00354E04" w:rsidP="00354E04">
      <w:pPr>
        <w:pStyle w:val="Prrafodelista"/>
        <w:numPr>
          <w:ilvl w:val="0"/>
          <w:numId w:val="6"/>
        </w:numPr>
        <w:spacing w:after="0" w:line="320" w:lineRule="atLeast"/>
      </w:pPr>
      <w:r>
        <w:t>Llena los botes con las siguientes mezclas:</w:t>
      </w:r>
    </w:p>
    <w:p w:rsidR="00354E04" w:rsidRDefault="00354E04" w:rsidP="00354E04">
      <w:pPr>
        <w:pStyle w:val="Prrafodelista"/>
        <w:numPr>
          <w:ilvl w:val="0"/>
          <w:numId w:val="7"/>
        </w:numPr>
        <w:spacing w:after="0" w:line="320" w:lineRule="atLeast"/>
      </w:pPr>
      <w:r>
        <w:t>250  g de restos de alimento y  250 g de tierra vegetal</w:t>
      </w:r>
    </w:p>
    <w:p w:rsidR="00354E04" w:rsidRDefault="00354E04" w:rsidP="00354E04">
      <w:pPr>
        <w:pStyle w:val="Prrafodelista"/>
        <w:numPr>
          <w:ilvl w:val="0"/>
          <w:numId w:val="7"/>
        </w:numPr>
        <w:spacing w:after="0" w:line="320" w:lineRule="atLeast"/>
      </w:pPr>
      <w:r>
        <w:t>2000 g de restos de alimentos y 500 g de tierra vegetal</w:t>
      </w:r>
    </w:p>
    <w:p w:rsidR="00354E04" w:rsidRDefault="00354E04" w:rsidP="00354E04">
      <w:pPr>
        <w:pStyle w:val="Prrafodelista"/>
        <w:numPr>
          <w:ilvl w:val="0"/>
          <w:numId w:val="7"/>
        </w:numPr>
        <w:spacing w:after="0" w:line="320" w:lineRule="atLeast"/>
      </w:pPr>
      <w:r>
        <w:t>1500 g de restos de alimentos y 500 g de tierra vegetal húmeda.</w:t>
      </w:r>
    </w:p>
    <w:p w:rsidR="00354E04" w:rsidRDefault="00354E04" w:rsidP="00354E04">
      <w:pPr>
        <w:pStyle w:val="Prrafodelista"/>
        <w:numPr>
          <w:ilvl w:val="0"/>
          <w:numId w:val="7"/>
        </w:numPr>
        <w:spacing w:after="0" w:line="320" w:lineRule="atLeast"/>
      </w:pPr>
      <w:r>
        <w:t>1500 g de restos de alimentos y 500 g de tierra vegetal húmeda.</w:t>
      </w:r>
    </w:p>
    <w:p w:rsidR="00354E04" w:rsidRDefault="00354E04" w:rsidP="00354E04">
      <w:pPr>
        <w:pStyle w:val="Prrafodelista"/>
        <w:numPr>
          <w:ilvl w:val="0"/>
          <w:numId w:val="7"/>
        </w:numPr>
        <w:spacing w:after="0" w:line="320" w:lineRule="atLeast"/>
      </w:pPr>
      <w:r>
        <w:t>1500 g de restos de alimentos troceados  y 500 g de tierra vegetal húmeda.</w:t>
      </w:r>
    </w:p>
    <w:p w:rsidR="00354E04" w:rsidRDefault="00354E04" w:rsidP="00354E04">
      <w:pPr>
        <w:pStyle w:val="Prrafodelista"/>
        <w:numPr>
          <w:ilvl w:val="0"/>
          <w:numId w:val="6"/>
        </w:numPr>
        <w:spacing w:after="0" w:line="320" w:lineRule="atLeast"/>
      </w:pPr>
      <w:r>
        <w:t>Anota la temperatura inicial de cada mezcla y el peso total.</w:t>
      </w:r>
    </w:p>
    <w:p w:rsidR="00354E04" w:rsidRDefault="00354E04" w:rsidP="00354E04">
      <w:pPr>
        <w:pStyle w:val="Prrafodelista"/>
        <w:numPr>
          <w:ilvl w:val="0"/>
          <w:numId w:val="6"/>
        </w:numPr>
        <w:spacing w:after="0" w:line="320" w:lineRule="atLeast"/>
      </w:pPr>
      <w:r>
        <w:t>Cada 2 días anota la temperatura y el peso al final de la experiencia.</w:t>
      </w:r>
    </w:p>
    <w:p w:rsidR="00354E04" w:rsidRDefault="00354E04" w:rsidP="00354E04">
      <w:pPr>
        <w:spacing w:after="0" w:line="320" w:lineRule="atLeast"/>
        <w:rPr>
          <w:i/>
        </w:rPr>
      </w:pPr>
    </w:p>
    <w:p w:rsidR="00354E04" w:rsidRPr="00EA2E4F" w:rsidRDefault="00354E04" w:rsidP="00354E04">
      <w:pPr>
        <w:spacing w:after="0" w:line="320" w:lineRule="atLeast"/>
        <w:rPr>
          <w:i/>
        </w:rPr>
      </w:pPr>
      <w:r w:rsidRPr="00EA2E4F">
        <w:rPr>
          <w:i/>
        </w:rPr>
        <w:t>Actividad:</w:t>
      </w:r>
    </w:p>
    <w:p w:rsidR="00354E04" w:rsidRDefault="00354E04" w:rsidP="00354E04">
      <w:r>
        <w:t>Completa el siguiente cuadro:</w:t>
      </w:r>
    </w:p>
    <w:tbl>
      <w:tblPr>
        <w:tblStyle w:val="Tablaconcuadrcula"/>
        <w:tblW w:w="0" w:type="auto"/>
        <w:tblLook w:val="04A0"/>
      </w:tblPr>
      <w:tblGrid>
        <w:gridCol w:w="555"/>
        <w:gridCol w:w="837"/>
        <w:gridCol w:w="844"/>
        <w:gridCol w:w="976"/>
        <w:gridCol w:w="975"/>
        <w:gridCol w:w="975"/>
        <w:gridCol w:w="833"/>
        <w:gridCol w:w="833"/>
        <w:gridCol w:w="833"/>
        <w:gridCol w:w="833"/>
      </w:tblGrid>
      <w:tr w:rsidR="00354E04" w:rsidTr="00AE4827">
        <w:tc>
          <w:tcPr>
            <w:tcW w:w="555" w:type="dxa"/>
          </w:tcPr>
          <w:p w:rsidR="00354E04" w:rsidRDefault="00354E04" w:rsidP="00AE4827"/>
        </w:tc>
        <w:tc>
          <w:tcPr>
            <w:tcW w:w="837" w:type="dxa"/>
          </w:tcPr>
          <w:p w:rsidR="00354E04" w:rsidRDefault="00354E04" w:rsidP="00AE4827">
            <w:r>
              <w:t>Tª</w:t>
            </w:r>
            <w:r w:rsidRPr="00161672">
              <w:rPr>
                <w:vertAlign w:val="subscript"/>
              </w:rPr>
              <w:t>0</w:t>
            </w:r>
          </w:p>
        </w:tc>
        <w:tc>
          <w:tcPr>
            <w:tcW w:w="844" w:type="dxa"/>
          </w:tcPr>
          <w:p w:rsidR="00354E04" w:rsidRDefault="00354E04" w:rsidP="00AE4827">
            <w:r>
              <w:t>Peso</w:t>
            </w:r>
            <w:r w:rsidRPr="00161672">
              <w:rPr>
                <w:vertAlign w:val="subscript"/>
              </w:rPr>
              <w:t xml:space="preserve"> 0</w:t>
            </w:r>
          </w:p>
        </w:tc>
        <w:tc>
          <w:tcPr>
            <w:tcW w:w="976" w:type="dxa"/>
          </w:tcPr>
          <w:p w:rsidR="00354E04" w:rsidRDefault="00354E04" w:rsidP="00AE4827">
            <w:r>
              <w:t xml:space="preserve">Tª 2 </w:t>
            </w:r>
          </w:p>
        </w:tc>
        <w:tc>
          <w:tcPr>
            <w:tcW w:w="975" w:type="dxa"/>
          </w:tcPr>
          <w:p w:rsidR="00354E04" w:rsidRDefault="00354E04" w:rsidP="00AE4827">
            <w:r>
              <w:t>Tª 3</w:t>
            </w:r>
          </w:p>
        </w:tc>
        <w:tc>
          <w:tcPr>
            <w:tcW w:w="975" w:type="dxa"/>
          </w:tcPr>
          <w:p w:rsidR="00354E04" w:rsidRDefault="00354E04" w:rsidP="00AE4827">
            <w:r>
              <w:t xml:space="preserve">Tª 3 </w:t>
            </w:r>
          </w:p>
        </w:tc>
        <w:tc>
          <w:tcPr>
            <w:tcW w:w="833" w:type="dxa"/>
          </w:tcPr>
          <w:p w:rsidR="00354E04" w:rsidRDefault="00354E04" w:rsidP="00AE4827">
            <w:r>
              <w:t>Tª 4</w:t>
            </w:r>
          </w:p>
        </w:tc>
        <w:tc>
          <w:tcPr>
            <w:tcW w:w="833" w:type="dxa"/>
          </w:tcPr>
          <w:p w:rsidR="00354E04" w:rsidRDefault="00354E04" w:rsidP="00AE4827">
            <w:r>
              <w:t>Tª 5</w:t>
            </w:r>
          </w:p>
        </w:tc>
        <w:tc>
          <w:tcPr>
            <w:tcW w:w="833" w:type="dxa"/>
          </w:tcPr>
          <w:p w:rsidR="00354E04" w:rsidRDefault="00354E04" w:rsidP="00AE4827">
            <w:r>
              <w:t>Tº 6</w:t>
            </w:r>
          </w:p>
        </w:tc>
        <w:tc>
          <w:tcPr>
            <w:tcW w:w="833" w:type="dxa"/>
          </w:tcPr>
          <w:p w:rsidR="00354E04" w:rsidRDefault="00354E04" w:rsidP="00AE4827">
            <w:r>
              <w:t xml:space="preserve">Peso </w:t>
            </w:r>
            <w:r w:rsidRPr="00161672">
              <w:rPr>
                <w:vertAlign w:val="subscript"/>
              </w:rPr>
              <w:t>F</w:t>
            </w:r>
          </w:p>
        </w:tc>
      </w:tr>
      <w:tr w:rsidR="00354E04" w:rsidTr="00AE4827">
        <w:tc>
          <w:tcPr>
            <w:tcW w:w="555" w:type="dxa"/>
          </w:tcPr>
          <w:p w:rsidR="00354E04" w:rsidRDefault="00354E04" w:rsidP="00AE4827">
            <w:r>
              <w:t>A</w:t>
            </w:r>
          </w:p>
        </w:tc>
        <w:tc>
          <w:tcPr>
            <w:tcW w:w="837" w:type="dxa"/>
          </w:tcPr>
          <w:p w:rsidR="00354E04" w:rsidRDefault="00354E04" w:rsidP="00AE4827"/>
        </w:tc>
        <w:tc>
          <w:tcPr>
            <w:tcW w:w="844" w:type="dxa"/>
          </w:tcPr>
          <w:p w:rsidR="00354E04" w:rsidRDefault="00354E04" w:rsidP="00AE4827"/>
        </w:tc>
        <w:tc>
          <w:tcPr>
            <w:tcW w:w="976" w:type="dxa"/>
          </w:tcPr>
          <w:p w:rsidR="00354E04" w:rsidRDefault="00354E04" w:rsidP="00AE4827"/>
        </w:tc>
        <w:tc>
          <w:tcPr>
            <w:tcW w:w="975" w:type="dxa"/>
          </w:tcPr>
          <w:p w:rsidR="00354E04" w:rsidRDefault="00354E04" w:rsidP="00AE4827"/>
        </w:tc>
        <w:tc>
          <w:tcPr>
            <w:tcW w:w="975" w:type="dxa"/>
          </w:tcPr>
          <w:p w:rsidR="00354E04" w:rsidRDefault="00354E04" w:rsidP="00AE4827"/>
        </w:tc>
        <w:tc>
          <w:tcPr>
            <w:tcW w:w="833" w:type="dxa"/>
          </w:tcPr>
          <w:p w:rsidR="00354E04" w:rsidRDefault="00354E04" w:rsidP="00AE4827"/>
        </w:tc>
        <w:tc>
          <w:tcPr>
            <w:tcW w:w="833" w:type="dxa"/>
          </w:tcPr>
          <w:p w:rsidR="00354E04" w:rsidRDefault="00354E04" w:rsidP="00AE4827"/>
        </w:tc>
        <w:tc>
          <w:tcPr>
            <w:tcW w:w="833" w:type="dxa"/>
          </w:tcPr>
          <w:p w:rsidR="00354E04" w:rsidRDefault="00354E04" w:rsidP="00AE4827"/>
        </w:tc>
        <w:tc>
          <w:tcPr>
            <w:tcW w:w="833" w:type="dxa"/>
          </w:tcPr>
          <w:p w:rsidR="00354E04" w:rsidRDefault="00354E04" w:rsidP="00AE4827"/>
        </w:tc>
      </w:tr>
      <w:tr w:rsidR="00354E04" w:rsidTr="00AE4827">
        <w:tc>
          <w:tcPr>
            <w:tcW w:w="555" w:type="dxa"/>
          </w:tcPr>
          <w:p w:rsidR="00354E04" w:rsidRDefault="00354E04" w:rsidP="00AE4827">
            <w:r>
              <w:t>B</w:t>
            </w:r>
          </w:p>
        </w:tc>
        <w:tc>
          <w:tcPr>
            <w:tcW w:w="837" w:type="dxa"/>
          </w:tcPr>
          <w:p w:rsidR="00354E04" w:rsidRDefault="00354E04" w:rsidP="00AE4827"/>
        </w:tc>
        <w:tc>
          <w:tcPr>
            <w:tcW w:w="844" w:type="dxa"/>
          </w:tcPr>
          <w:p w:rsidR="00354E04" w:rsidRDefault="00354E04" w:rsidP="00AE4827"/>
        </w:tc>
        <w:tc>
          <w:tcPr>
            <w:tcW w:w="976" w:type="dxa"/>
          </w:tcPr>
          <w:p w:rsidR="00354E04" w:rsidRDefault="00354E04" w:rsidP="00AE4827"/>
        </w:tc>
        <w:tc>
          <w:tcPr>
            <w:tcW w:w="975" w:type="dxa"/>
          </w:tcPr>
          <w:p w:rsidR="00354E04" w:rsidRDefault="00354E04" w:rsidP="00AE4827"/>
        </w:tc>
        <w:tc>
          <w:tcPr>
            <w:tcW w:w="975" w:type="dxa"/>
          </w:tcPr>
          <w:p w:rsidR="00354E04" w:rsidRDefault="00354E04" w:rsidP="00AE4827"/>
        </w:tc>
        <w:tc>
          <w:tcPr>
            <w:tcW w:w="833" w:type="dxa"/>
          </w:tcPr>
          <w:p w:rsidR="00354E04" w:rsidRDefault="00354E04" w:rsidP="00AE4827"/>
        </w:tc>
        <w:tc>
          <w:tcPr>
            <w:tcW w:w="833" w:type="dxa"/>
          </w:tcPr>
          <w:p w:rsidR="00354E04" w:rsidRDefault="00354E04" w:rsidP="00AE4827"/>
        </w:tc>
        <w:tc>
          <w:tcPr>
            <w:tcW w:w="833" w:type="dxa"/>
          </w:tcPr>
          <w:p w:rsidR="00354E04" w:rsidRDefault="00354E04" w:rsidP="00AE4827"/>
        </w:tc>
        <w:tc>
          <w:tcPr>
            <w:tcW w:w="833" w:type="dxa"/>
          </w:tcPr>
          <w:p w:rsidR="00354E04" w:rsidRDefault="00354E04" w:rsidP="00AE4827"/>
        </w:tc>
      </w:tr>
      <w:tr w:rsidR="00354E04" w:rsidTr="00AE4827">
        <w:tc>
          <w:tcPr>
            <w:tcW w:w="555" w:type="dxa"/>
          </w:tcPr>
          <w:p w:rsidR="00354E04" w:rsidRDefault="00354E04" w:rsidP="00AE4827">
            <w:r>
              <w:t>C</w:t>
            </w:r>
          </w:p>
        </w:tc>
        <w:tc>
          <w:tcPr>
            <w:tcW w:w="837" w:type="dxa"/>
          </w:tcPr>
          <w:p w:rsidR="00354E04" w:rsidRDefault="00354E04" w:rsidP="00AE4827"/>
        </w:tc>
        <w:tc>
          <w:tcPr>
            <w:tcW w:w="844" w:type="dxa"/>
          </w:tcPr>
          <w:p w:rsidR="00354E04" w:rsidRDefault="00354E04" w:rsidP="00AE4827"/>
        </w:tc>
        <w:tc>
          <w:tcPr>
            <w:tcW w:w="976" w:type="dxa"/>
          </w:tcPr>
          <w:p w:rsidR="00354E04" w:rsidRDefault="00354E04" w:rsidP="00AE4827"/>
        </w:tc>
        <w:tc>
          <w:tcPr>
            <w:tcW w:w="975" w:type="dxa"/>
          </w:tcPr>
          <w:p w:rsidR="00354E04" w:rsidRDefault="00354E04" w:rsidP="00AE4827"/>
        </w:tc>
        <w:tc>
          <w:tcPr>
            <w:tcW w:w="975" w:type="dxa"/>
          </w:tcPr>
          <w:p w:rsidR="00354E04" w:rsidRDefault="00354E04" w:rsidP="00AE4827"/>
        </w:tc>
        <w:tc>
          <w:tcPr>
            <w:tcW w:w="833" w:type="dxa"/>
          </w:tcPr>
          <w:p w:rsidR="00354E04" w:rsidRDefault="00354E04" w:rsidP="00AE4827"/>
        </w:tc>
        <w:tc>
          <w:tcPr>
            <w:tcW w:w="833" w:type="dxa"/>
          </w:tcPr>
          <w:p w:rsidR="00354E04" w:rsidRDefault="00354E04" w:rsidP="00AE4827"/>
        </w:tc>
        <w:tc>
          <w:tcPr>
            <w:tcW w:w="833" w:type="dxa"/>
          </w:tcPr>
          <w:p w:rsidR="00354E04" w:rsidRDefault="00354E04" w:rsidP="00AE4827"/>
        </w:tc>
        <w:tc>
          <w:tcPr>
            <w:tcW w:w="833" w:type="dxa"/>
          </w:tcPr>
          <w:p w:rsidR="00354E04" w:rsidRDefault="00354E04" w:rsidP="00AE4827"/>
        </w:tc>
      </w:tr>
      <w:tr w:rsidR="00354E04" w:rsidTr="00AE4827">
        <w:tc>
          <w:tcPr>
            <w:tcW w:w="555" w:type="dxa"/>
          </w:tcPr>
          <w:p w:rsidR="00354E04" w:rsidRDefault="00354E04" w:rsidP="00AE4827">
            <w:r>
              <w:t>D</w:t>
            </w:r>
          </w:p>
        </w:tc>
        <w:tc>
          <w:tcPr>
            <w:tcW w:w="837" w:type="dxa"/>
          </w:tcPr>
          <w:p w:rsidR="00354E04" w:rsidRDefault="00354E04" w:rsidP="00AE4827"/>
        </w:tc>
        <w:tc>
          <w:tcPr>
            <w:tcW w:w="844" w:type="dxa"/>
          </w:tcPr>
          <w:p w:rsidR="00354E04" w:rsidRDefault="00354E04" w:rsidP="00AE4827"/>
        </w:tc>
        <w:tc>
          <w:tcPr>
            <w:tcW w:w="976" w:type="dxa"/>
          </w:tcPr>
          <w:p w:rsidR="00354E04" w:rsidRDefault="00354E04" w:rsidP="00AE4827"/>
        </w:tc>
        <w:tc>
          <w:tcPr>
            <w:tcW w:w="975" w:type="dxa"/>
          </w:tcPr>
          <w:p w:rsidR="00354E04" w:rsidRDefault="00354E04" w:rsidP="00AE4827"/>
        </w:tc>
        <w:tc>
          <w:tcPr>
            <w:tcW w:w="975" w:type="dxa"/>
          </w:tcPr>
          <w:p w:rsidR="00354E04" w:rsidRDefault="00354E04" w:rsidP="00AE4827"/>
        </w:tc>
        <w:tc>
          <w:tcPr>
            <w:tcW w:w="833" w:type="dxa"/>
          </w:tcPr>
          <w:p w:rsidR="00354E04" w:rsidRDefault="00354E04" w:rsidP="00AE4827"/>
        </w:tc>
        <w:tc>
          <w:tcPr>
            <w:tcW w:w="833" w:type="dxa"/>
          </w:tcPr>
          <w:p w:rsidR="00354E04" w:rsidRDefault="00354E04" w:rsidP="00AE4827"/>
        </w:tc>
        <w:tc>
          <w:tcPr>
            <w:tcW w:w="833" w:type="dxa"/>
          </w:tcPr>
          <w:p w:rsidR="00354E04" w:rsidRDefault="00354E04" w:rsidP="00AE4827"/>
        </w:tc>
        <w:tc>
          <w:tcPr>
            <w:tcW w:w="833" w:type="dxa"/>
          </w:tcPr>
          <w:p w:rsidR="00354E04" w:rsidRDefault="00354E04" w:rsidP="00AE4827"/>
        </w:tc>
      </w:tr>
      <w:tr w:rsidR="00354E04" w:rsidTr="00AE4827">
        <w:tc>
          <w:tcPr>
            <w:tcW w:w="555" w:type="dxa"/>
          </w:tcPr>
          <w:p w:rsidR="00354E04" w:rsidRDefault="00354E04" w:rsidP="00AE4827">
            <w:r>
              <w:t>E</w:t>
            </w:r>
          </w:p>
        </w:tc>
        <w:tc>
          <w:tcPr>
            <w:tcW w:w="837" w:type="dxa"/>
          </w:tcPr>
          <w:p w:rsidR="00354E04" w:rsidRDefault="00354E04" w:rsidP="00AE4827"/>
        </w:tc>
        <w:tc>
          <w:tcPr>
            <w:tcW w:w="844" w:type="dxa"/>
          </w:tcPr>
          <w:p w:rsidR="00354E04" w:rsidRDefault="00354E04" w:rsidP="00AE4827"/>
        </w:tc>
        <w:tc>
          <w:tcPr>
            <w:tcW w:w="976" w:type="dxa"/>
          </w:tcPr>
          <w:p w:rsidR="00354E04" w:rsidRDefault="00354E04" w:rsidP="00AE4827"/>
        </w:tc>
        <w:tc>
          <w:tcPr>
            <w:tcW w:w="975" w:type="dxa"/>
          </w:tcPr>
          <w:p w:rsidR="00354E04" w:rsidRDefault="00354E04" w:rsidP="00AE4827"/>
        </w:tc>
        <w:tc>
          <w:tcPr>
            <w:tcW w:w="975" w:type="dxa"/>
          </w:tcPr>
          <w:p w:rsidR="00354E04" w:rsidRDefault="00354E04" w:rsidP="00AE4827"/>
        </w:tc>
        <w:tc>
          <w:tcPr>
            <w:tcW w:w="833" w:type="dxa"/>
          </w:tcPr>
          <w:p w:rsidR="00354E04" w:rsidRDefault="00354E04" w:rsidP="00AE4827"/>
        </w:tc>
        <w:tc>
          <w:tcPr>
            <w:tcW w:w="833" w:type="dxa"/>
          </w:tcPr>
          <w:p w:rsidR="00354E04" w:rsidRDefault="00354E04" w:rsidP="00AE4827"/>
        </w:tc>
        <w:tc>
          <w:tcPr>
            <w:tcW w:w="833" w:type="dxa"/>
          </w:tcPr>
          <w:p w:rsidR="00354E04" w:rsidRDefault="00354E04" w:rsidP="00AE4827"/>
        </w:tc>
        <w:tc>
          <w:tcPr>
            <w:tcW w:w="833" w:type="dxa"/>
          </w:tcPr>
          <w:p w:rsidR="00354E04" w:rsidRDefault="00354E04" w:rsidP="00AE4827"/>
        </w:tc>
      </w:tr>
      <w:tr w:rsidR="00354E04" w:rsidTr="00AE4827">
        <w:tc>
          <w:tcPr>
            <w:tcW w:w="555" w:type="dxa"/>
          </w:tcPr>
          <w:p w:rsidR="00354E04" w:rsidRDefault="00354E04" w:rsidP="00AE4827"/>
        </w:tc>
        <w:tc>
          <w:tcPr>
            <w:tcW w:w="837" w:type="dxa"/>
          </w:tcPr>
          <w:p w:rsidR="00354E04" w:rsidRDefault="00354E04" w:rsidP="00AE4827"/>
        </w:tc>
        <w:tc>
          <w:tcPr>
            <w:tcW w:w="844" w:type="dxa"/>
          </w:tcPr>
          <w:p w:rsidR="00354E04" w:rsidRDefault="00354E04" w:rsidP="00AE4827"/>
        </w:tc>
        <w:tc>
          <w:tcPr>
            <w:tcW w:w="976" w:type="dxa"/>
          </w:tcPr>
          <w:p w:rsidR="00354E04" w:rsidRDefault="00354E04" w:rsidP="00AE4827"/>
        </w:tc>
        <w:tc>
          <w:tcPr>
            <w:tcW w:w="975" w:type="dxa"/>
          </w:tcPr>
          <w:p w:rsidR="00354E04" w:rsidRDefault="00354E04" w:rsidP="00AE4827"/>
        </w:tc>
        <w:tc>
          <w:tcPr>
            <w:tcW w:w="975" w:type="dxa"/>
          </w:tcPr>
          <w:p w:rsidR="00354E04" w:rsidRDefault="00354E04" w:rsidP="00AE4827"/>
        </w:tc>
        <w:tc>
          <w:tcPr>
            <w:tcW w:w="833" w:type="dxa"/>
          </w:tcPr>
          <w:p w:rsidR="00354E04" w:rsidRDefault="00354E04" w:rsidP="00AE4827"/>
        </w:tc>
        <w:tc>
          <w:tcPr>
            <w:tcW w:w="833" w:type="dxa"/>
          </w:tcPr>
          <w:p w:rsidR="00354E04" w:rsidRDefault="00354E04" w:rsidP="00AE4827"/>
        </w:tc>
        <w:tc>
          <w:tcPr>
            <w:tcW w:w="833" w:type="dxa"/>
          </w:tcPr>
          <w:p w:rsidR="00354E04" w:rsidRDefault="00354E04" w:rsidP="00AE4827"/>
        </w:tc>
        <w:tc>
          <w:tcPr>
            <w:tcW w:w="833" w:type="dxa"/>
          </w:tcPr>
          <w:p w:rsidR="00354E04" w:rsidRDefault="00354E04" w:rsidP="00AE4827"/>
        </w:tc>
      </w:tr>
    </w:tbl>
    <w:p w:rsidR="00354E04" w:rsidRDefault="00354E04" w:rsidP="00354E04"/>
    <w:p w:rsidR="00354E04" w:rsidRDefault="00354E04" w:rsidP="00354E04">
      <w:r>
        <w:t>1. ¿Se han producido cambios en la masa? ¿Por qué crees que ha ocurrido esto?</w:t>
      </w:r>
    </w:p>
    <w:p w:rsidR="00354E04" w:rsidRDefault="00354E04" w:rsidP="00354E04">
      <w:r>
        <w:lastRenderedPageBreak/>
        <w:t>2. ¿Se puede  establecer una relación entre el desprendimiento de energía y la pérdida de masa?</w:t>
      </w:r>
    </w:p>
    <w:p w:rsidR="00354E04" w:rsidRDefault="00354E04" w:rsidP="00354E04">
      <w:r>
        <w:t>3. ¿Qué fenómenos tiene lugar cuando fermenta la materia?</w:t>
      </w:r>
    </w:p>
    <w:p w:rsidR="00354E04" w:rsidRDefault="00354E04" w:rsidP="00354E04">
      <w:r>
        <w:t>4. ¿Por qué en un vertedero la temperatura que hace es superior a la de los alrededores del mismo?</w:t>
      </w:r>
    </w:p>
    <w:p w:rsidR="00354E04" w:rsidRDefault="00354E04" w:rsidP="00354E04">
      <w:r>
        <w:t>5. Según los datos de la tabla, ¿Cuáles son las condiciones más adecuadas para la fermentación?</w:t>
      </w:r>
    </w:p>
    <w:p w:rsidR="00354E04" w:rsidRDefault="00354E04" w:rsidP="00354E04">
      <w:r>
        <w:t>6. El resultado de la fermentación de la materia orgánica es el compost. A partir de la experiencia realizada, ¿Qué es necesario para producir compost?</w:t>
      </w:r>
    </w:p>
    <w:p w:rsidR="00354E04" w:rsidRDefault="00354E04" w:rsidP="00354E04">
      <w:r>
        <w:br w:type="page"/>
      </w:r>
    </w:p>
    <w:p w:rsidR="00354E04" w:rsidRDefault="00354E04" w:rsidP="00354E04">
      <w:r>
        <w:rPr>
          <w:b/>
          <w:sz w:val="32"/>
          <w:szCs w:val="32"/>
        </w:rPr>
        <w:lastRenderedPageBreak/>
        <w:t>Elaboración de compost</w:t>
      </w:r>
      <w:r>
        <w:t xml:space="preserve">. </w:t>
      </w:r>
    </w:p>
    <w:p w:rsidR="00354E04" w:rsidRDefault="00354E04" w:rsidP="00354E04">
      <w:pPr>
        <w:pStyle w:val="NormalWeb"/>
        <w:spacing w:before="0" w:beforeAutospacing="0" w:after="0" w:afterAutospacing="0" w:line="320" w:lineRule="atLeast"/>
        <w:textAlignment w:val="baseline"/>
        <w:rPr>
          <w:rFonts w:asciiTheme="minorHAnsi" w:hAnsiTheme="minorHAnsi" w:cs="Arial"/>
          <w:color w:val="2B2B2B"/>
          <w:sz w:val="22"/>
          <w:szCs w:val="22"/>
        </w:rPr>
      </w:pPr>
      <w:r w:rsidRPr="001460A7">
        <w:rPr>
          <w:rFonts w:asciiTheme="minorHAnsi" w:hAnsiTheme="minorHAnsi" w:cs="Arial"/>
          <w:color w:val="2B2B2B"/>
          <w:sz w:val="22"/>
          <w:szCs w:val="22"/>
        </w:rPr>
        <w:t>La elaboración de compost es la manera perfecta para reutilizar los residuos orgánicos que tenemos en casa.</w:t>
      </w:r>
    </w:p>
    <w:p w:rsidR="00354E04" w:rsidRPr="001460A7" w:rsidRDefault="00354E04" w:rsidP="00354E04">
      <w:pPr>
        <w:pStyle w:val="NormalWeb"/>
        <w:spacing w:before="0" w:beforeAutospacing="0" w:after="0" w:afterAutospacing="0" w:line="320" w:lineRule="atLeast"/>
        <w:textAlignment w:val="baseline"/>
        <w:rPr>
          <w:rFonts w:asciiTheme="minorHAnsi" w:hAnsiTheme="minorHAnsi" w:cs="Arial"/>
          <w:color w:val="2B2B2B"/>
          <w:sz w:val="22"/>
          <w:szCs w:val="22"/>
        </w:rPr>
      </w:pPr>
      <w:r>
        <w:rPr>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100330</wp:posOffset>
            </wp:positionV>
            <wp:extent cx="2781300" cy="1638300"/>
            <wp:effectExtent l="0" t="0" r="0" b="0"/>
            <wp:wrapSquare wrapText="bothSides"/>
            <wp:docPr id="4" name="Imagen 4" descr="Resultado de imagen de fraccion organica de los residuos solidos urb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fraccion organica de los residuos solidos urbano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1638300"/>
                    </a:xfrm>
                    <a:prstGeom prst="rect">
                      <a:avLst/>
                    </a:prstGeom>
                    <a:noFill/>
                    <a:ln>
                      <a:noFill/>
                    </a:ln>
                  </pic:spPr>
                </pic:pic>
              </a:graphicData>
            </a:graphic>
          </wp:anchor>
        </w:drawing>
      </w:r>
      <w:r w:rsidRPr="001460A7">
        <w:rPr>
          <w:rStyle w:val="Textoennegrita"/>
          <w:rFonts w:asciiTheme="minorHAnsi" w:hAnsiTheme="minorHAnsi" w:cs="Arial"/>
          <w:color w:val="2B2B2B"/>
          <w:sz w:val="22"/>
          <w:szCs w:val="22"/>
          <w:bdr w:val="none" w:sz="0" w:space="0" w:color="auto" w:frame="1"/>
        </w:rPr>
        <w:t xml:space="preserve">¿Qué es el compost? </w:t>
      </w:r>
      <w:r w:rsidRPr="001460A7">
        <w:rPr>
          <w:rFonts w:asciiTheme="minorHAnsi" w:hAnsiTheme="minorHAnsi" w:cs="Arial"/>
          <w:color w:val="2B2B2B"/>
          <w:sz w:val="22"/>
          <w:szCs w:val="22"/>
          <w:shd w:val="clear" w:color="auto" w:fill="FFFFFF"/>
        </w:rPr>
        <w:t>El compost es un tipo de abono orgánico que se prepara con diferentes materiales orgánicos, los cuales los podemos encontrar en nuestra casa o comunidad, aportando nutrientes y mejorando la estructura del suelo. El compost convierte los desperdicios del hogar en fertilizante y materia orgánica valiosa para los suelos.</w:t>
      </w:r>
    </w:p>
    <w:p w:rsidR="00354E04" w:rsidRPr="00EA2E4F" w:rsidRDefault="00354E04" w:rsidP="00354E04">
      <w:pPr>
        <w:spacing w:after="0" w:line="320" w:lineRule="atLeast"/>
      </w:pPr>
      <w:r w:rsidRPr="00EA2E4F">
        <w:rPr>
          <w:i/>
        </w:rPr>
        <w:t>Material</w:t>
      </w:r>
      <w:r w:rsidRPr="00EA2E4F">
        <w:t>:</w:t>
      </w:r>
    </w:p>
    <w:p w:rsidR="00354E04" w:rsidRPr="001460A7" w:rsidRDefault="00354E04" w:rsidP="00354E04">
      <w:pPr>
        <w:numPr>
          <w:ilvl w:val="0"/>
          <w:numId w:val="8"/>
        </w:numPr>
        <w:spacing w:after="0" w:line="320" w:lineRule="atLeast"/>
        <w:ind w:left="300"/>
        <w:textAlignment w:val="baseline"/>
        <w:rPr>
          <w:rFonts w:ascii="inherit" w:eastAsia="Times New Roman" w:hAnsi="inherit" w:cs="Arial"/>
          <w:color w:val="2B2B2B"/>
          <w:sz w:val="24"/>
          <w:szCs w:val="24"/>
          <w:lang w:eastAsia="es-ES"/>
        </w:rPr>
      </w:pPr>
      <w:r w:rsidRPr="001460A7">
        <w:rPr>
          <w:rFonts w:ascii="inherit" w:eastAsia="Times New Roman" w:hAnsi="inherit" w:cs="Arial"/>
          <w:color w:val="2B2B2B"/>
          <w:sz w:val="24"/>
          <w:szCs w:val="24"/>
          <w:lang w:eastAsia="es-ES"/>
        </w:rPr>
        <w:t>Residuos orgánicos</w:t>
      </w:r>
    </w:p>
    <w:p w:rsidR="00354E04" w:rsidRPr="001460A7" w:rsidRDefault="00354E04" w:rsidP="00354E04">
      <w:pPr>
        <w:numPr>
          <w:ilvl w:val="0"/>
          <w:numId w:val="8"/>
        </w:numPr>
        <w:spacing w:after="0" w:line="320" w:lineRule="atLeast"/>
        <w:ind w:left="300"/>
        <w:textAlignment w:val="baseline"/>
        <w:rPr>
          <w:rFonts w:ascii="inherit" w:eastAsia="Times New Roman" w:hAnsi="inherit" w:cs="Arial"/>
          <w:color w:val="2B2B2B"/>
          <w:sz w:val="24"/>
          <w:szCs w:val="24"/>
          <w:lang w:eastAsia="es-ES"/>
        </w:rPr>
      </w:pPr>
      <w:r w:rsidRPr="001460A7">
        <w:rPr>
          <w:rFonts w:ascii="inherit" w:eastAsia="Times New Roman" w:hAnsi="inherit" w:cs="Arial"/>
          <w:color w:val="2B2B2B"/>
          <w:sz w:val="24"/>
          <w:szCs w:val="24"/>
          <w:lang w:eastAsia="es-ES"/>
        </w:rPr>
        <w:t>Tierra orgánica (tierra común)</w:t>
      </w:r>
    </w:p>
    <w:p w:rsidR="00354E04" w:rsidRPr="001460A7" w:rsidRDefault="00354E04" w:rsidP="00354E04">
      <w:pPr>
        <w:numPr>
          <w:ilvl w:val="0"/>
          <w:numId w:val="8"/>
        </w:numPr>
        <w:spacing w:after="0" w:line="320" w:lineRule="atLeast"/>
        <w:ind w:left="300"/>
        <w:textAlignment w:val="baseline"/>
        <w:rPr>
          <w:rFonts w:ascii="inherit" w:eastAsia="Times New Roman" w:hAnsi="inherit" w:cs="Arial"/>
          <w:color w:val="2B2B2B"/>
          <w:sz w:val="24"/>
          <w:szCs w:val="24"/>
          <w:lang w:eastAsia="es-ES"/>
        </w:rPr>
      </w:pPr>
      <w:r w:rsidRPr="001460A7">
        <w:rPr>
          <w:rFonts w:ascii="inherit" w:eastAsia="Times New Roman" w:hAnsi="inherit" w:cs="Arial"/>
          <w:color w:val="2B2B2B"/>
          <w:sz w:val="24"/>
          <w:szCs w:val="24"/>
          <w:lang w:eastAsia="es-ES"/>
        </w:rPr>
        <w:t xml:space="preserve">Dos contenedores a los cuales llamaremos </w:t>
      </w:r>
      <w:proofErr w:type="spellStart"/>
      <w:r w:rsidRPr="001460A7">
        <w:rPr>
          <w:rFonts w:ascii="inherit" w:eastAsia="Times New Roman" w:hAnsi="inherit" w:cs="Arial"/>
          <w:color w:val="2B2B2B"/>
          <w:sz w:val="24"/>
          <w:szCs w:val="24"/>
          <w:lang w:eastAsia="es-ES"/>
        </w:rPr>
        <w:t>composteros</w:t>
      </w:r>
      <w:proofErr w:type="spellEnd"/>
      <w:r w:rsidRPr="001460A7">
        <w:rPr>
          <w:rFonts w:ascii="inherit" w:eastAsia="Times New Roman" w:hAnsi="inherit" w:cs="Arial"/>
          <w:color w:val="2B2B2B"/>
          <w:sz w:val="24"/>
          <w:szCs w:val="24"/>
          <w:lang w:eastAsia="es-ES"/>
        </w:rPr>
        <w:t>.</w:t>
      </w:r>
    </w:p>
    <w:p w:rsidR="00354E04" w:rsidRPr="001460A7" w:rsidRDefault="00354E04" w:rsidP="00354E04">
      <w:pPr>
        <w:numPr>
          <w:ilvl w:val="0"/>
          <w:numId w:val="8"/>
        </w:numPr>
        <w:spacing w:after="0" w:line="320" w:lineRule="atLeast"/>
        <w:ind w:left="300"/>
        <w:textAlignment w:val="baseline"/>
        <w:rPr>
          <w:rFonts w:ascii="inherit" w:eastAsia="Times New Roman" w:hAnsi="inherit" w:cs="Arial"/>
          <w:color w:val="2B2B2B"/>
          <w:sz w:val="24"/>
          <w:szCs w:val="24"/>
          <w:lang w:eastAsia="es-ES"/>
        </w:rPr>
      </w:pPr>
      <w:r w:rsidRPr="001460A7">
        <w:rPr>
          <w:rFonts w:ascii="inherit" w:eastAsia="Times New Roman" w:hAnsi="inherit" w:cs="Arial"/>
          <w:color w:val="2B2B2B"/>
          <w:sz w:val="24"/>
          <w:szCs w:val="24"/>
          <w:lang w:eastAsia="es-ES"/>
        </w:rPr>
        <w:t>Serrín que impide la liberación de malos olores y absorbe el exceso de humedad.</w:t>
      </w:r>
    </w:p>
    <w:p w:rsidR="00354E04" w:rsidRDefault="00354E04" w:rsidP="00354E04">
      <w:pPr>
        <w:numPr>
          <w:ilvl w:val="0"/>
          <w:numId w:val="8"/>
        </w:numPr>
        <w:spacing w:after="0" w:line="320" w:lineRule="atLeast"/>
        <w:ind w:left="300"/>
        <w:textAlignment w:val="baseline"/>
        <w:rPr>
          <w:rFonts w:ascii="inherit" w:eastAsia="Times New Roman" w:hAnsi="inherit" w:cs="Arial"/>
          <w:color w:val="2B2B2B"/>
          <w:sz w:val="24"/>
          <w:szCs w:val="24"/>
          <w:lang w:eastAsia="es-ES"/>
        </w:rPr>
      </w:pPr>
      <w:r w:rsidRPr="001460A7">
        <w:rPr>
          <w:rFonts w:ascii="inherit" w:eastAsia="Times New Roman" w:hAnsi="inherit" w:cs="Arial"/>
          <w:color w:val="2B2B2B"/>
          <w:sz w:val="24"/>
          <w:szCs w:val="24"/>
          <w:lang w:eastAsia="es-ES"/>
        </w:rPr>
        <w:t>Varilla para revolver la materia orgánica.</w:t>
      </w:r>
    </w:p>
    <w:p w:rsidR="00354E04" w:rsidRDefault="00354E04" w:rsidP="00354E04">
      <w:pPr>
        <w:numPr>
          <w:ilvl w:val="0"/>
          <w:numId w:val="8"/>
        </w:numPr>
        <w:spacing w:after="0" w:line="320" w:lineRule="atLeast"/>
        <w:ind w:left="300"/>
        <w:textAlignment w:val="baseline"/>
        <w:rPr>
          <w:rFonts w:ascii="inherit" w:eastAsia="Times New Roman" w:hAnsi="inherit" w:cs="Arial"/>
          <w:color w:val="2B2B2B"/>
          <w:sz w:val="24"/>
          <w:szCs w:val="24"/>
          <w:lang w:eastAsia="es-ES"/>
        </w:rPr>
      </w:pPr>
      <w:proofErr w:type="spellStart"/>
      <w:r>
        <w:rPr>
          <w:rFonts w:ascii="inherit" w:eastAsia="Times New Roman" w:hAnsi="inherit" w:cs="Arial"/>
          <w:color w:val="2B2B2B"/>
          <w:sz w:val="24"/>
          <w:szCs w:val="24"/>
          <w:lang w:eastAsia="es-ES"/>
        </w:rPr>
        <w:t>pHmetro</w:t>
      </w:r>
      <w:proofErr w:type="spellEnd"/>
    </w:p>
    <w:p w:rsidR="00354E04" w:rsidRDefault="00354E04" w:rsidP="00354E04">
      <w:pPr>
        <w:numPr>
          <w:ilvl w:val="0"/>
          <w:numId w:val="8"/>
        </w:numPr>
        <w:spacing w:after="0" w:line="320" w:lineRule="atLeast"/>
        <w:ind w:left="300"/>
        <w:textAlignment w:val="baseline"/>
        <w:rPr>
          <w:rFonts w:ascii="inherit" w:eastAsia="Times New Roman" w:hAnsi="inherit" w:cs="Arial"/>
          <w:color w:val="2B2B2B"/>
          <w:sz w:val="24"/>
          <w:szCs w:val="24"/>
          <w:lang w:eastAsia="es-ES"/>
        </w:rPr>
      </w:pPr>
      <w:r>
        <w:rPr>
          <w:rFonts w:ascii="inherit" w:eastAsia="Times New Roman" w:hAnsi="inherit" w:cs="Arial"/>
          <w:color w:val="2B2B2B"/>
          <w:sz w:val="24"/>
          <w:szCs w:val="24"/>
          <w:lang w:eastAsia="es-ES"/>
        </w:rPr>
        <w:t>Termómetro</w:t>
      </w:r>
    </w:p>
    <w:p w:rsidR="00354E04" w:rsidRDefault="00354E04" w:rsidP="00354E04">
      <w:pPr>
        <w:numPr>
          <w:ilvl w:val="0"/>
          <w:numId w:val="8"/>
        </w:numPr>
        <w:spacing w:after="0" w:line="320" w:lineRule="atLeast"/>
        <w:ind w:left="300"/>
        <w:textAlignment w:val="baseline"/>
        <w:rPr>
          <w:rFonts w:ascii="inherit" w:eastAsia="Times New Roman" w:hAnsi="inherit" w:cs="Arial"/>
          <w:color w:val="2B2B2B"/>
          <w:sz w:val="24"/>
          <w:szCs w:val="24"/>
          <w:lang w:eastAsia="es-ES"/>
        </w:rPr>
      </w:pPr>
      <w:r>
        <w:rPr>
          <w:rFonts w:ascii="inherit" w:eastAsia="Times New Roman" w:hAnsi="inherit" w:cs="Arial"/>
          <w:color w:val="2B2B2B"/>
          <w:sz w:val="24"/>
          <w:szCs w:val="24"/>
          <w:lang w:eastAsia="es-ES"/>
        </w:rPr>
        <w:t>Test de nitratos</w:t>
      </w:r>
    </w:p>
    <w:p w:rsidR="00354E04" w:rsidRDefault="00354E04" w:rsidP="00354E04">
      <w:pPr>
        <w:numPr>
          <w:ilvl w:val="0"/>
          <w:numId w:val="8"/>
        </w:numPr>
        <w:spacing w:after="0" w:line="320" w:lineRule="atLeast"/>
        <w:ind w:left="300"/>
        <w:textAlignment w:val="baseline"/>
        <w:rPr>
          <w:rFonts w:ascii="inherit" w:eastAsia="Times New Roman" w:hAnsi="inherit" w:cs="Arial"/>
          <w:color w:val="2B2B2B"/>
          <w:sz w:val="24"/>
          <w:szCs w:val="24"/>
          <w:lang w:eastAsia="es-ES"/>
        </w:rPr>
      </w:pPr>
      <w:r>
        <w:rPr>
          <w:rFonts w:ascii="inherit" w:eastAsia="Times New Roman" w:hAnsi="inherit" w:cs="Arial"/>
          <w:color w:val="2B2B2B"/>
          <w:sz w:val="24"/>
          <w:szCs w:val="24"/>
          <w:lang w:eastAsia="es-ES"/>
        </w:rPr>
        <w:t>Test de amoniaco</w:t>
      </w:r>
    </w:p>
    <w:p w:rsidR="00354E04" w:rsidRDefault="00354E04" w:rsidP="00354E04">
      <w:pPr>
        <w:numPr>
          <w:ilvl w:val="0"/>
          <w:numId w:val="8"/>
        </w:numPr>
        <w:spacing w:after="0" w:line="320" w:lineRule="atLeast"/>
        <w:ind w:left="300"/>
        <w:textAlignment w:val="baseline"/>
        <w:rPr>
          <w:rFonts w:ascii="inherit" w:eastAsia="Times New Roman" w:hAnsi="inherit" w:cs="Arial"/>
          <w:color w:val="2B2B2B"/>
          <w:sz w:val="24"/>
          <w:szCs w:val="24"/>
          <w:lang w:eastAsia="es-ES"/>
        </w:rPr>
      </w:pPr>
      <w:r>
        <w:rPr>
          <w:rFonts w:ascii="inherit" w:eastAsia="Times New Roman" w:hAnsi="inherit" w:cs="Arial"/>
          <w:color w:val="2B2B2B"/>
          <w:sz w:val="24"/>
          <w:szCs w:val="24"/>
          <w:lang w:eastAsia="es-ES"/>
        </w:rPr>
        <w:t>Agua destilada</w:t>
      </w:r>
    </w:p>
    <w:p w:rsidR="00354E04" w:rsidRPr="001460A7" w:rsidRDefault="00354E04" w:rsidP="00354E04">
      <w:pPr>
        <w:numPr>
          <w:ilvl w:val="0"/>
          <w:numId w:val="8"/>
        </w:numPr>
        <w:spacing w:after="0" w:line="320" w:lineRule="atLeast"/>
        <w:ind w:left="300"/>
        <w:textAlignment w:val="baseline"/>
        <w:rPr>
          <w:rFonts w:ascii="inherit" w:eastAsia="Times New Roman" w:hAnsi="inherit" w:cs="Arial"/>
          <w:color w:val="2B2B2B"/>
          <w:sz w:val="24"/>
          <w:szCs w:val="24"/>
          <w:lang w:eastAsia="es-ES"/>
        </w:rPr>
      </w:pPr>
      <w:r>
        <w:rPr>
          <w:rFonts w:ascii="inherit" w:eastAsia="Times New Roman" w:hAnsi="inherit" w:cs="Arial"/>
          <w:color w:val="2B2B2B"/>
          <w:sz w:val="24"/>
          <w:szCs w:val="24"/>
          <w:lang w:eastAsia="es-ES"/>
        </w:rPr>
        <w:t>Tubos de ensayo</w:t>
      </w:r>
    </w:p>
    <w:p w:rsidR="00354E04" w:rsidRDefault="00354E04" w:rsidP="00354E04">
      <w:pPr>
        <w:spacing w:after="0" w:line="320" w:lineRule="atLeast"/>
      </w:pPr>
    </w:p>
    <w:p w:rsidR="00354E04" w:rsidRDefault="00354E04" w:rsidP="00354E04">
      <w:pPr>
        <w:spacing w:after="0" w:line="320" w:lineRule="atLeast"/>
        <w:rPr>
          <w:i/>
        </w:rPr>
      </w:pPr>
      <w:r w:rsidRPr="00EA2E4F">
        <w:rPr>
          <w:i/>
        </w:rPr>
        <w:t>Procedimiento:</w:t>
      </w:r>
    </w:p>
    <w:p w:rsidR="00354E04" w:rsidRDefault="00354E04" w:rsidP="00354E04">
      <w:pPr>
        <w:pStyle w:val="Prrafodelista"/>
        <w:numPr>
          <w:ilvl w:val="0"/>
          <w:numId w:val="9"/>
        </w:numPr>
        <w:spacing w:after="0" w:line="320" w:lineRule="atLeast"/>
      </w:pPr>
      <w:r w:rsidRPr="001460A7">
        <w:t>Separad en casa la materia orgánica del resto de basura y traedlas al laboratorio.</w:t>
      </w:r>
    </w:p>
    <w:p w:rsidR="00354E04" w:rsidRDefault="00354E04" w:rsidP="00354E04">
      <w:pPr>
        <w:pStyle w:val="Prrafodelista"/>
        <w:spacing w:after="0" w:line="320" w:lineRule="atLeast"/>
      </w:pPr>
    </w:p>
    <w:p w:rsidR="00354E04" w:rsidRPr="00E11DE7" w:rsidRDefault="00354E04" w:rsidP="00354E04">
      <w:pPr>
        <w:pStyle w:val="Prrafodelista"/>
        <w:numPr>
          <w:ilvl w:val="0"/>
          <w:numId w:val="9"/>
        </w:numPr>
        <w:spacing w:after="0" w:line="320" w:lineRule="atLeast"/>
        <w:textAlignment w:val="baseline"/>
        <w:rPr>
          <w:rFonts w:eastAsia="Times New Roman" w:cs="Arial"/>
          <w:lang w:eastAsia="es-ES"/>
        </w:rPr>
      </w:pPr>
      <w:r w:rsidRPr="00E11DE7">
        <w:rPr>
          <w:rFonts w:eastAsia="Times New Roman" w:cs="Arial"/>
          <w:lang w:eastAsia="es-ES"/>
        </w:rPr>
        <w:t xml:space="preserve">Se coloca en el fondo del </w:t>
      </w:r>
      <w:proofErr w:type="spellStart"/>
      <w:r w:rsidRPr="00E11DE7">
        <w:rPr>
          <w:rFonts w:eastAsia="Times New Roman" w:cs="Arial"/>
          <w:lang w:eastAsia="es-ES"/>
        </w:rPr>
        <w:t>compostero</w:t>
      </w:r>
      <w:proofErr w:type="spellEnd"/>
      <w:r w:rsidRPr="00E11DE7">
        <w:rPr>
          <w:rFonts w:eastAsia="Times New Roman" w:cs="Arial"/>
          <w:lang w:eastAsia="es-ES"/>
        </w:rPr>
        <w:t xml:space="preserve"> una capa de serrín. Este impide la liberación de malos olores, la procreación de insectos y absorbe el exceso de humedad.</w:t>
      </w:r>
    </w:p>
    <w:p w:rsidR="00354E04" w:rsidRPr="00E11DE7" w:rsidRDefault="00354E04" w:rsidP="00354E04">
      <w:pPr>
        <w:pStyle w:val="Prrafodelista"/>
        <w:spacing w:after="0" w:line="320" w:lineRule="atLeast"/>
        <w:rPr>
          <w:rFonts w:eastAsia="Times New Roman" w:cs="Arial"/>
          <w:lang w:eastAsia="es-ES"/>
        </w:rPr>
      </w:pPr>
    </w:p>
    <w:p w:rsidR="00354E04" w:rsidRPr="00E11DE7" w:rsidRDefault="00354E04" w:rsidP="00354E04">
      <w:pPr>
        <w:pStyle w:val="Prrafodelista"/>
        <w:numPr>
          <w:ilvl w:val="0"/>
          <w:numId w:val="9"/>
        </w:numPr>
        <w:spacing w:after="0" w:line="320" w:lineRule="atLeast"/>
        <w:textAlignment w:val="baseline"/>
        <w:rPr>
          <w:rFonts w:eastAsia="Times New Roman" w:cs="Arial"/>
          <w:lang w:eastAsia="es-ES"/>
        </w:rPr>
      </w:pPr>
      <w:r w:rsidRPr="00E11DE7">
        <w:rPr>
          <w:rFonts w:eastAsia="Times New Roman" w:cs="Arial"/>
          <w:lang w:eastAsia="es-ES"/>
        </w:rPr>
        <w:t>Se coloca una segunda capa con los desechos alimenticios, si éstos están muy secos agregar un poco de agua para mantener la humedad. Las siguientes capas se intercalan siempre con una de serrín. Antes de depositar la siguiente capa de desechos alimenticios, es recomendable revolver y humedecer las anteriores y siempre se rematará con una capa de serrín seco.</w:t>
      </w:r>
    </w:p>
    <w:p w:rsidR="00354E04" w:rsidRPr="00E11DE7" w:rsidRDefault="00354E04" w:rsidP="00354E04">
      <w:pPr>
        <w:pStyle w:val="Prrafodelista"/>
        <w:spacing w:after="0" w:line="320" w:lineRule="atLeast"/>
        <w:rPr>
          <w:rFonts w:eastAsia="Times New Roman" w:cs="Arial"/>
          <w:lang w:eastAsia="es-ES"/>
        </w:rPr>
      </w:pPr>
    </w:p>
    <w:p w:rsidR="00354E04" w:rsidRPr="00E11DE7" w:rsidRDefault="00354E04" w:rsidP="00354E04">
      <w:pPr>
        <w:pStyle w:val="Prrafodelista"/>
        <w:numPr>
          <w:ilvl w:val="0"/>
          <w:numId w:val="9"/>
        </w:numPr>
        <w:spacing w:after="0" w:line="320" w:lineRule="atLeast"/>
        <w:textAlignment w:val="baseline"/>
        <w:rPr>
          <w:rFonts w:eastAsia="Times New Roman" w:cs="Arial"/>
          <w:lang w:eastAsia="es-ES"/>
        </w:rPr>
      </w:pPr>
      <w:r w:rsidRPr="00E11DE7">
        <w:rPr>
          <w:rFonts w:eastAsia="Times New Roman" w:cs="Arial"/>
          <w:bCs/>
          <w:bdr w:val="none" w:sz="0" w:space="0" w:color="auto" w:frame="1"/>
          <w:lang w:eastAsia="es-ES"/>
        </w:rPr>
        <w:t xml:space="preserve"> D</w:t>
      </w:r>
      <w:r w:rsidRPr="00E11DE7">
        <w:rPr>
          <w:rFonts w:eastAsia="Times New Roman" w:cs="Arial"/>
          <w:lang w:eastAsia="es-ES"/>
        </w:rPr>
        <w:t>ebe airearse cada dos o tres día, para permitir la liberación de gases, producto de la descomposición y para proporcionar oxígeno al sistema. Se airea, revolviendo con la varilla y se rocía con poco agua, sólo para mantener la humedad. Si se presenta mal olor, agregar más serrín. Cada vez que remuevas toma las medidas de la temperatura,  el pH, nitratos y amoniaco.</w:t>
      </w:r>
    </w:p>
    <w:p w:rsidR="00354E04" w:rsidRDefault="00354E04" w:rsidP="00354E04">
      <w:pPr>
        <w:pStyle w:val="Prrafodelista"/>
        <w:numPr>
          <w:ilvl w:val="0"/>
          <w:numId w:val="9"/>
        </w:numPr>
        <w:spacing w:after="0" w:line="320" w:lineRule="atLeast"/>
        <w:textAlignment w:val="baseline"/>
        <w:rPr>
          <w:rFonts w:eastAsia="Times New Roman" w:cs="Arial"/>
          <w:color w:val="2B2B2B"/>
          <w:lang w:eastAsia="es-ES"/>
        </w:rPr>
      </w:pPr>
      <w:r w:rsidRPr="00807EE2">
        <w:rPr>
          <w:rFonts w:eastAsia="Times New Roman" w:cs="Arial"/>
          <w:color w:val="2B2B2B"/>
          <w:lang w:eastAsia="es-ES"/>
        </w:rPr>
        <w:lastRenderedPageBreak/>
        <w:t xml:space="preserve">Los desechos alimenticios se convertirán en compost entre los 60 y 90 días, dependiendo de la naturaleza de los desperdicios. Esto serán, cuando el producto se observe homogéneo (café oscuro y desmenuzado). Se recomienda cernir a los dos meses esta compost. El producto del cernido, se puede utilizar, y lo que queda en el cernidor se puede incorporar como materia orgánica a otro </w:t>
      </w:r>
      <w:proofErr w:type="spellStart"/>
      <w:r w:rsidRPr="00807EE2">
        <w:rPr>
          <w:rFonts w:eastAsia="Times New Roman" w:cs="Arial"/>
          <w:color w:val="2B2B2B"/>
          <w:lang w:eastAsia="es-ES"/>
        </w:rPr>
        <w:t>compostero</w:t>
      </w:r>
      <w:proofErr w:type="spellEnd"/>
      <w:r w:rsidRPr="00807EE2">
        <w:rPr>
          <w:rFonts w:eastAsia="Times New Roman" w:cs="Arial"/>
          <w:color w:val="2B2B2B"/>
          <w:lang w:eastAsia="es-ES"/>
        </w:rPr>
        <w:t>. El producto resultante, compost, se utiliza como abono.</w:t>
      </w:r>
    </w:p>
    <w:p w:rsidR="00354E04" w:rsidRDefault="00354E04" w:rsidP="00354E04">
      <w:pPr>
        <w:pStyle w:val="Prrafodelista"/>
        <w:spacing w:after="0" w:line="320" w:lineRule="atLeast"/>
        <w:textAlignment w:val="baseline"/>
        <w:rPr>
          <w:rFonts w:eastAsia="Times New Roman" w:cs="Arial"/>
          <w:color w:val="2B2B2B"/>
          <w:lang w:eastAsia="es-ES"/>
        </w:rPr>
      </w:pPr>
    </w:p>
    <w:p w:rsidR="00354E04" w:rsidRPr="00E11DE7" w:rsidRDefault="00354E04" w:rsidP="00354E04">
      <w:pPr>
        <w:spacing w:after="0" w:line="320" w:lineRule="atLeast"/>
        <w:textAlignment w:val="baseline"/>
        <w:rPr>
          <w:rFonts w:eastAsia="Times New Roman" w:cs="Arial"/>
          <w:b/>
          <w:lang w:eastAsia="es-ES"/>
        </w:rPr>
      </w:pPr>
      <w:r>
        <w:rPr>
          <w:rFonts w:eastAsia="Times New Roman" w:cs="Arial"/>
          <w:b/>
          <w:lang w:eastAsia="es-ES"/>
        </w:rPr>
        <w:t xml:space="preserve">Medida de </w:t>
      </w:r>
      <w:r w:rsidRPr="00E11DE7">
        <w:rPr>
          <w:rFonts w:eastAsia="Times New Roman" w:cs="Arial"/>
          <w:b/>
          <w:lang w:eastAsia="es-ES"/>
        </w:rPr>
        <w:t xml:space="preserve"> los nitrato</w:t>
      </w:r>
      <w:r>
        <w:rPr>
          <w:rFonts w:eastAsia="Times New Roman" w:cs="Arial"/>
          <w:b/>
          <w:lang w:eastAsia="es-ES"/>
        </w:rPr>
        <w:t>s</w:t>
      </w:r>
      <w:r w:rsidRPr="00E11DE7">
        <w:rPr>
          <w:rFonts w:eastAsia="Times New Roman" w:cs="Arial"/>
          <w:b/>
          <w:lang w:eastAsia="es-ES"/>
        </w:rPr>
        <w:t>:</w:t>
      </w:r>
    </w:p>
    <w:p w:rsidR="00354E04" w:rsidRPr="00DA225C" w:rsidRDefault="00354E04" w:rsidP="00354E04">
      <w:pPr>
        <w:spacing w:after="0" w:line="320" w:lineRule="atLeast"/>
        <w:textAlignment w:val="baseline"/>
        <w:rPr>
          <w:rFonts w:eastAsia="Times New Roman" w:cs="Arial"/>
          <w:i/>
          <w:lang w:eastAsia="es-ES"/>
        </w:rPr>
      </w:pPr>
      <w:r w:rsidRPr="00DA225C">
        <w:rPr>
          <w:rFonts w:eastAsia="Times New Roman" w:cs="Arial"/>
          <w:i/>
          <w:lang w:eastAsia="es-ES"/>
        </w:rPr>
        <w:t xml:space="preserve">Material: </w:t>
      </w:r>
    </w:p>
    <w:p w:rsidR="00354E04" w:rsidRPr="00DA225C" w:rsidRDefault="00354E04" w:rsidP="00354E04">
      <w:pPr>
        <w:pStyle w:val="Prrafodelista"/>
        <w:numPr>
          <w:ilvl w:val="0"/>
          <w:numId w:val="1"/>
        </w:numPr>
        <w:spacing w:after="0" w:line="320" w:lineRule="atLeast"/>
        <w:textAlignment w:val="baseline"/>
        <w:rPr>
          <w:rFonts w:eastAsia="Times New Roman" w:cs="Arial"/>
          <w:lang w:eastAsia="es-ES"/>
        </w:rPr>
      </w:pPr>
      <w:r w:rsidRPr="00DA225C">
        <w:rPr>
          <w:rFonts w:eastAsia="Times New Roman" w:cs="Arial"/>
          <w:lang w:eastAsia="es-ES"/>
        </w:rPr>
        <w:t>Kit de nitratos</w:t>
      </w:r>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t>Vaso de precipitado</w:t>
      </w:r>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t>Varilla agitadora</w:t>
      </w:r>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t>Tubo de ensayo</w:t>
      </w:r>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t>Pipeta</w:t>
      </w:r>
    </w:p>
    <w:p w:rsidR="00354E04" w:rsidRPr="00DA225C" w:rsidRDefault="00354E04" w:rsidP="00354E04">
      <w:pPr>
        <w:pStyle w:val="Prrafodelista"/>
        <w:numPr>
          <w:ilvl w:val="0"/>
          <w:numId w:val="1"/>
        </w:numPr>
        <w:spacing w:after="0" w:line="320" w:lineRule="atLeast"/>
        <w:textAlignment w:val="baseline"/>
        <w:rPr>
          <w:rFonts w:eastAsia="Times New Roman" w:cs="Arial"/>
          <w:lang w:eastAsia="es-ES"/>
        </w:rPr>
      </w:pPr>
      <w:r w:rsidRPr="00DA225C">
        <w:rPr>
          <w:rFonts w:eastAsia="Times New Roman" w:cs="Arial"/>
          <w:lang w:eastAsia="es-ES"/>
        </w:rPr>
        <w:t>Filtro</w:t>
      </w:r>
    </w:p>
    <w:p w:rsidR="00354E04" w:rsidRPr="00DA225C" w:rsidRDefault="00354E04" w:rsidP="00354E04">
      <w:pPr>
        <w:spacing w:after="0" w:line="320" w:lineRule="atLeast"/>
        <w:textAlignment w:val="baseline"/>
        <w:rPr>
          <w:rFonts w:eastAsia="Times New Roman" w:cs="Arial"/>
          <w:lang w:eastAsia="es-ES"/>
        </w:rPr>
      </w:pPr>
      <w:r w:rsidRPr="00DA225C">
        <w:rPr>
          <w:rFonts w:eastAsia="Times New Roman" w:cs="Arial"/>
          <w:i/>
          <w:lang w:eastAsia="es-ES"/>
        </w:rPr>
        <w:t>Procedimiento</w:t>
      </w:r>
      <w:r w:rsidRPr="00DA225C">
        <w:rPr>
          <w:rFonts w:eastAsia="Times New Roman" w:cs="Arial"/>
          <w:lang w:eastAsia="es-ES"/>
        </w:rPr>
        <w:t>:</w:t>
      </w:r>
    </w:p>
    <w:p w:rsidR="00354E04" w:rsidRPr="00DA225C" w:rsidRDefault="00354E04" w:rsidP="00354E04">
      <w:pPr>
        <w:spacing w:after="0" w:line="320" w:lineRule="atLeast"/>
        <w:textAlignment w:val="baseline"/>
        <w:rPr>
          <w:rFonts w:eastAsia="Times New Roman" w:cs="Arial"/>
          <w:lang w:eastAsia="es-ES"/>
        </w:rPr>
      </w:pPr>
      <w:r w:rsidRPr="00DA225C">
        <w:rPr>
          <w:rFonts w:eastAsia="Times New Roman" w:cs="Arial"/>
          <w:lang w:eastAsia="es-ES"/>
        </w:rPr>
        <w:t xml:space="preserve">- Mezcla dos partes de compost con una de agua destilada, y se pone en el vaso de precipitado y se agita con la varilla.  </w:t>
      </w:r>
    </w:p>
    <w:p w:rsidR="00354E04" w:rsidRDefault="00354E04" w:rsidP="00354E04">
      <w:pPr>
        <w:spacing w:after="0" w:line="320" w:lineRule="atLeast"/>
        <w:textAlignment w:val="baseline"/>
        <w:rPr>
          <w:rFonts w:eastAsia="Times New Roman" w:cs="Arial"/>
          <w:lang w:eastAsia="es-ES"/>
        </w:rPr>
      </w:pPr>
      <w:r>
        <w:rPr>
          <w:rFonts w:eastAsia="Times New Roman" w:cs="Arial"/>
          <w:lang w:eastAsia="es-ES"/>
        </w:rPr>
        <w:t xml:space="preserve">- </w:t>
      </w:r>
      <w:r w:rsidRPr="00DA225C">
        <w:rPr>
          <w:rFonts w:eastAsia="Times New Roman" w:cs="Arial"/>
          <w:lang w:eastAsia="es-ES"/>
        </w:rPr>
        <w:t>Transvasar la mezcla a un tubo de ensayo, pasándolo a través del filtro.</w:t>
      </w:r>
    </w:p>
    <w:p w:rsidR="00354E04" w:rsidRDefault="00354E04" w:rsidP="00354E04">
      <w:pPr>
        <w:spacing w:after="0" w:line="320" w:lineRule="atLeast"/>
        <w:textAlignment w:val="baseline"/>
        <w:rPr>
          <w:rFonts w:eastAsia="Times New Roman" w:cs="Arial"/>
          <w:lang w:eastAsia="es-ES"/>
        </w:rPr>
      </w:pPr>
      <w:r>
        <w:rPr>
          <w:rFonts w:eastAsia="Times New Roman" w:cs="Arial"/>
          <w:lang w:eastAsia="es-ES"/>
        </w:rPr>
        <w:t>- Coger 5ml y pasarlo a otro tubo de ensayo.</w:t>
      </w:r>
    </w:p>
    <w:p w:rsidR="00354E04" w:rsidRDefault="00354E04" w:rsidP="00354E04">
      <w:pPr>
        <w:spacing w:after="0" w:line="320" w:lineRule="atLeast"/>
        <w:textAlignment w:val="baseline"/>
        <w:rPr>
          <w:rFonts w:eastAsia="Times New Roman" w:cs="Arial"/>
          <w:lang w:eastAsia="es-ES"/>
        </w:rPr>
      </w:pPr>
      <w:r>
        <w:rPr>
          <w:rFonts w:eastAsia="Times New Roman" w:cs="Arial"/>
          <w:lang w:eastAsia="es-ES"/>
        </w:rPr>
        <w:t>- Añadir una pastilla de Nitrato (3703).</w:t>
      </w:r>
    </w:p>
    <w:p w:rsidR="00354E04" w:rsidRDefault="00354E04" w:rsidP="00354E04">
      <w:pPr>
        <w:spacing w:after="0" w:line="320" w:lineRule="atLeast"/>
        <w:textAlignment w:val="baseline"/>
        <w:rPr>
          <w:rFonts w:eastAsia="Times New Roman" w:cs="Arial"/>
          <w:lang w:eastAsia="es-ES"/>
        </w:rPr>
      </w:pPr>
      <w:r>
        <w:rPr>
          <w:rFonts w:eastAsia="Times New Roman" w:cs="Arial"/>
          <w:lang w:eastAsia="es-ES"/>
        </w:rPr>
        <w:t>- Agitar hasta que se disuelva la pastilla y esperar 5 minutos.</w:t>
      </w:r>
    </w:p>
    <w:p w:rsidR="00354E04" w:rsidRPr="00DA225C" w:rsidRDefault="00354E04" w:rsidP="00354E04">
      <w:pPr>
        <w:spacing w:after="0" w:line="320" w:lineRule="atLeast"/>
        <w:textAlignment w:val="baseline"/>
        <w:rPr>
          <w:rFonts w:eastAsia="Times New Roman" w:cs="Arial"/>
          <w:lang w:eastAsia="es-ES"/>
        </w:rPr>
      </w:pPr>
      <w:r>
        <w:rPr>
          <w:rFonts w:eastAsia="Times New Roman" w:cs="Arial"/>
          <w:lang w:eastAsia="es-ES"/>
        </w:rPr>
        <w:t xml:space="preserve">- Comparar el color de la muestra con la tabla de colores y anotar el resultado en ppm </w:t>
      </w:r>
    </w:p>
    <w:p w:rsidR="00354E04" w:rsidRDefault="00354E04" w:rsidP="00354E04">
      <w:pPr>
        <w:spacing w:after="0" w:line="320" w:lineRule="atLeast"/>
        <w:textAlignment w:val="baseline"/>
        <w:rPr>
          <w:rFonts w:eastAsia="Times New Roman" w:cs="Arial"/>
          <w:b/>
          <w:lang w:eastAsia="es-ES"/>
        </w:rPr>
      </w:pPr>
    </w:p>
    <w:p w:rsidR="00354E04" w:rsidRPr="00E11DE7" w:rsidRDefault="00354E04" w:rsidP="00354E04">
      <w:pPr>
        <w:spacing w:after="0" w:line="320" w:lineRule="atLeast"/>
        <w:textAlignment w:val="baseline"/>
        <w:rPr>
          <w:rFonts w:eastAsia="Times New Roman" w:cs="Arial"/>
          <w:lang w:eastAsia="es-ES"/>
        </w:rPr>
      </w:pPr>
      <w:r w:rsidRPr="00E11DE7">
        <w:rPr>
          <w:rFonts w:eastAsia="Times New Roman" w:cs="Arial"/>
          <w:lang w:eastAsia="es-ES"/>
        </w:rPr>
        <w:t>Para que el compost</w:t>
      </w:r>
      <w:r>
        <w:rPr>
          <w:rFonts w:eastAsia="Times New Roman" w:cs="Arial"/>
          <w:lang w:eastAsia="es-ES"/>
        </w:rPr>
        <w:t xml:space="preserve"> esté maduro debe tener nitrato</w:t>
      </w:r>
      <w:r w:rsidRPr="00E11DE7">
        <w:rPr>
          <w:rFonts w:eastAsia="Times New Roman" w:cs="Arial"/>
          <w:lang w:eastAsia="es-ES"/>
        </w:rPr>
        <w:t>.</w:t>
      </w:r>
    </w:p>
    <w:p w:rsidR="00354E04" w:rsidRDefault="00354E04" w:rsidP="00354E04">
      <w:pPr>
        <w:spacing w:after="0" w:line="320" w:lineRule="atLeast"/>
        <w:textAlignment w:val="baseline"/>
        <w:rPr>
          <w:rFonts w:eastAsia="Times New Roman" w:cs="Arial"/>
          <w:b/>
          <w:lang w:eastAsia="es-ES"/>
        </w:rPr>
      </w:pPr>
    </w:p>
    <w:p w:rsidR="00354E04" w:rsidRPr="00E11DE7" w:rsidRDefault="00354E04" w:rsidP="00354E04">
      <w:pPr>
        <w:spacing w:after="0" w:line="320" w:lineRule="atLeast"/>
        <w:textAlignment w:val="baseline"/>
        <w:rPr>
          <w:rFonts w:eastAsia="Times New Roman" w:cs="Arial"/>
          <w:b/>
          <w:lang w:eastAsia="es-ES"/>
        </w:rPr>
      </w:pPr>
      <w:r>
        <w:rPr>
          <w:rFonts w:eastAsia="Times New Roman" w:cs="Arial"/>
          <w:b/>
          <w:lang w:eastAsia="es-ES"/>
        </w:rPr>
        <w:t xml:space="preserve">Medida de </w:t>
      </w:r>
      <w:r w:rsidRPr="00E11DE7">
        <w:rPr>
          <w:rFonts w:eastAsia="Times New Roman" w:cs="Arial"/>
          <w:b/>
          <w:lang w:eastAsia="es-ES"/>
        </w:rPr>
        <w:t>amoniaco:</w:t>
      </w:r>
    </w:p>
    <w:p w:rsidR="00354E04" w:rsidRPr="00DA225C" w:rsidRDefault="00354E04" w:rsidP="00354E04">
      <w:pPr>
        <w:spacing w:after="0" w:line="320" w:lineRule="atLeast"/>
        <w:textAlignment w:val="baseline"/>
        <w:rPr>
          <w:rFonts w:eastAsia="Times New Roman" w:cs="Arial"/>
          <w:i/>
          <w:lang w:eastAsia="es-ES"/>
        </w:rPr>
      </w:pPr>
      <w:r w:rsidRPr="00DA225C">
        <w:rPr>
          <w:rFonts w:eastAsia="Times New Roman" w:cs="Arial"/>
          <w:i/>
          <w:lang w:eastAsia="es-ES"/>
        </w:rPr>
        <w:t>Material:</w:t>
      </w:r>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t xml:space="preserve">Kit de amoniaco: reactivo de </w:t>
      </w:r>
      <w:proofErr w:type="spellStart"/>
      <w:r>
        <w:rPr>
          <w:rFonts w:eastAsia="Times New Roman" w:cs="Arial"/>
          <w:lang w:eastAsia="es-ES"/>
        </w:rPr>
        <w:t>Nessler</w:t>
      </w:r>
      <w:proofErr w:type="spellEnd"/>
      <w:r>
        <w:rPr>
          <w:rFonts w:eastAsia="Times New Roman" w:cs="Arial"/>
          <w:lang w:eastAsia="es-ES"/>
        </w:rPr>
        <w:t xml:space="preserve"> y </w:t>
      </w:r>
      <w:proofErr w:type="spellStart"/>
      <w:r>
        <w:rPr>
          <w:rFonts w:eastAsia="Times New Roman" w:cs="Arial"/>
          <w:lang w:eastAsia="es-ES"/>
        </w:rPr>
        <w:t>NaOH</w:t>
      </w:r>
      <w:proofErr w:type="spellEnd"/>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t>Vaso de precipitado</w:t>
      </w:r>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t>Varilla agitadora</w:t>
      </w:r>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t>Tubo de ensayo</w:t>
      </w:r>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t>Pipeta</w:t>
      </w:r>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t>Filtro</w:t>
      </w:r>
    </w:p>
    <w:p w:rsidR="00354E04" w:rsidRPr="000153A7" w:rsidRDefault="00354E04" w:rsidP="00354E04">
      <w:pPr>
        <w:spacing w:after="0" w:line="320" w:lineRule="atLeast"/>
        <w:textAlignment w:val="baseline"/>
        <w:rPr>
          <w:rFonts w:eastAsia="Times New Roman" w:cs="Arial"/>
          <w:i/>
          <w:lang w:eastAsia="es-ES"/>
        </w:rPr>
      </w:pPr>
      <w:r w:rsidRPr="000153A7">
        <w:rPr>
          <w:rFonts w:eastAsia="Times New Roman" w:cs="Arial"/>
          <w:i/>
          <w:lang w:eastAsia="es-ES"/>
        </w:rPr>
        <w:t>Procedimiento:</w:t>
      </w:r>
    </w:p>
    <w:p w:rsidR="00354E04" w:rsidRDefault="00354E04" w:rsidP="00354E04">
      <w:pPr>
        <w:spacing w:after="0" w:line="320" w:lineRule="atLeast"/>
        <w:textAlignment w:val="baseline"/>
        <w:rPr>
          <w:rFonts w:eastAsia="Times New Roman" w:cs="Arial"/>
          <w:lang w:eastAsia="es-ES"/>
        </w:rPr>
      </w:pPr>
      <w:r>
        <w:rPr>
          <w:rFonts w:eastAsia="Times New Roman" w:cs="Arial"/>
          <w:lang w:eastAsia="es-ES"/>
        </w:rPr>
        <w:t>- M</w:t>
      </w:r>
      <w:r w:rsidRPr="00E11DE7">
        <w:rPr>
          <w:rFonts w:eastAsia="Times New Roman" w:cs="Arial"/>
          <w:lang w:eastAsia="es-ES"/>
        </w:rPr>
        <w:t>ezcla dos partes de compost con una de agua destilada,</w:t>
      </w:r>
      <w:r>
        <w:rPr>
          <w:rFonts w:eastAsia="Times New Roman" w:cs="Arial"/>
          <w:lang w:eastAsia="es-ES"/>
        </w:rPr>
        <w:t xml:space="preserve"> y se pone en el vaso de precipitado y se agita con la varilla. </w:t>
      </w:r>
    </w:p>
    <w:p w:rsidR="00354E04" w:rsidRDefault="00354E04" w:rsidP="00354E04">
      <w:pPr>
        <w:spacing w:after="0" w:line="320" w:lineRule="atLeast"/>
        <w:textAlignment w:val="baseline"/>
        <w:rPr>
          <w:rFonts w:eastAsia="Times New Roman" w:cs="Arial"/>
          <w:lang w:eastAsia="es-ES"/>
        </w:rPr>
      </w:pPr>
      <w:r>
        <w:rPr>
          <w:rFonts w:eastAsia="Times New Roman" w:cs="Arial"/>
          <w:lang w:eastAsia="es-ES"/>
        </w:rPr>
        <w:t>- Transvasar la mezcla a un tubo de ensayo, pasándolo a través del filtro.</w:t>
      </w:r>
    </w:p>
    <w:p w:rsidR="00354E04" w:rsidRDefault="00354E04" w:rsidP="00354E04">
      <w:pPr>
        <w:spacing w:after="0" w:line="320" w:lineRule="atLeast"/>
        <w:textAlignment w:val="baseline"/>
        <w:rPr>
          <w:rFonts w:eastAsia="Times New Roman" w:cs="Arial"/>
          <w:lang w:eastAsia="es-ES"/>
        </w:rPr>
      </w:pPr>
      <w:r>
        <w:rPr>
          <w:rFonts w:eastAsia="Times New Roman" w:cs="Arial"/>
          <w:lang w:eastAsia="es-ES"/>
        </w:rPr>
        <w:t xml:space="preserve">- En otro tubo de ensayo se añade 3 ml de reactivo </w:t>
      </w:r>
      <w:proofErr w:type="spellStart"/>
      <w:r>
        <w:rPr>
          <w:rFonts w:eastAsia="Times New Roman" w:cs="Arial"/>
          <w:lang w:eastAsia="es-ES"/>
        </w:rPr>
        <w:t>Nessler</w:t>
      </w:r>
      <w:proofErr w:type="spellEnd"/>
      <w:r>
        <w:rPr>
          <w:rFonts w:eastAsia="Times New Roman" w:cs="Arial"/>
          <w:lang w:eastAsia="es-ES"/>
        </w:rPr>
        <w:t xml:space="preserve"> y una astilla de </w:t>
      </w:r>
      <w:proofErr w:type="spellStart"/>
      <w:r>
        <w:rPr>
          <w:rFonts w:eastAsia="Times New Roman" w:cs="Arial"/>
          <w:lang w:eastAsia="es-ES"/>
        </w:rPr>
        <w:t>NaOH</w:t>
      </w:r>
      <w:proofErr w:type="spellEnd"/>
      <w:r>
        <w:rPr>
          <w:rFonts w:eastAsia="Times New Roman" w:cs="Arial"/>
          <w:lang w:eastAsia="es-ES"/>
        </w:rPr>
        <w:t>.</w:t>
      </w:r>
    </w:p>
    <w:p w:rsidR="00354E04" w:rsidRDefault="00354E04" w:rsidP="00354E04">
      <w:pPr>
        <w:spacing w:after="0" w:line="320" w:lineRule="atLeast"/>
        <w:textAlignment w:val="baseline"/>
        <w:rPr>
          <w:rFonts w:eastAsia="Times New Roman" w:cs="Arial"/>
          <w:lang w:eastAsia="es-ES"/>
        </w:rPr>
      </w:pPr>
      <w:r>
        <w:rPr>
          <w:rFonts w:eastAsia="Times New Roman" w:cs="Arial"/>
          <w:lang w:eastAsia="es-ES"/>
        </w:rPr>
        <w:t xml:space="preserve">- Añade 3 gotas de éste último preparado a la muestra. </w:t>
      </w:r>
    </w:p>
    <w:p w:rsidR="00354E04" w:rsidRPr="000153A7" w:rsidRDefault="00354E04" w:rsidP="00354E04">
      <w:pPr>
        <w:spacing w:after="0" w:line="320" w:lineRule="atLeast"/>
        <w:textAlignment w:val="baseline"/>
        <w:rPr>
          <w:rFonts w:eastAsia="Times New Roman" w:cs="Arial"/>
          <w:i/>
          <w:lang w:eastAsia="es-ES"/>
        </w:rPr>
      </w:pPr>
      <w:r w:rsidRPr="000153A7">
        <w:rPr>
          <w:rFonts w:eastAsia="Times New Roman" w:cs="Arial"/>
          <w:i/>
          <w:lang w:eastAsia="es-ES"/>
        </w:rPr>
        <w:t>Interpretación</w:t>
      </w:r>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t>No hay variación del color: no contiene amoniaco</w:t>
      </w:r>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t>Color ligeramente amarillo: contenidos trazas de amoniaco</w:t>
      </w:r>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lastRenderedPageBreak/>
        <w:t>Color amarillo – pardo: contiene cantidades discretas de amoniaco</w:t>
      </w:r>
    </w:p>
    <w:p w:rsidR="00354E04" w:rsidRDefault="00354E04" w:rsidP="00354E04">
      <w:pPr>
        <w:pStyle w:val="Prrafodelista"/>
        <w:numPr>
          <w:ilvl w:val="0"/>
          <w:numId w:val="1"/>
        </w:numPr>
        <w:spacing w:after="0" w:line="320" w:lineRule="atLeast"/>
        <w:textAlignment w:val="baseline"/>
        <w:rPr>
          <w:rFonts w:eastAsia="Times New Roman" w:cs="Arial"/>
          <w:lang w:eastAsia="es-ES"/>
        </w:rPr>
      </w:pPr>
      <w:r>
        <w:rPr>
          <w:rFonts w:eastAsia="Times New Roman" w:cs="Arial"/>
          <w:lang w:eastAsia="es-ES"/>
        </w:rPr>
        <w:t>Precipitados de color rojo-ladrillo: la muestra tiene elevadas concentraciones de amoniaco</w:t>
      </w:r>
    </w:p>
    <w:p w:rsidR="00354E04" w:rsidRPr="00E11DE7" w:rsidRDefault="00354E04" w:rsidP="00354E04">
      <w:pPr>
        <w:spacing w:after="0" w:line="320" w:lineRule="atLeast"/>
        <w:textAlignment w:val="baseline"/>
        <w:rPr>
          <w:rFonts w:eastAsia="Times New Roman" w:cs="Arial"/>
          <w:lang w:eastAsia="es-ES"/>
        </w:rPr>
      </w:pPr>
      <w:r w:rsidRPr="00E11DE7">
        <w:rPr>
          <w:rFonts w:eastAsia="Times New Roman" w:cs="Arial"/>
          <w:lang w:eastAsia="es-ES"/>
        </w:rPr>
        <w:t>Para que el compost esté maduro debe tener amoniaco.</w:t>
      </w:r>
    </w:p>
    <w:p w:rsidR="00354E04" w:rsidRDefault="00354E04" w:rsidP="00354E04">
      <w:pPr>
        <w:spacing w:after="0" w:line="320" w:lineRule="atLeast"/>
        <w:rPr>
          <w:i/>
        </w:rPr>
      </w:pPr>
    </w:p>
    <w:p w:rsidR="00354E04" w:rsidRPr="00EA2E4F" w:rsidRDefault="00354E04" w:rsidP="00354E04">
      <w:pPr>
        <w:spacing w:after="0" w:line="320" w:lineRule="atLeast"/>
        <w:rPr>
          <w:i/>
        </w:rPr>
      </w:pPr>
      <w:r w:rsidRPr="00EA2E4F">
        <w:rPr>
          <w:i/>
        </w:rPr>
        <w:t>Actividad:</w:t>
      </w:r>
    </w:p>
    <w:p w:rsidR="00354E04" w:rsidRDefault="00354E04" w:rsidP="00354E04">
      <w:pPr>
        <w:spacing w:after="0" w:line="320" w:lineRule="atLeast"/>
      </w:pPr>
      <w:r>
        <w:t>Completa el siguiente cuadro:</w:t>
      </w:r>
    </w:p>
    <w:tbl>
      <w:tblPr>
        <w:tblStyle w:val="Tablaconcuadrcula"/>
        <w:tblW w:w="9356" w:type="dxa"/>
        <w:tblInd w:w="-289" w:type="dxa"/>
        <w:tblLayout w:type="fixed"/>
        <w:tblLook w:val="04A0"/>
      </w:tblPr>
      <w:tblGrid>
        <w:gridCol w:w="842"/>
        <w:gridCol w:w="732"/>
        <w:gridCol w:w="978"/>
        <w:gridCol w:w="1012"/>
        <w:gridCol w:w="961"/>
        <w:gridCol w:w="961"/>
        <w:gridCol w:w="823"/>
        <w:gridCol w:w="921"/>
        <w:gridCol w:w="992"/>
        <w:gridCol w:w="1134"/>
      </w:tblGrid>
      <w:tr w:rsidR="00354E04" w:rsidTr="00AE4827">
        <w:tc>
          <w:tcPr>
            <w:tcW w:w="842" w:type="dxa"/>
          </w:tcPr>
          <w:p w:rsidR="00354E04" w:rsidRDefault="00354E04" w:rsidP="00AE4827">
            <w:pPr>
              <w:spacing w:line="320" w:lineRule="atLeast"/>
            </w:pPr>
          </w:p>
        </w:tc>
        <w:tc>
          <w:tcPr>
            <w:tcW w:w="732" w:type="dxa"/>
          </w:tcPr>
          <w:p w:rsidR="00354E04" w:rsidRDefault="00354E04" w:rsidP="00AE4827">
            <w:pPr>
              <w:spacing w:line="320" w:lineRule="atLeast"/>
            </w:pPr>
            <w:r>
              <w:t>inicial</w:t>
            </w:r>
          </w:p>
        </w:tc>
        <w:tc>
          <w:tcPr>
            <w:tcW w:w="978" w:type="dxa"/>
          </w:tcPr>
          <w:p w:rsidR="00354E04" w:rsidRDefault="00354E04" w:rsidP="00AE4827">
            <w:pPr>
              <w:spacing w:line="320" w:lineRule="atLeast"/>
            </w:pPr>
            <w:r>
              <w:t xml:space="preserve">1º </w:t>
            </w:r>
            <w:proofErr w:type="spellStart"/>
            <w:r>
              <w:t>sem</w:t>
            </w:r>
            <w:proofErr w:type="spellEnd"/>
            <w:r>
              <w:t xml:space="preserve">. </w:t>
            </w:r>
          </w:p>
        </w:tc>
        <w:tc>
          <w:tcPr>
            <w:tcW w:w="1012" w:type="dxa"/>
          </w:tcPr>
          <w:p w:rsidR="00354E04" w:rsidRDefault="00354E04" w:rsidP="00AE4827">
            <w:pPr>
              <w:spacing w:line="320" w:lineRule="atLeast"/>
            </w:pPr>
            <w:r>
              <w:t xml:space="preserve">3sem. </w:t>
            </w:r>
          </w:p>
        </w:tc>
        <w:tc>
          <w:tcPr>
            <w:tcW w:w="961" w:type="dxa"/>
          </w:tcPr>
          <w:p w:rsidR="00354E04" w:rsidRDefault="00354E04" w:rsidP="00AE4827">
            <w:pPr>
              <w:spacing w:line="320" w:lineRule="atLeast"/>
            </w:pPr>
            <w:r>
              <w:t>5sem.</w:t>
            </w:r>
          </w:p>
        </w:tc>
        <w:tc>
          <w:tcPr>
            <w:tcW w:w="961" w:type="dxa"/>
          </w:tcPr>
          <w:p w:rsidR="00354E04" w:rsidRDefault="00354E04" w:rsidP="00AE4827">
            <w:pPr>
              <w:spacing w:line="320" w:lineRule="atLeast"/>
            </w:pPr>
            <w:r>
              <w:t xml:space="preserve">7. </w:t>
            </w:r>
            <w:proofErr w:type="spellStart"/>
            <w:r>
              <w:t>sem</w:t>
            </w:r>
            <w:proofErr w:type="spellEnd"/>
            <w:r>
              <w:t>.</w:t>
            </w:r>
          </w:p>
        </w:tc>
        <w:tc>
          <w:tcPr>
            <w:tcW w:w="823" w:type="dxa"/>
          </w:tcPr>
          <w:p w:rsidR="00354E04" w:rsidRDefault="00354E04" w:rsidP="00AE4827">
            <w:pPr>
              <w:spacing w:line="320" w:lineRule="atLeast"/>
            </w:pPr>
            <w:r>
              <w:t>9sem.</w:t>
            </w:r>
          </w:p>
        </w:tc>
        <w:tc>
          <w:tcPr>
            <w:tcW w:w="921" w:type="dxa"/>
          </w:tcPr>
          <w:p w:rsidR="00354E04" w:rsidRDefault="00354E04" w:rsidP="00AE4827">
            <w:pPr>
              <w:spacing w:line="320" w:lineRule="atLeast"/>
            </w:pPr>
            <w:r>
              <w:t>11sem.</w:t>
            </w:r>
          </w:p>
        </w:tc>
        <w:tc>
          <w:tcPr>
            <w:tcW w:w="992" w:type="dxa"/>
          </w:tcPr>
          <w:p w:rsidR="00354E04" w:rsidRDefault="00354E04" w:rsidP="00AE4827">
            <w:pPr>
              <w:spacing w:line="320" w:lineRule="atLeast"/>
            </w:pPr>
            <w:r>
              <w:t xml:space="preserve">13. </w:t>
            </w:r>
            <w:proofErr w:type="spellStart"/>
            <w:r>
              <w:t>sem</w:t>
            </w:r>
            <w:proofErr w:type="spellEnd"/>
            <w:r>
              <w:t>.</w:t>
            </w:r>
          </w:p>
        </w:tc>
        <w:tc>
          <w:tcPr>
            <w:tcW w:w="1134" w:type="dxa"/>
          </w:tcPr>
          <w:p w:rsidR="00354E04" w:rsidRDefault="00354E04" w:rsidP="00AE4827">
            <w:pPr>
              <w:spacing w:line="320" w:lineRule="atLeast"/>
            </w:pPr>
            <w:r>
              <w:t xml:space="preserve">15. </w:t>
            </w:r>
            <w:proofErr w:type="spellStart"/>
            <w:r>
              <w:t>sem</w:t>
            </w:r>
            <w:proofErr w:type="spellEnd"/>
            <w:r>
              <w:t>.</w:t>
            </w:r>
          </w:p>
        </w:tc>
      </w:tr>
      <w:tr w:rsidR="00354E04" w:rsidTr="00AE4827">
        <w:tc>
          <w:tcPr>
            <w:tcW w:w="842" w:type="dxa"/>
          </w:tcPr>
          <w:p w:rsidR="00354E04" w:rsidRDefault="00354E04" w:rsidP="00AE4827">
            <w:pPr>
              <w:spacing w:line="320" w:lineRule="atLeast"/>
            </w:pPr>
            <w:r>
              <w:t>Tª</w:t>
            </w:r>
          </w:p>
        </w:tc>
        <w:tc>
          <w:tcPr>
            <w:tcW w:w="732" w:type="dxa"/>
          </w:tcPr>
          <w:p w:rsidR="00354E04" w:rsidRDefault="00354E04" w:rsidP="00AE4827">
            <w:pPr>
              <w:spacing w:line="320" w:lineRule="atLeast"/>
            </w:pPr>
          </w:p>
        </w:tc>
        <w:tc>
          <w:tcPr>
            <w:tcW w:w="978" w:type="dxa"/>
          </w:tcPr>
          <w:p w:rsidR="00354E04" w:rsidRDefault="00354E04" w:rsidP="00AE4827">
            <w:pPr>
              <w:spacing w:line="320" w:lineRule="atLeast"/>
            </w:pPr>
          </w:p>
        </w:tc>
        <w:tc>
          <w:tcPr>
            <w:tcW w:w="1012" w:type="dxa"/>
          </w:tcPr>
          <w:p w:rsidR="00354E04" w:rsidRDefault="00354E04" w:rsidP="00AE4827">
            <w:pPr>
              <w:spacing w:line="320" w:lineRule="atLeast"/>
            </w:pPr>
          </w:p>
        </w:tc>
        <w:tc>
          <w:tcPr>
            <w:tcW w:w="961" w:type="dxa"/>
          </w:tcPr>
          <w:p w:rsidR="00354E04" w:rsidRDefault="00354E04" w:rsidP="00AE4827">
            <w:pPr>
              <w:spacing w:line="320" w:lineRule="atLeast"/>
            </w:pPr>
          </w:p>
        </w:tc>
        <w:tc>
          <w:tcPr>
            <w:tcW w:w="961" w:type="dxa"/>
          </w:tcPr>
          <w:p w:rsidR="00354E04" w:rsidRDefault="00354E04" w:rsidP="00AE4827">
            <w:pPr>
              <w:spacing w:line="320" w:lineRule="atLeast"/>
            </w:pPr>
          </w:p>
        </w:tc>
        <w:tc>
          <w:tcPr>
            <w:tcW w:w="823" w:type="dxa"/>
          </w:tcPr>
          <w:p w:rsidR="00354E04" w:rsidRDefault="00354E04" w:rsidP="00AE4827">
            <w:pPr>
              <w:spacing w:line="320" w:lineRule="atLeast"/>
            </w:pPr>
          </w:p>
        </w:tc>
        <w:tc>
          <w:tcPr>
            <w:tcW w:w="921" w:type="dxa"/>
          </w:tcPr>
          <w:p w:rsidR="00354E04" w:rsidRDefault="00354E04" w:rsidP="00AE4827">
            <w:pPr>
              <w:spacing w:line="320" w:lineRule="atLeast"/>
            </w:pPr>
          </w:p>
        </w:tc>
        <w:tc>
          <w:tcPr>
            <w:tcW w:w="992" w:type="dxa"/>
          </w:tcPr>
          <w:p w:rsidR="00354E04" w:rsidRDefault="00354E04" w:rsidP="00AE4827">
            <w:pPr>
              <w:spacing w:line="320" w:lineRule="atLeast"/>
            </w:pPr>
          </w:p>
        </w:tc>
        <w:tc>
          <w:tcPr>
            <w:tcW w:w="1134" w:type="dxa"/>
          </w:tcPr>
          <w:p w:rsidR="00354E04" w:rsidRDefault="00354E04" w:rsidP="00AE4827">
            <w:pPr>
              <w:spacing w:line="320" w:lineRule="atLeast"/>
            </w:pPr>
          </w:p>
        </w:tc>
      </w:tr>
      <w:tr w:rsidR="00354E04" w:rsidTr="00AE4827">
        <w:tc>
          <w:tcPr>
            <w:tcW w:w="842" w:type="dxa"/>
          </w:tcPr>
          <w:p w:rsidR="00354E04" w:rsidRDefault="00354E04" w:rsidP="00AE4827">
            <w:pPr>
              <w:spacing w:line="320" w:lineRule="atLeast"/>
            </w:pPr>
            <w:r>
              <w:t>pH</w:t>
            </w:r>
          </w:p>
        </w:tc>
        <w:tc>
          <w:tcPr>
            <w:tcW w:w="732" w:type="dxa"/>
          </w:tcPr>
          <w:p w:rsidR="00354E04" w:rsidRDefault="00354E04" w:rsidP="00AE4827">
            <w:pPr>
              <w:spacing w:line="320" w:lineRule="atLeast"/>
            </w:pPr>
          </w:p>
        </w:tc>
        <w:tc>
          <w:tcPr>
            <w:tcW w:w="978" w:type="dxa"/>
          </w:tcPr>
          <w:p w:rsidR="00354E04" w:rsidRDefault="00354E04" w:rsidP="00AE4827">
            <w:pPr>
              <w:spacing w:line="320" w:lineRule="atLeast"/>
            </w:pPr>
          </w:p>
        </w:tc>
        <w:tc>
          <w:tcPr>
            <w:tcW w:w="1012" w:type="dxa"/>
          </w:tcPr>
          <w:p w:rsidR="00354E04" w:rsidRDefault="00354E04" w:rsidP="00AE4827">
            <w:pPr>
              <w:spacing w:line="320" w:lineRule="atLeast"/>
            </w:pPr>
          </w:p>
        </w:tc>
        <w:tc>
          <w:tcPr>
            <w:tcW w:w="961" w:type="dxa"/>
          </w:tcPr>
          <w:p w:rsidR="00354E04" w:rsidRDefault="00354E04" w:rsidP="00AE4827">
            <w:pPr>
              <w:spacing w:line="320" w:lineRule="atLeast"/>
            </w:pPr>
          </w:p>
        </w:tc>
        <w:tc>
          <w:tcPr>
            <w:tcW w:w="961" w:type="dxa"/>
          </w:tcPr>
          <w:p w:rsidR="00354E04" w:rsidRDefault="00354E04" w:rsidP="00AE4827">
            <w:pPr>
              <w:spacing w:line="320" w:lineRule="atLeast"/>
            </w:pPr>
          </w:p>
        </w:tc>
        <w:tc>
          <w:tcPr>
            <w:tcW w:w="823" w:type="dxa"/>
          </w:tcPr>
          <w:p w:rsidR="00354E04" w:rsidRDefault="00354E04" w:rsidP="00AE4827">
            <w:pPr>
              <w:spacing w:line="320" w:lineRule="atLeast"/>
            </w:pPr>
          </w:p>
        </w:tc>
        <w:tc>
          <w:tcPr>
            <w:tcW w:w="921" w:type="dxa"/>
          </w:tcPr>
          <w:p w:rsidR="00354E04" w:rsidRDefault="00354E04" w:rsidP="00AE4827">
            <w:pPr>
              <w:spacing w:line="320" w:lineRule="atLeast"/>
            </w:pPr>
          </w:p>
        </w:tc>
        <w:tc>
          <w:tcPr>
            <w:tcW w:w="992" w:type="dxa"/>
          </w:tcPr>
          <w:p w:rsidR="00354E04" w:rsidRDefault="00354E04" w:rsidP="00AE4827">
            <w:pPr>
              <w:spacing w:line="320" w:lineRule="atLeast"/>
            </w:pPr>
          </w:p>
        </w:tc>
        <w:tc>
          <w:tcPr>
            <w:tcW w:w="1134" w:type="dxa"/>
          </w:tcPr>
          <w:p w:rsidR="00354E04" w:rsidRDefault="00354E04" w:rsidP="00AE4827">
            <w:pPr>
              <w:spacing w:line="320" w:lineRule="atLeast"/>
            </w:pPr>
          </w:p>
        </w:tc>
      </w:tr>
      <w:tr w:rsidR="00354E04" w:rsidTr="00AE4827">
        <w:tc>
          <w:tcPr>
            <w:tcW w:w="842" w:type="dxa"/>
          </w:tcPr>
          <w:p w:rsidR="00354E04" w:rsidRDefault="00354E04" w:rsidP="00AE4827">
            <w:pPr>
              <w:spacing w:line="320" w:lineRule="atLeast"/>
            </w:pPr>
            <w:r>
              <w:t>NO</w:t>
            </w:r>
            <w:r w:rsidRPr="00807EE2">
              <w:rPr>
                <w:vertAlign w:val="subscript"/>
              </w:rPr>
              <w:t>3</w:t>
            </w:r>
            <w:r w:rsidRPr="00807EE2">
              <w:rPr>
                <w:vertAlign w:val="superscript"/>
              </w:rPr>
              <w:t>-</w:t>
            </w:r>
          </w:p>
        </w:tc>
        <w:tc>
          <w:tcPr>
            <w:tcW w:w="732" w:type="dxa"/>
          </w:tcPr>
          <w:p w:rsidR="00354E04" w:rsidRDefault="00354E04" w:rsidP="00AE4827">
            <w:pPr>
              <w:spacing w:line="320" w:lineRule="atLeast"/>
            </w:pPr>
          </w:p>
        </w:tc>
        <w:tc>
          <w:tcPr>
            <w:tcW w:w="978" w:type="dxa"/>
          </w:tcPr>
          <w:p w:rsidR="00354E04" w:rsidRDefault="00354E04" w:rsidP="00AE4827">
            <w:pPr>
              <w:spacing w:line="320" w:lineRule="atLeast"/>
            </w:pPr>
          </w:p>
        </w:tc>
        <w:tc>
          <w:tcPr>
            <w:tcW w:w="1012" w:type="dxa"/>
          </w:tcPr>
          <w:p w:rsidR="00354E04" w:rsidRDefault="00354E04" w:rsidP="00AE4827">
            <w:pPr>
              <w:spacing w:line="320" w:lineRule="atLeast"/>
            </w:pPr>
          </w:p>
        </w:tc>
        <w:tc>
          <w:tcPr>
            <w:tcW w:w="961" w:type="dxa"/>
          </w:tcPr>
          <w:p w:rsidR="00354E04" w:rsidRDefault="00354E04" w:rsidP="00AE4827">
            <w:pPr>
              <w:spacing w:line="320" w:lineRule="atLeast"/>
            </w:pPr>
          </w:p>
        </w:tc>
        <w:tc>
          <w:tcPr>
            <w:tcW w:w="961" w:type="dxa"/>
          </w:tcPr>
          <w:p w:rsidR="00354E04" w:rsidRDefault="00354E04" w:rsidP="00AE4827">
            <w:pPr>
              <w:spacing w:line="320" w:lineRule="atLeast"/>
            </w:pPr>
          </w:p>
        </w:tc>
        <w:tc>
          <w:tcPr>
            <w:tcW w:w="823" w:type="dxa"/>
          </w:tcPr>
          <w:p w:rsidR="00354E04" w:rsidRDefault="00354E04" w:rsidP="00AE4827">
            <w:pPr>
              <w:spacing w:line="320" w:lineRule="atLeast"/>
            </w:pPr>
          </w:p>
        </w:tc>
        <w:tc>
          <w:tcPr>
            <w:tcW w:w="921" w:type="dxa"/>
          </w:tcPr>
          <w:p w:rsidR="00354E04" w:rsidRDefault="00354E04" w:rsidP="00AE4827">
            <w:pPr>
              <w:spacing w:line="320" w:lineRule="atLeast"/>
            </w:pPr>
          </w:p>
        </w:tc>
        <w:tc>
          <w:tcPr>
            <w:tcW w:w="992" w:type="dxa"/>
          </w:tcPr>
          <w:p w:rsidR="00354E04" w:rsidRDefault="00354E04" w:rsidP="00AE4827">
            <w:pPr>
              <w:spacing w:line="320" w:lineRule="atLeast"/>
            </w:pPr>
          </w:p>
        </w:tc>
        <w:tc>
          <w:tcPr>
            <w:tcW w:w="1134" w:type="dxa"/>
          </w:tcPr>
          <w:p w:rsidR="00354E04" w:rsidRDefault="00354E04" w:rsidP="00AE4827">
            <w:pPr>
              <w:spacing w:line="320" w:lineRule="atLeast"/>
            </w:pPr>
          </w:p>
        </w:tc>
      </w:tr>
      <w:tr w:rsidR="00354E04" w:rsidTr="00AE4827">
        <w:tc>
          <w:tcPr>
            <w:tcW w:w="842" w:type="dxa"/>
          </w:tcPr>
          <w:p w:rsidR="00354E04" w:rsidRDefault="00354E04" w:rsidP="00AE4827">
            <w:pPr>
              <w:spacing w:line="320" w:lineRule="atLeast"/>
            </w:pPr>
            <w:r>
              <w:t>NH</w:t>
            </w:r>
            <w:r w:rsidRPr="00A25E40">
              <w:rPr>
                <w:vertAlign w:val="subscript"/>
              </w:rPr>
              <w:t>3</w:t>
            </w:r>
          </w:p>
        </w:tc>
        <w:tc>
          <w:tcPr>
            <w:tcW w:w="732" w:type="dxa"/>
          </w:tcPr>
          <w:p w:rsidR="00354E04" w:rsidRDefault="00354E04" w:rsidP="00AE4827">
            <w:pPr>
              <w:spacing w:line="320" w:lineRule="atLeast"/>
            </w:pPr>
          </w:p>
        </w:tc>
        <w:tc>
          <w:tcPr>
            <w:tcW w:w="978" w:type="dxa"/>
          </w:tcPr>
          <w:p w:rsidR="00354E04" w:rsidRDefault="00354E04" w:rsidP="00AE4827">
            <w:pPr>
              <w:spacing w:line="320" w:lineRule="atLeast"/>
            </w:pPr>
          </w:p>
        </w:tc>
        <w:tc>
          <w:tcPr>
            <w:tcW w:w="1012" w:type="dxa"/>
          </w:tcPr>
          <w:p w:rsidR="00354E04" w:rsidRDefault="00354E04" w:rsidP="00AE4827">
            <w:pPr>
              <w:spacing w:line="320" w:lineRule="atLeast"/>
            </w:pPr>
          </w:p>
        </w:tc>
        <w:tc>
          <w:tcPr>
            <w:tcW w:w="961" w:type="dxa"/>
          </w:tcPr>
          <w:p w:rsidR="00354E04" w:rsidRDefault="00354E04" w:rsidP="00AE4827">
            <w:pPr>
              <w:spacing w:line="320" w:lineRule="atLeast"/>
            </w:pPr>
          </w:p>
        </w:tc>
        <w:tc>
          <w:tcPr>
            <w:tcW w:w="961" w:type="dxa"/>
          </w:tcPr>
          <w:p w:rsidR="00354E04" w:rsidRDefault="00354E04" w:rsidP="00AE4827">
            <w:pPr>
              <w:spacing w:line="320" w:lineRule="atLeast"/>
            </w:pPr>
          </w:p>
        </w:tc>
        <w:tc>
          <w:tcPr>
            <w:tcW w:w="823" w:type="dxa"/>
          </w:tcPr>
          <w:p w:rsidR="00354E04" w:rsidRDefault="00354E04" w:rsidP="00AE4827">
            <w:pPr>
              <w:spacing w:line="320" w:lineRule="atLeast"/>
            </w:pPr>
          </w:p>
        </w:tc>
        <w:tc>
          <w:tcPr>
            <w:tcW w:w="921" w:type="dxa"/>
          </w:tcPr>
          <w:p w:rsidR="00354E04" w:rsidRDefault="00354E04" w:rsidP="00AE4827">
            <w:pPr>
              <w:spacing w:line="320" w:lineRule="atLeast"/>
            </w:pPr>
          </w:p>
        </w:tc>
        <w:tc>
          <w:tcPr>
            <w:tcW w:w="992" w:type="dxa"/>
          </w:tcPr>
          <w:p w:rsidR="00354E04" w:rsidRDefault="00354E04" w:rsidP="00AE4827">
            <w:pPr>
              <w:spacing w:line="320" w:lineRule="atLeast"/>
            </w:pPr>
          </w:p>
        </w:tc>
        <w:tc>
          <w:tcPr>
            <w:tcW w:w="1134" w:type="dxa"/>
          </w:tcPr>
          <w:p w:rsidR="00354E04" w:rsidRDefault="00354E04" w:rsidP="00AE4827">
            <w:pPr>
              <w:spacing w:line="320" w:lineRule="atLeast"/>
            </w:pPr>
          </w:p>
        </w:tc>
      </w:tr>
    </w:tbl>
    <w:p w:rsidR="00354E04" w:rsidRDefault="00354E04" w:rsidP="00354E04">
      <w:pPr>
        <w:spacing w:after="0" w:line="320" w:lineRule="atLeast"/>
      </w:pPr>
    </w:p>
    <w:p w:rsidR="00354E04" w:rsidRDefault="00354E04" w:rsidP="00354E04">
      <w:pPr>
        <w:spacing w:after="0" w:line="320" w:lineRule="atLeast"/>
      </w:pPr>
      <w:r>
        <w:t>1. Realiza una gráfica de la variación de la temperatura y el pH. ¿A qué conclusiones llegas?</w:t>
      </w:r>
    </w:p>
    <w:p w:rsidR="00354E04" w:rsidRDefault="00354E04" w:rsidP="00354E04">
      <w:pPr>
        <w:spacing w:after="0" w:line="320" w:lineRule="atLeast"/>
      </w:pPr>
      <w:r>
        <w:t>2. ¿Cuándo ha aparecido el nitrato?  Y ¿el amoniaco? ¿Qué conclusiones sacas?</w:t>
      </w:r>
    </w:p>
    <w:p w:rsidR="00354E04" w:rsidRDefault="00354E04" w:rsidP="00354E04">
      <w:pPr>
        <w:spacing w:after="0" w:line="320" w:lineRule="atLeast"/>
      </w:pPr>
      <w:r>
        <w:t>3. ¿Qué beneficios aporta al medio ambiente la elaboración del compost?</w:t>
      </w:r>
    </w:p>
    <w:p w:rsidR="00354E04" w:rsidRDefault="00354E04" w:rsidP="00354E04">
      <w:pPr>
        <w:spacing w:after="0" w:line="320" w:lineRule="atLeast"/>
      </w:pPr>
      <w:r>
        <w:t xml:space="preserve">4. ¿Sabes cuál es la diferencia entre el compost y el </w:t>
      </w:r>
      <w:proofErr w:type="spellStart"/>
      <w:r>
        <w:t>vermicompost</w:t>
      </w:r>
      <w:proofErr w:type="spellEnd"/>
      <w:proofErr w:type="gramStart"/>
      <w:r>
        <w:t>?.</w:t>
      </w:r>
      <w:proofErr w:type="gramEnd"/>
      <w:r>
        <w:t xml:space="preserve"> Propón una experiencia para realizar el </w:t>
      </w:r>
      <w:proofErr w:type="spellStart"/>
      <w:r>
        <w:t>vermicompost</w:t>
      </w:r>
      <w:proofErr w:type="spellEnd"/>
      <w:r>
        <w:t>.</w:t>
      </w:r>
    </w:p>
    <w:p w:rsidR="00354E04" w:rsidRDefault="00354E04" w:rsidP="00354E04">
      <w:r>
        <w:br w:type="page"/>
      </w:r>
    </w:p>
    <w:p w:rsidR="004E26B5" w:rsidRDefault="007553CB"/>
    <w:sectPr w:rsidR="004E26B5" w:rsidSect="002B46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0CC"/>
    <w:multiLevelType w:val="multilevel"/>
    <w:tmpl w:val="FC1A1CD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0179F5"/>
    <w:multiLevelType w:val="hybridMultilevel"/>
    <w:tmpl w:val="24D2D8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027B33"/>
    <w:multiLevelType w:val="hybridMultilevel"/>
    <w:tmpl w:val="1BFCDF06"/>
    <w:lvl w:ilvl="0" w:tplc="CCE2A64C">
      <w:start w:val="1"/>
      <w:numFmt w:val="bullet"/>
      <w:lvlText w:val="-"/>
      <w:lvlJc w:val="left"/>
      <w:pPr>
        <w:ind w:left="1080" w:hanging="360"/>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C243F38"/>
    <w:multiLevelType w:val="hybridMultilevel"/>
    <w:tmpl w:val="0F882F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AB5EB2"/>
    <w:multiLevelType w:val="hybridMultilevel"/>
    <w:tmpl w:val="D6C03FCE"/>
    <w:lvl w:ilvl="0" w:tplc="C32AA0A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6DC438E0"/>
    <w:multiLevelType w:val="hybridMultilevel"/>
    <w:tmpl w:val="6D6EAB80"/>
    <w:lvl w:ilvl="0" w:tplc="CC80C57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2C07155"/>
    <w:multiLevelType w:val="hybridMultilevel"/>
    <w:tmpl w:val="1F8A5662"/>
    <w:lvl w:ilvl="0" w:tplc="3978360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17537A"/>
    <w:multiLevelType w:val="hybridMultilevel"/>
    <w:tmpl w:val="CC601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1A4977"/>
    <w:multiLevelType w:val="hybridMultilevel"/>
    <w:tmpl w:val="5C1635E0"/>
    <w:lvl w:ilvl="0" w:tplc="10362CB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354E04"/>
    <w:rsid w:val="002B4609"/>
    <w:rsid w:val="00354E04"/>
    <w:rsid w:val="008173B9"/>
    <w:rsid w:val="00B165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0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4E04"/>
    <w:pPr>
      <w:ind w:left="720"/>
      <w:contextualSpacing/>
    </w:pPr>
  </w:style>
  <w:style w:type="table" w:styleId="Tablaconcuadrcula">
    <w:name w:val="Table Grid"/>
    <w:basedOn w:val="Tablanormal"/>
    <w:uiPriority w:val="39"/>
    <w:rsid w:val="00354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54E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54E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1249</Words>
  <Characters>6872</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2</cp:revision>
  <dcterms:created xsi:type="dcterms:W3CDTF">2018-04-09T12:39:00Z</dcterms:created>
  <dcterms:modified xsi:type="dcterms:W3CDTF">2018-04-09T12:39:00Z</dcterms:modified>
</cp:coreProperties>
</file>