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B8" w:rsidRDefault="00B64573" w:rsidP="00B64573">
      <w:pPr>
        <w:jc w:val="center"/>
        <w:rPr>
          <w:b/>
          <w:u w:val="single"/>
        </w:rPr>
      </w:pPr>
      <w:r w:rsidRPr="00B64573">
        <w:rPr>
          <w:b/>
          <w:u w:val="single"/>
        </w:rPr>
        <w:t xml:space="preserve">Organización de las tareas de la mujer en el </w:t>
      </w:r>
      <w:proofErr w:type="spellStart"/>
      <w:r w:rsidRPr="00B64573">
        <w:rPr>
          <w:b/>
          <w:u w:val="single"/>
        </w:rPr>
        <w:t>curriculum</w:t>
      </w:r>
      <w:proofErr w:type="spellEnd"/>
      <w:r w:rsidRPr="00B64573">
        <w:rPr>
          <w:b/>
          <w:u w:val="single"/>
        </w:rPr>
        <w:t xml:space="preserve"> en 3º ESO</w:t>
      </w:r>
    </w:p>
    <w:p w:rsidR="00B64573" w:rsidRDefault="00B64573" w:rsidP="00B64573">
      <w:pPr>
        <w:jc w:val="center"/>
        <w:rPr>
          <w:b/>
          <w:u w:val="single"/>
        </w:rPr>
      </w:pPr>
    </w:p>
    <w:p w:rsidR="00B64573" w:rsidRDefault="00B64573" w:rsidP="00B64573">
      <w:r>
        <w:t>Las gráficas de distinto tipo que hemos trabajado en este curso tienen la finalidad de destacar  la situación de la mujer en lo trabajado en cada una de las una de las unidades didácticas vistas en el curso.</w:t>
      </w:r>
    </w:p>
    <w:p w:rsidR="00B64573" w:rsidRDefault="00B64573" w:rsidP="00B64573">
      <w:r>
        <w:t>En su mayoría presentan la situación de la mujer en el mundo laboral en los tres sectores productivos, centrándonos en España pero destacando también en lo posible la situación en América Latina</w:t>
      </w:r>
    </w:p>
    <w:p w:rsidR="00B64573" w:rsidRPr="00B64573" w:rsidRDefault="00B64573" w:rsidP="00B64573">
      <w:r>
        <w:t>El trabajo realizado por el alumnado en clase implica analizar los datos presentados  e intentar buscar soluciones y explicaciones a tal situación</w:t>
      </w:r>
      <w:r w:rsidR="00077EFF">
        <w:t xml:space="preserve"> teniendo como referente lo estudiado en la unidad correspondiente.</w:t>
      </w:r>
      <w:bookmarkStart w:id="0" w:name="_GoBack"/>
      <w:bookmarkEnd w:id="0"/>
      <w:r>
        <w:t xml:space="preserve"> </w:t>
      </w:r>
    </w:p>
    <w:sectPr w:rsidR="00B64573" w:rsidRPr="00B645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D4"/>
    <w:rsid w:val="00077EFF"/>
    <w:rsid w:val="0014576B"/>
    <w:rsid w:val="00B64573"/>
    <w:rsid w:val="00D57AB8"/>
    <w:rsid w:val="00E135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105</Words>
  <Characters>580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2</cp:revision>
  <dcterms:created xsi:type="dcterms:W3CDTF">2019-05-29T07:44:00Z</dcterms:created>
  <dcterms:modified xsi:type="dcterms:W3CDTF">2019-05-29T07:58:00Z</dcterms:modified>
</cp:coreProperties>
</file>