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8A" w:rsidRDefault="00F9158A">
      <w:pPr>
        <w:rPr>
          <w:noProof/>
          <w:lang w:eastAsia="es-ES"/>
        </w:rPr>
      </w:pPr>
      <w:bookmarkStart w:id="0" w:name="_GoBack"/>
      <w:bookmarkEnd w:id="0"/>
    </w:p>
    <w:p w:rsidR="00F9158A" w:rsidRDefault="00F9158A" w:rsidP="00E2758A">
      <w:pPr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s-ES"/>
        </w:rPr>
      </w:pPr>
      <w:r w:rsidRPr="00E2758A">
        <w:rPr>
          <w:rFonts w:ascii="Comic Sans MS" w:hAnsi="Comic Sans MS"/>
          <w:b/>
          <w:noProof/>
          <w:sz w:val="40"/>
          <w:szCs w:val="40"/>
          <w:u w:val="single"/>
          <w:lang w:eastAsia="es-ES"/>
        </w:rPr>
        <w:t>Movilidad sostenible</w:t>
      </w:r>
    </w:p>
    <w:p w:rsidR="00E2758A" w:rsidRDefault="00E2758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4EE747A" wp14:editId="5D21A73E">
            <wp:extent cx="5400040" cy="2488826"/>
            <wp:effectExtent l="0" t="0" r="0" b="6985"/>
            <wp:docPr id="2" name="Imagen 2" descr="ecomovi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omovilid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8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8A" w:rsidRPr="00E2758A" w:rsidRDefault="00C5368C" w:rsidP="00C5368C">
      <w:pPr>
        <w:jc w:val="both"/>
        <w:rPr>
          <w:rFonts w:ascii="Comic Sans MS" w:hAnsi="Comic Sans MS"/>
          <w:noProof/>
          <w:sz w:val="24"/>
          <w:szCs w:val="24"/>
          <w:lang w:eastAsia="es-ES"/>
        </w:rPr>
      </w:pPr>
      <w:r w:rsidRPr="00C5368C">
        <w:rPr>
          <w:rFonts w:ascii="Comic Sans MS" w:hAnsi="Comic Sans MS"/>
          <w:noProof/>
          <w:sz w:val="24"/>
          <w:szCs w:val="24"/>
          <w:lang w:eastAsia="es-ES"/>
        </w:rPr>
        <w:t>El transporte</w:t>
      </w:r>
      <w:r>
        <w:rPr>
          <w:rFonts w:ascii="Comic Sans MS" w:hAnsi="Comic Sans MS"/>
          <w:noProof/>
          <w:sz w:val="24"/>
          <w:szCs w:val="24"/>
          <w:lang w:eastAsia="es-ES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s-ES"/>
        </w:rPr>
        <w:t>es el sector que más</w:t>
      </w:r>
      <w:r>
        <w:rPr>
          <w:rFonts w:ascii="Comic Sans MS" w:hAnsi="Comic Sans MS"/>
          <w:noProof/>
          <w:sz w:val="24"/>
          <w:szCs w:val="24"/>
          <w:lang w:eastAsia="es-ES"/>
        </w:rPr>
        <w:t xml:space="preserve"> energía </w:t>
      </w:r>
      <w:r>
        <w:rPr>
          <w:rFonts w:ascii="Comic Sans MS" w:hAnsi="Comic Sans MS"/>
          <w:noProof/>
          <w:sz w:val="24"/>
          <w:szCs w:val="24"/>
          <w:lang w:eastAsia="es-ES"/>
        </w:rPr>
        <w:t xml:space="preserve">consume en España </w:t>
      </w:r>
      <w:r>
        <w:rPr>
          <w:rFonts w:ascii="Comic Sans MS" w:hAnsi="Comic Sans MS"/>
          <w:noProof/>
          <w:sz w:val="24"/>
          <w:szCs w:val="24"/>
          <w:lang w:eastAsia="es-ES"/>
        </w:rPr>
        <w:t>y emite a la atmósfera grandes cantidades de CO2 contribuyendo así al Cambio Climático y a otros problemas ambientales como la contaminación atmosférica.</w:t>
      </w:r>
      <w:r>
        <w:rPr>
          <w:rFonts w:ascii="Comic Sans MS" w:hAnsi="Comic Sans MS"/>
          <w:noProof/>
          <w:sz w:val="24"/>
          <w:szCs w:val="24"/>
          <w:lang w:eastAsia="es-ES"/>
        </w:rPr>
        <w:t xml:space="preserve"> Por tanto, b</w:t>
      </w:r>
      <w:r w:rsidR="00F9158A" w:rsidRPr="00E2758A">
        <w:rPr>
          <w:rFonts w:ascii="Comic Sans MS" w:hAnsi="Comic Sans MS"/>
          <w:noProof/>
          <w:sz w:val="24"/>
          <w:szCs w:val="24"/>
          <w:lang w:eastAsia="es-ES"/>
        </w:rPr>
        <w:t>usca información en internet y contesta a las preguntas:</w:t>
      </w:r>
    </w:p>
    <w:p w:rsidR="00F9158A" w:rsidRPr="00E2758A" w:rsidRDefault="00F9158A" w:rsidP="00F9158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758A">
        <w:rPr>
          <w:rFonts w:ascii="Comic Sans MS" w:hAnsi="Comic Sans MS"/>
          <w:sz w:val="24"/>
          <w:szCs w:val="24"/>
        </w:rPr>
        <w:t>¿Qué es la movilidad sostenible?</w:t>
      </w:r>
    </w:p>
    <w:p w:rsidR="00F9158A" w:rsidRPr="00E2758A" w:rsidRDefault="00F9158A" w:rsidP="00F9158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758A">
        <w:rPr>
          <w:rFonts w:ascii="Comic Sans MS" w:hAnsi="Comic Sans MS"/>
          <w:sz w:val="24"/>
          <w:szCs w:val="24"/>
        </w:rPr>
        <w:t>¿Qué beneficios se obtiene de una movilidad sostenible?</w:t>
      </w:r>
    </w:p>
    <w:p w:rsidR="00F9158A" w:rsidRPr="00E2758A" w:rsidRDefault="00F9158A" w:rsidP="00F9158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758A">
        <w:rPr>
          <w:rFonts w:ascii="Comic Sans MS" w:hAnsi="Comic Sans MS"/>
          <w:sz w:val="24"/>
          <w:szCs w:val="24"/>
        </w:rPr>
        <w:t>Busca información sobre los medios de transporte alternativos que pueden ayudar a conseguir</w:t>
      </w:r>
      <w:r w:rsidR="00E2758A" w:rsidRPr="00E2758A">
        <w:rPr>
          <w:rFonts w:ascii="Comic Sans MS" w:hAnsi="Comic Sans MS"/>
          <w:sz w:val="24"/>
          <w:szCs w:val="24"/>
        </w:rPr>
        <w:t xml:space="preserve"> una movilidad sostenible.</w:t>
      </w:r>
    </w:p>
    <w:p w:rsidR="00E2758A" w:rsidRPr="00E2758A" w:rsidRDefault="00E2758A" w:rsidP="00F9158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758A">
        <w:rPr>
          <w:rFonts w:ascii="Comic Sans MS" w:hAnsi="Comic Sans MS"/>
          <w:sz w:val="24"/>
          <w:szCs w:val="24"/>
        </w:rPr>
        <w:t>¿Cuál de estos medios de transporte alternativos se utilizan en Sevilla?</w:t>
      </w:r>
    </w:p>
    <w:sectPr w:rsidR="00E2758A" w:rsidRPr="00E27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E8D"/>
    <w:multiLevelType w:val="hybridMultilevel"/>
    <w:tmpl w:val="2FB819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8A"/>
    <w:rsid w:val="002C0CDB"/>
    <w:rsid w:val="00487DB8"/>
    <w:rsid w:val="009A4DFE"/>
    <w:rsid w:val="00B313BB"/>
    <w:rsid w:val="00C5368C"/>
    <w:rsid w:val="00E2758A"/>
    <w:rsid w:val="00F83C99"/>
    <w:rsid w:val="00F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13B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5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13B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5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2019-01-23T18:26:00Z</dcterms:created>
  <dcterms:modified xsi:type="dcterms:W3CDTF">2019-01-23T18:26:00Z</dcterms:modified>
</cp:coreProperties>
</file>