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Style w:val="Strong"/>
          <w:rFonts w:ascii="News Gothic Bold" w:hAnsi="News Gothic Bold"/>
          <w:b w:val="false"/>
          <w:bCs w:val="false"/>
          <w:color w:val="C00000"/>
          <w:shd w:fill="FFFFFF" w:val="clear"/>
        </w:rPr>
      </w:pPr>
      <w:r>
        <w:rPr>
          <w:rStyle w:val="Strong"/>
          <w:rFonts w:ascii="News Gothic Bold" w:hAnsi="News Gothic Bold"/>
          <w:b w:val="false"/>
          <w:bCs w:val="false"/>
          <w:color w:val="C00000"/>
          <w:shd w:fill="FFFFFF" w:val="clear"/>
        </w:rPr>
        <w:t>MEMORIA DE PROGRESO. MARZO DE 2019</w:t>
      </w:r>
    </w:p>
    <w:p>
      <w:pPr>
        <w:pStyle w:val="Normal"/>
        <w:rPr>
          <w:b/>
          <w:lang w:val="es-ES"/>
        </w:rPr>
      </w:pPr>
      <w:r>
        <w:rPr>
          <w:b/>
          <w:lang w:val="es-ES"/>
        </w:rPr>
        <w:t>Grado de consecución de los objetivos.</w:t>
      </w:r>
    </w:p>
    <w:p>
      <w:pPr>
        <w:pStyle w:val="Normal"/>
        <w:rPr>
          <w:lang w:val="es-ES"/>
        </w:rPr>
      </w:pPr>
      <w:r>
        <w:rPr>
          <w:lang w:val="es-ES"/>
        </w:rPr>
        <w:t xml:space="preserve">En líneas generales se están </w:t>
      </w:r>
      <w:r>
        <w:rPr>
          <w:lang w:val="es-ES"/>
        </w:rPr>
        <w:t>consiguiendo los objetivos planteados al comienzo del curso.</w:t>
      </w:r>
    </w:p>
    <w:p>
      <w:pPr>
        <w:pStyle w:val="Normal"/>
        <w:rPr/>
      </w:pPr>
      <w:r>
        <w:rPr/>
        <w:t>Se están investigando temas bastante interesantes y se están aportando conocimientos muy productivos para el proceso de enseñanza – aprendizaje.</w:t>
      </w:r>
    </w:p>
    <w:p>
      <w:pPr>
        <w:pStyle w:val="Normal"/>
        <w:rPr>
          <w:b/>
          <w:lang w:val="es-ES"/>
        </w:rPr>
      </w:pPr>
      <w:r>
        <w:rPr>
          <w:b/>
          <w:lang w:val="es-ES"/>
        </w:rPr>
        <w:t>Nivel de interacción entre los participantes.</w:t>
      </w:r>
    </w:p>
    <w:p>
      <w:pPr>
        <w:pStyle w:val="Normal"/>
        <w:rPr>
          <w:lang w:val="es-ES"/>
        </w:rPr>
      </w:pPr>
      <w:r>
        <w:rPr>
          <w:lang w:val="es-ES"/>
        </w:rPr>
        <w:t xml:space="preserve">El nivel de interacción y participación del grupo es alto. Hasta el momento, todos los participantes del grupo </w:t>
      </w:r>
      <w:r>
        <w:rPr>
          <w:lang w:val="es-ES"/>
        </w:rPr>
        <w:t>están creando rúbricas, compartiendo materiales y haciendo uso de los documentos que se están subiendo al grupo de trabajo.</w:t>
      </w:r>
    </w:p>
    <w:p>
      <w:pPr>
        <w:pStyle w:val="Normal"/>
        <w:rPr>
          <w:b/>
          <w:lang w:val="es-ES"/>
        </w:rPr>
      </w:pPr>
      <w:r>
        <w:rPr>
          <w:b/>
          <w:lang w:val="es-ES"/>
        </w:rPr>
        <w:t>-Grado de aplicación en su contexto educativo.</w:t>
      </w:r>
    </w:p>
    <w:p>
      <w:pPr>
        <w:pStyle w:val="Normal"/>
        <w:rPr>
          <w:lang w:val="es-ES"/>
        </w:rPr>
      </w:pPr>
      <w:r>
        <w:rPr>
          <w:lang w:val="es-ES"/>
        </w:rPr>
        <w:t>Cada uno de los miembros del grupo está haciendo uso de los materiales compartidos en su preparación de clases y a la hora de evaluar al alumnado.</w:t>
      </w:r>
    </w:p>
    <w:p>
      <w:pPr>
        <w:pStyle w:val="Normal"/>
        <w:rPr>
          <w:b/>
          <w:lang w:val="es-ES"/>
        </w:rPr>
      </w:pPr>
      <w:r>
        <w:rPr>
          <w:lang w:val="es-ES"/>
        </w:rPr>
        <w:br/>
      </w:r>
      <w:r>
        <w:rPr>
          <w:b/>
          <w:lang w:val="es-ES"/>
        </w:rPr>
        <w:t>-Efectos producidos en el aula tras la transferencia de lo aprendido.</w:t>
      </w:r>
    </w:p>
    <w:p>
      <w:pPr>
        <w:pStyle w:val="Normal"/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1"/>
        </w:rPr>
        <w:t>Están c</w:t>
      </w: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1"/>
        </w:rPr>
        <w:t>onstituyen</w:t>
      </w: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do </w:t>
      </w: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un gran apoyo para el docente ya que le </w:t>
      </w: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está </w:t>
      </w: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1"/>
        </w:rPr>
        <w:t>permit</w:t>
      </w: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iendo </w:t>
      </w: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 orientar y retroalimentar al alumnado y a su vez, </w:t>
      </w: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 el</w:t>
      </w: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 estudiante al conocer de manera previa que se le va a evaluar, </w:t>
      </w: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1"/>
        </w:rPr>
        <w:t>se le está facilitando poder aut</w:t>
      </w: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1"/>
        </w:rPr>
        <w:t>ogestionar su aprendizaje de forma efectiva.</w:t>
      </w:r>
    </w:p>
    <w:p>
      <w:pPr>
        <w:pStyle w:val="Normal"/>
        <w:rPr>
          <w:b/>
          <w:lang w:val="es-ES"/>
        </w:rPr>
      </w:pPr>
      <w:r>
        <w:rPr>
          <w:lang w:val="es-ES"/>
        </w:rPr>
        <w:br/>
      </w:r>
      <w:r>
        <w:rPr>
          <w:b/>
          <w:lang w:val="es-ES"/>
        </w:rPr>
        <w:t>-Productos, evidencias de aprendizaje que se han adquirido.</w:t>
      </w:r>
    </w:p>
    <w:p>
      <w:pPr>
        <w:pStyle w:val="Normal"/>
        <w:rPr>
          <w:lang w:val="es-ES"/>
        </w:rPr>
      </w:pPr>
      <w:r>
        <w:rPr>
          <w:lang w:val="es-ES"/>
        </w:rPr>
        <w:t xml:space="preserve">Elaboración por parte de los participantes del grupo de diferentes </w:t>
      </w:r>
      <w:r>
        <w:rPr>
          <w:lang w:val="es-ES"/>
        </w:rPr>
        <w:t xml:space="preserve">materiales sobre qué son y la utilidad de las rúbricas, los componentes de las mismas y los tipos que existen. </w:t>
      </w:r>
    </w:p>
    <w:p>
      <w:pPr>
        <w:pStyle w:val="Normal"/>
        <w:rPr>
          <w:lang w:val="es-ES"/>
        </w:rPr>
      </w:pPr>
      <w:r>
        <w:rPr>
          <w:lang w:val="es-ES"/>
        </w:rPr>
        <w:t>S</w:t>
      </w:r>
      <w:r>
        <w:rPr>
          <w:lang w:val="es-ES"/>
        </w:rPr>
        <w:t>e está investigando sobre la posibilidad de elaborar rúbricas desde programas específicos y la utilidad que tienen las herramientas TIC para su creación.</w:t>
      </w:r>
    </w:p>
    <w:p>
      <w:pPr>
        <w:pStyle w:val="Normal"/>
        <w:rPr>
          <w:b/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br/>
      </w:r>
      <w:r>
        <w:rPr>
          <w:b/>
          <w:lang w:val="es-ES"/>
        </w:rPr>
        <w:t>-Destacar aspectos que hayan resultado interesantes.</w:t>
      </w:r>
    </w:p>
    <w:p>
      <w:pPr>
        <w:pStyle w:val="Normal"/>
        <w:rPr>
          <w:lang w:val="es-ES"/>
        </w:rPr>
      </w:pPr>
      <w:r>
        <w:rPr>
          <w:lang w:val="es-ES"/>
        </w:rPr>
        <w:t xml:space="preserve">Todos los/as participantes coinciden en señalar la utilidad de muchas de las </w:t>
      </w:r>
      <w:r>
        <w:rPr>
          <w:lang w:val="es-ES"/>
        </w:rPr>
        <w:t>herramientas digitales que se están dando a conocer a través del grupo, así como el amplio material que se puede encontrar en la red sobre eso.</w:t>
      </w:r>
    </w:p>
    <w:p>
      <w:pPr>
        <w:pStyle w:val="Normal"/>
        <w:rPr>
          <w:b/>
          <w:lang w:val="es-ES"/>
        </w:rPr>
      </w:pPr>
      <w:r>
        <w:rPr>
          <w:lang w:val="es-ES"/>
        </w:rPr>
        <w:br/>
      </w:r>
      <w:bookmarkStart w:id="0" w:name="_GoBack"/>
      <w:r>
        <w:rPr>
          <w:b/>
          <w:lang w:val="es-ES"/>
        </w:rPr>
        <w:t>-Destacar aspectos susceptibles de mejora.</w:t>
      </w:r>
    </w:p>
    <w:p>
      <w:pPr>
        <w:pStyle w:val="Normal"/>
        <w:rPr>
          <w:lang w:val="es-ES"/>
        </w:rPr>
      </w:pPr>
      <w:bookmarkEnd w:id="0"/>
      <w:r>
        <w:rPr>
          <w:lang w:val="es-ES"/>
        </w:rPr>
        <w:t>La dificultad para comunicarnos entre nosotras y nosotros debido a que los correos del Colabora 3.0 no llegan habitualmente.</w:t>
      </w:r>
    </w:p>
    <w:p>
      <w:pPr>
        <w:pStyle w:val="Normal"/>
        <w:rPr>
          <w:lang w:val="es-ES"/>
        </w:rPr>
      </w:pPr>
      <w:r>
        <w:rPr>
          <w:lang w:val="es-ES"/>
        </w:rPr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ews Gothic Bold">
    <w:charset w:val="01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unhideWhenUsed/>
    <w:rPr/>
  </w:style>
  <w:style w:type="character" w:styleId="Strong">
    <w:name w:val="Strong"/>
    <w:uiPriority w:val="22"/>
    <w:qFormat/>
    <w:rsid w:val="001501e3"/>
    <w:basedOn w:val="DefaultParagraphFont"/>
    <w:rPr>
      <w:b/>
      <w:b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2019-03-07T11:16:00Z</dcterms:created>
  <dc:creator>Usuario</dc:creator>
  <dc:language>es-ES</dc:language>
  <cp:lastModifiedBy>Usuario</cp:lastModifiedBy>
  <dcterms:modified xsi:type="dcterms:W3CDTF">2019-03-07T11:47:00Z</dcterms:modified>
  <cp:revision>1</cp:revision>
</cp:coreProperties>
</file>