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1" w:rightFromText="141" w:tblpX="0" w:tblpY="976" w:topFromText="0" w:vertAnchor="page"/>
        <w:tblW w:w="1538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37"/>
        <w:gridCol w:w="4395"/>
        <w:gridCol w:w="4961"/>
        <w:gridCol w:w="4194"/>
      </w:tblGrid>
      <w:tr>
        <w:trPr>
          <w:trHeight w:val="843" w:hRule="atLeast"/>
        </w:trPr>
        <w:tc>
          <w:tcPr>
            <w:tcW w:w="1538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ACTIVIDADES COMPETENCIALES. 1ºCICLO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</w:tc>
      </w:tr>
      <w:tr>
        <w:trPr>
          <w:trHeight w:val="1229" w:hRule="atLeast"/>
        </w:trPr>
        <w:tc>
          <w:tcPr>
            <w:tcW w:w="18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1º TRIMESTRE</w:t>
            </w:r>
          </w:p>
        </w:tc>
        <w:tc>
          <w:tcPr>
            <w:tcW w:w="49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2º TRIMESTRE</w:t>
            </w:r>
          </w:p>
        </w:tc>
        <w:tc>
          <w:tcPr>
            <w:tcW w:w="41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3º TRIMESTRE</w:t>
            </w:r>
          </w:p>
        </w:tc>
      </w:tr>
      <w:tr>
        <w:trPr>
          <w:trHeight w:val="3245" w:hRule="atLeast"/>
        </w:trPr>
        <w:tc>
          <w:tcPr>
            <w:tcW w:w="18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Elaboración de una agenda telefónica y de direcciones de los compañeros (Numeración)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Elaboración de un plano de nuestro edifico dentro del colegio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Recogida de datos sobre el tiempo atmosférico y confección de una tabla con ellos (Diagrama de barras)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Redacción de recetas (Masa y capacidad)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Presupuesto de una compra con catálogos de juguetes y disfraces (Operaciones y euros)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Confección de una tabla comparativa sobre características de los animales (Medida de longitud y peso, etc.)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19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Geometría en el Arte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Elaboración de una lista de la compra semanal (Operaciones y euros)</w:t>
            </w:r>
          </w:p>
        </w:tc>
      </w:tr>
      <w:tr>
        <w:trPr>
          <w:trHeight w:val="1880" w:hRule="atLeast"/>
        </w:trPr>
        <w:tc>
          <w:tcPr>
            <w:tcW w:w="18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Creación de un mercadillo para la compra-venta (Numeración, operaciones, billetes y monedas)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Dado un mapa del colegio, realización de gymcana por los tres edificios, donde tendrán que resolver cuestiones de diversa índole (Resolución de problemas, unidades de longitud…)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de observación del crecimiento de las plantas (unidades de tiempo)</w:t>
            </w:r>
          </w:p>
        </w:tc>
        <w:tc>
          <w:tcPr>
            <w:tcW w:w="419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Scratch iniciación (Desarrollar pensamiento científico y matemático)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Verdana" w:hAnsi="Verdana" w:eastAsia="Calibri" w:cs="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3209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644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168</Words>
  <Characters>926</Characters>
  <CharactersWithSpaces>1068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2019-04-08T17:28:00Z</dcterms:created>
  <dc:creator>José Reyes</dc:creator>
  <dc:description/>
  <dc:language>es-ES</dc:language>
  <cp:lastModifiedBy/>
  <dcterms:modified xsi:type="dcterms:W3CDTF">2019-05-28T12:33:20Z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