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FA" w:rsidRPr="007C18FA" w:rsidRDefault="007C18FA" w:rsidP="007C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18FA">
        <w:rPr>
          <w:rFonts w:ascii="Times New Roman" w:eastAsia="Times New Roman" w:hAnsi="Times New Roman" w:cs="Times New Roman"/>
          <w:sz w:val="24"/>
          <w:szCs w:val="24"/>
          <w:lang w:eastAsia="es-ES"/>
        </w:rPr>
        <w:t>Estudiaremos y analizaremos estadísticas sobre diversos aspectos de la salud en distintos países europeos.</w:t>
      </w:r>
    </w:p>
    <w:p w:rsidR="007C18FA" w:rsidRPr="007C18FA" w:rsidRDefault="007C18FA" w:rsidP="007C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18FA">
        <w:rPr>
          <w:rFonts w:ascii="Times New Roman" w:eastAsia="Times New Roman" w:hAnsi="Times New Roman" w:cs="Times New Roman"/>
          <w:sz w:val="24"/>
          <w:szCs w:val="24"/>
          <w:lang w:eastAsia="es-ES"/>
        </w:rPr>
        <w:t>Utilizaremos como fuente el informe que se puede descargar en esta página:</w:t>
      </w:r>
    </w:p>
    <w:p w:rsidR="007C18FA" w:rsidRPr="007C18FA" w:rsidRDefault="007C18FA" w:rsidP="007C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tgtFrame="_blank" w:history="1">
        <w:r w:rsidRPr="007C18F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s-ES"/>
          </w:rPr>
          <w:t>http://www.euro.who.int/__data/assets/pdf_file/0003/98391/E93348.pdf</w:t>
        </w:r>
      </w:hyperlink>
    </w:p>
    <w:p w:rsidR="00D01563" w:rsidRDefault="00D01563">
      <w:bookmarkStart w:id="0" w:name="_GoBack"/>
      <w:bookmarkEnd w:id="0"/>
    </w:p>
    <w:sectPr w:rsidR="00D01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8"/>
    <w:rsid w:val="007C18FA"/>
    <w:rsid w:val="00884118"/>
    <w:rsid w:val="00D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406E-76A9-47D1-8F64-7C4CB341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.who.int/__data/assets/pdf_file/0003/98391/E9334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2019-05-22T23:05:00Z</dcterms:created>
  <dcterms:modified xsi:type="dcterms:W3CDTF">2019-05-22T23:05:00Z</dcterms:modified>
</cp:coreProperties>
</file>