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D66B" w14:textId="77777777" w:rsidR="00DA2E97" w:rsidRDefault="00DA2E97" w:rsidP="004150E6">
      <w:pPr>
        <w:ind w:left="-709"/>
      </w:pPr>
    </w:p>
    <w:tbl>
      <w:tblPr>
        <w:tblStyle w:val="TableGrid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A2E97" w14:paraId="25CB11D1" w14:textId="77777777" w:rsidTr="00A4781B">
        <w:tc>
          <w:tcPr>
            <w:tcW w:w="4536" w:type="dxa"/>
          </w:tcPr>
          <w:p w14:paraId="3C7AA1C2" w14:textId="77777777" w:rsidR="00DA2E97" w:rsidRDefault="00DA2E97" w:rsidP="00DA2E97">
            <w:pPr>
              <w:jc w:val="both"/>
            </w:pPr>
            <w:r>
              <w:t>Comparecientes:</w:t>
            </w:r>
          </w:p>
          <w:p w14:paraId="479C75FA" w14:textId="77777777" w:rsidR="00DA2E97" w:rsidRDefault="00DA2E97" w:rsidP="00DA2E97">
            <w:pPr>
              <w:jc w:val="both"/>
            </w:pPr>
          </w:p>
          <w:p w14:paraId="5866E43E" w14:textId="77777777" w:rsidR="00A4781B" w:rsidRPr="00A4781B" w:rsidRDefault="00A4781B" w:rsidP="00DA2E97">
            <w:pPr>
              <w:jc w:val="both"/>
              <w:rPr>
                <w:color w:val="FF0000"/>
              </w:rPr>
            </w:pPr>
            <w:r w:rsidRPr="00A4781B">
              <w:rPr>
                <w:color w:val="FF0000"/>
              </w:rPr>
              <w:t>Nombres</w:t>
            </w:r>
          </w:p>
          <w:p w14:paraId="7E4EF1FD" w14:textId="39ABD2E5" w:rsidR="00DA2E97" w:rsidRDefault="00C35C97" w:rsidP="00DA2E97">
            <w:pPr>
              <w:jc w:val="both"/>
            </w:pPr>
            <w:r>
              <w:t>M</w:t>
            </w:r>
            <w:r w:rsidR="00912C2E">
              <w:t>acarena Gonzalez</w:t>
            </w:r>
          </w:p>
          <w:p w14:paraId="0FC6678C" w14:textId="0033935A" w:rsidR="00912C2E" w:rsidRDefault="00912C2E" w:rsidP="00DA2E97">
            <w:pPr>
              <w:jc w:val="both"/>
            </w:pPr>
            <w:r>
              <w:t xml:space="preserve">Ascensión </w:t>
            </w:r>
            <w:proofErr w:type="spellStart"/>
            <w:r>
              <w:t>Quer</w:t>
            </w:r>
            <w:proofErr w:type="spellEnd"/>
          </w:p>
          <w:p w14:paraId="55A88197" w14:textId="55B69F9D" w:rsidR="00912C2E" w:rsidRDefault="00912C2E" w:rsidP="00DA2E97">
            <w:pPr>
              <w:jc w:val="both"/>
            </w:pPr>
            <w:r>
              <w:t>Adriana</w:t>
            </w:r>
          </w:p>
          <w:p w14:paraId="5A162047" w14:textId="51B7AFFD" w:rsidR="00912C2E" w:rsidRDefault="00912C2E" w:rsidP="00DA2E97">
            <w:pPr>
              <w:jc w:val="both"/>
            </w:pPr>
            <w:r>
              <w:t>Ana Carmen Lozano</w:t>
            </w:r>
          </w:p>
          <w:p w14:paraId="0EE758B3" w14:textId="36F36FD4" w:rsidR="00912C2E" w:rsidRDefault="00912C2E" w:rsidP="00DA2E97">
            <w:pPr>
              <w:jc w:val="both"/>
            </w:pPr>
            <w:proofErr w:type="spellStart"/>
            <w:r>
              <w:t>Antoñia</w:t>
            </w:r>
            <w:proofErr w:type="spellEnd"/>
          </w:p>
          <w:p w14:paraId="7813FC0D" w14:textId="77777777" w:rsidR="00DA2E97" w:rsidRDefault="00DA2E97" w:rsidP="00DA2E97">
            <w:pPr>
              <w:jc w:val="both"/>
            </w:pPr>
          </w:p>
          <w:p w14:paraId="31B96527" w14:textId="77777777" w:rsidR="00DA2E97" w:rsidRDefault="00DA2E97" w:rsidP="00DA2E97">
            <w:pPr>
              <w:jc w:val="both"/>
            </w:pPr>
          </w:p>
          <w:p w14:paraId="306A4855" w14:textId="77777777" w:rsidR="00DA2E97" w:rsidRDefault="00DA2E97" w:rsidP="00DA2E97">
            <w:pPr>
              <w:jc w:val="both"/>
            </w:pPr>
          </w:p>
        </w:tc>
        <w:tc>
          <w:tcPr>
            <w:tcW w:w="4820" w:type="dxa"/>
          </w:tcPr>
          <w:p w14:paraId="7865C36F" w14:textId="3DFF3002" w:rsidR="00DA2E97" w:rsidRPr="006D4AB2" w:rsidRDefault="00DA2E97" w:rsidP="00DA2E97">
            <w:pPr>
              <w:jc w:val="both"/>
            </w:pPr>
            <w:r w:rsidRPr="006D4AB2">
              <w:t xml:space="preserve">En </w:t>
            </w:r>
            <w:r w:rsidR="00912C2E">
              <w:t>Córdoba</w:t>
            </w:r>
            <w:r w:rsidR="006D4AB2" w:rsidRPr="006D4AB2">
              <w:t>,</w:t>
            </w:r>
            <w:r w:rsidRPr="006D4AB2">
              <w:t xml:space="preserve"> siendo las </w:t>
            </w:r>
            <w:r w:rsidR="006D4AB2" w:rsidRPr="006D4AB2">
              <w:t>1</w:t>
            </w:r>
            <w:r w:rsidR="00912C2E">
              <w:t>7</w:t>
            </w:r>
            <w:r w:rsidR="006D4AB2" w:rsidRPr="006D4AB2">
              <w:t>:00</w:t>
            </w:r>
            <w:r w:rsidRPr="006D4AB2">
              <w:t xml:space="preserve"> horas del </w:t>
            </w:r>
            <w:r w:rsidR="00912C2E">
              <w:t>27</w:t>
            </w:r>
            <w:r w:rsidR="006D4AB2" w:rsidRPr="006D4AB2">
              <w:t xml:space="preserve"> de </w:t>
            </w:r>
            <w:proofErr w:type="gramStart"/>
            <w:r w:rsidR="00912C2E">
              <w:t>Enero</w:t>
            </w:r>
            <w:proofErr w:type="gramEnd"/>
            <w:r w:rsidR="006D4AB2" w:rsidRPr="006D4AB2">
              <w:t xml:space="preserve"> del 201</w:t>
            </w:r>
            <w:r w:rsidR="00912C2E">
              <w:t>9</w:t>
            </w:r>
            <w:r w:rsidRPr="006D4AB2">
              <w:t xml:space="preserve">, se reúnen las personas relacionadas al margen para celebrar la reunión periódica del </w:t>
            </w:r>
            <w:r w:rsidR="00190C32" w:rsidRPr="006D4AB2">
              <w:t>Grupo de Trabajo</w:t>
            </w:r>
            <w:r w:rsidR="006D4AB2" w:rsidRPr="006D4AB2">
              <w:t>: “Integración de competencias claves en el currículo de trabajo</w:t>
            </w:r>
            <w:r w:rsidR="00912C2E">
              <w:t>, La biblia y su estudio</w:t>
            </w:r>
            <w:r w:rsidR="006D4AB2" w:rsidRPr="006D4AB2">
              <w:t>”</w:t>
            </w:r>
            <w:r w:rsidRPr="006D4AB2">
              <w:t xml:space="preserve"> para tratar el siguiente orden del día: </w:t>
            </w:r>
          </w:p>
          <w:p w14:paraId="7307825E" w14:textId="77777777" w:rsidR="00DA2E97" w:rsidRDefault="00DA2E97" w:rsidP="00DA2E97">
            <w:pPr>
              <w:jc w:val="both"/>
            </w:pPr>
          </w:p>
          <w:p w14:paraId="02213289" w14:textId="77777777" w:rsidR="00DA2E97" w:rsidRPr="006D4AB2" w:rsidRDefault="00DA2E97" w:rsidP="00DA2E97">
            <w:pPr>
              <w:jc w:val="both"/>
            </w:pPr>
            <w:r w:rsidRPr="00DA2E97">
              <w:rPr>
                <w:color w:val="FF0000"/>
              </w:rPr>
              <w:t xml:space="preserve">1. </w:t>
            </w:r>
            <w:r w:rsidR="00C35C97" w:rsidRPr="006D4AB2">
              <w:t>Evaluación de trabajo previo</w:t>
            </w:r>
          </w:p>
          <w:p w14:paraId="4E9C51EA" w14:textId="77777777" w:rsidR="00DA2E97" w:rsidRPr="006D4AB2" w:rsidRDefault="00DA2E97" w:rsidP="00DA2E97">
            <w:pPr>
              <w:jc w:val="both"/>
            </w:pPr>
            <w:r w:rsidRPr="006D4AB2">
              <w:t xml:space="preserve">2. </w:t>
            </w:r>
            <w:r w:rsidR="00C35C97" w:rsidRPr="006D4AB2">
              <w:t>Planificación de nuevas tareas</w:t>
            </w:r>
          </w:p>
          <w:p w14:paraId="5DFF54ED" w14:textId="22448AC9" w:rsidR="00DA2E97" w:rsidRPr="006D4AB2" w:rsidRDefault="00DA2E97" w:rsidP="00DA2E97">
            <w:pPr>
              <w:jc w:val="both"/>
            </w:pPr>
            <w:r w:rsidRPr="006D4AB2">
              <w:t xml:space="preserve">3. </w:t>
            </w:r>
            <w:r w:rsidR="00912C2E">
              <w:t>Examinar lo que cada integrante ha hecho y definir los formatos de las unidades.</w:t>
            </w:r>
          </w:p>
          <w:p w14:paraId="2769ED8D" w14:textId="77777777" w:rsidR="00DA2E97" w:rsidRDefault="00DA2E97" w:rsidP="00DA2E97">
            <w:pPr>
              <w:jc w:val="both"/>
            </w:pPr>
            <w:r w:rsidRPr="006D4AB2">
              <w:t>4. Ruegos y preguntas.</w:t>
            </w:r>
          </w:p>
        </w:tc>
      </w:tr>
    </w:tbl>
    <w:p w14:paraId="7A773F5C" w14:textId="77777777" w:rsidR="00615E59" w:rsidRDefault="00615E59"/>
    <w:p w14:paraId="4BC6B4B7" w14:textId="77777777" w:rsidR="00DA2E97" w:rsidRDefault="00190C32" w:rsidP="004150E6">
      <w:pPr>
        <w:ind w:left="-567" w:firstLine="567"/>
      </w:pPr>
      <w:r>
        <w:t>El/La coordinador/a</w:t>
      </w:r>
      <w:r w:rsidR="00DA2E97">
        <w:t xml:space="preserve"> del G</w:t>
      </w:r>
      <w:r>
        <w:t xml:space="preserve">rupo de </w:t>
      </w:r>
      <w:r w:rsidR="00DA2E97">
        <w:t>T</w:t>
      </w:r>
      <w:r>
        <w:t>rabajo</w:t>
      </w:r>
      <w:r w:rsidR="00DA2E97">
        <w:t xml:space="preserve"> inicia la reunión a la hora arriba indicada dando paso al desarrollo del orden del día, donde se tratan los siguientes aspectos: </w:t>
      </w:r>
    </w:p>
    <w:p w14:paraId="210FB9E8" w14:textId="77777777" w:rsidR="00190C32" w:rsidRDefault="00190C32"/>
    <w:p w14:paraId="735BC28F" w14:textId="77777777" w:rsidR="00DA2E97" w:rsidRPr="006D4AB2" w:rsidRDefault="00DA2E97">
      <w:r w:rsidRPr="006D4AB2">
        <w:t>1.</w:t>
      </w:r>
      <w:r w:rsidR="00A4781B" w:rsidRPr="006D4AB2">
        <w:t xml:space="preserve"> (Desarrollo)</w:t>
      </w:r>
    </w:p>
    <w:p w14:paraId="2243DA84" w14:textId="38B265C7" w:rsidR="00190C32" w:rsidRDefault="00C35C97">
      <w:r w:rsidRPr="006D4AB2">
        <w:t>Evaluación de trabajo previo</w:t>
      </w:r>
      <w:r w:rsidR="00912C2E">
        <w:t xml:space="preserve">. En esta primera toma de contacto, se mira el trabajo de </w:t>
      </w:r>
      <w:proofErr w:type="spellStart"/>
      <w:r w:rsidR="00912C2E">
        <w:t>Antoñia</w:t>
      </w:r>
      <w:proofErr w:type="spellEnd"/>
      <w:r w:rsidR="00912C2E">
        <w:t xml:space="preserve">, Ana Carmen y Macarena. </w:t>
      </w:r>
    </w:p>
    <w:p w14:paraId="2EF7569D" w14:textId="59B79117" w:rsidR="00912C2E" w:rsidRPr="006D4AB2" w:rsidRDefault="00912C2E">
      <w:r>
        <w:t xml:space="preserve">Como coordinadora, expongo a las demás componentes del curso, la forma que hemos de desarrollar las unidades, corrigiendo algunos errores de forma tanto de Ana Carmen como de </w:t>
      </w:r>
      <w:proofErr w:type="spellStart"/>
      <w:r>
        <w:t>Toñy</w:t>
      </w:r>
      <w:proofErr w:type="spellEnd"/>
      <w:r>
        <w:t xml:space="preserve">. </w:t>
      </w:r>
    </w:p>
    <w:p w14:paraId="2022C974" w14:textId="77777777" w:rsidR="00DA2E97" w:rsidRPr="006D4AB2" w:rsidRDefault="00DA2E97">
      <w:r w:rsidRPr="006D4AB2">
        <w:t xml:space="preserve">2. </w:t>
      </w:r>
      <w:r w:rsidR="00A4781B" w:rsidRPr="006D4AB2">
        <w:t>(Desarrollo)</w:t>
      </w:r>
    </w:p>
    <w:p w14:paraId="71973643" w14:textId="404E3AB6" w:rsidR="00C35C97" w:rsidRPr="006D4AB2" w:rsidRDefault="00C35C97" w:rsidP="00C35C97">
      <w:pPr>
        <w:jc w:val="both"/>
      </w:pPr>
      <w:r w:rsidRPr="006D4AB2">
        <w:t>Planificación de nuevas tareas</w:t>
      </w:r>
      <w:r w:rsidR="00912C2E">
        <w:t xml:space="preserve">, exponiendo </w:t>
      </w:r>
      <w:proofErr w:type="gramStart"/>
      <w:r w:rsidR="00912C2E">
        <w:t>que</w:t>
      </w:r>
      <w:proofErr w:type="gramEnd"/>
      <w:r w:rsidR="00912C2E">
        <w:t xml:space="preserve"> para la reunión fijada para finales de febrero, todas las componentes del equipo tienen que tener sus unidades prácticamente hechas, para poder corregirlas con tiempo suficiente. </w:t>
      </w:r>
    </w:p>
    <w:p w14:paraId="5109A159" w14:textId="77777777" w:rsidR="00190C32" w:rsidRPr="006D4AB2" w:rsidRDefault="00190C32"/>
    <w:p w14:paraId="797FBAA8" w14:textId="77777777" w:rsidR="00DA2E97" w:rsidRPr="006D4AB2" w:rsidRDefault="00DA2E97">
      <w:r w:rsidRPr="006D4AB2">
        <w:t>3.</w:t>
      </w:r>
      <w:r w:rsidR="00A4781B" w:rsidRPr="006D4AB2">
        <w:t xml:space="preserve"> (Desarrollo)</w:t>
      </w:r>
    </w:p>
    <w:p w14:paraId="3428AB61" w14:textId="77777777" w:rsidR="00190C32" w:rsidRPr="006D4AB2" w:rsidRDefault="00C35C97">
      <w:r w:rsidRPr="006D4AB2">
        <w:t xml:space="preserve">Consensuar modelos de </w:t>
      </w:r>
      <w:proofErr w:type="spellStart"/>
      <w:r w:rsidRPr="006D4AB2">
        <w:t>UDs</w:t>
      </w:r>
      <w:proofErr w:type="spellEnd"/>
    </w:p>
    <w:p w14:paraId="174374E5" w14:textId="77777777" w:rsidR="00DA2E97" w:rsidRPr="006D4AB2" w:rsidRDefault="00DA2E97">
      <w:r w:rsidRPr="006D4AB2">
        <w:t xml:space="preserve">4. Ruegos y preguntas. </w:t>
      </w:r>
      <w:r w:rsidR="00A4781B" w:rsidRPr="006D4AB2">
        <w:t>(Desarrollo)</w:t>
      </w:r>
    </w:p>
    <w:p w14:paraId="11E821B4" w14:textId="4CD38BDA" w:rsidR="00190C32" w:rsidRDefault="00912C2E" w:rsidP="00912C2E">
      <w:pPr>
        <w:pStyle w:val="ListParagraph"/>
        <w:numPr>
          <w:ilvl w:val="0"/>
          <w:numId w:val="1"/>
        </w:numPr>
      </w:pPr>
      <w:r>
        <w:t xml:space="preserve">Adriana expone sus dudas de como usar correctamente todas herramientas de Word, que intentamos poner en práctica en las </w:t>
      </w:r>
      <w:proofErr w:type="spellStart"/>
      <w:r>
        <w:t>udis</w:t>
      </w:r>
      <w:proofErr w:type="spellEnd"/>
      <w:r>
        <w:t xml:space="preserve">, por lo que, </w:t>
      </w:r>
      <w:bookmarkStart w:id="0" w:name="_GoBack"/>
      <w:bookmarkEnd w:id="0"/>
      <w:r>
        <w:t xml:space="preserve">por consenso, en la siguiente reunión tendremos un mini curso por mi parte de como usar el ordenador, el Word y sus herramientas para dar a nuestro formato de </w:t>
      </w:r>
      <w:proofErr w:type="spellStart"/>
      <w:r>
        <w:t>udi</w:t>
      </w:r>
      <w:proofErr w:type="spellEnd"/>
      <w:r>
        <w:t xml:space="preserve"> un diseño atractivo.</w:t>
      </w:r>
    </w:p>
    <w:p w14:paraId="34409A11" w14:textId="656C5449" w:rsidR="00912C2E" w:rsidRDefault="00912C2E" w:rsidP="00912C2E">
      <w:pPr>
        <w:pStyle w:val="ListParagraph"/>
        <w:numPr>
          <w:ilvl w:val="0"/>
          <w:numId w:val="1"/>
        </w:numPr>
      </w:pPr>
      <w:r>
        <w:t xml:space="preserve">Ana Carmen, expone que podríamos también a parte de hacer las </w:t>
      </w:r>
      <w:proofErr w:type="spellStart"/>
      <w:r>
        <w:t>udis</w:t>
      </w:r>
      <w:proofErr w:type="spellEnd"/>
      <w:r>
        <w:t xml:space="preserve">, realizar los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de presentación de las clases. Nos parece muy buena idea a todas, ya que es un material que vamos a usar en nuestras clases.</w:t>
      </w:r>
    </w:p>
    <w:p w14:paraId="0D459F52" w14:textId="77777777" w:rsidR="00912C2E" w:rsidRDefault="00912C2E"/>
    <w:p w14:paraId="1161A5D3" w14:textId="77777777" w:rsidR="00190C32" w:rsidRDefault="00190C32"/>
    <w:p w14:paraId="6A23424D" w14:textId="77777777" w:rsidR="00190C32" w:rsidRDefault="00190C32"/>
    <w:p w14:paraId="65B37C15" w14:textId="77777777" w:rsidR="00190C32" w:rsidRDefault="00190C32"/>
    <w:p w14:paraId="31AC11FD" w14:textId="6C9E5DED" w:rsidR="00190C32" w:rsidRDefault="00190C32" w:rsidP="00190C32">
      <w:pPr>
        <w:jc w:val="center"/>
      </w:pPr>
      <w:r>
        <w:t>En</w:t>
      </w:r>
      <w:r w:rsidR="006D4AB2">
        <w:t xml:space="preserve"> Huelva</w:t>
      </w:r>
      <w:r>
        <w:t xml:space="preserve"> a </w:t>
      </w:r>
      <w:r w:rsidR="00C35C97">
        <w:t>24</w:t>
      </w:r>
      <w:r w:rsidRPr="00190C32">
        <w:rPr>
          <w:color w:val="FF0000"/>
        </w:rPr>
        <w:t xml:space="preserve"> </w:t>
      </w:r>
      <w:r>
        <w:t xml:space="preserve">de </w:t>
      </w:r>
      <w:proofErr w:type="gramStart"/>
      <w:r w:rsidR="00C35C97">
        <w:t>Abril</w:t>
      </w:r>
      <w:proofErr w:type="gramEnd"/>
      <w:r>
        <w:t xml:space="preserve"> de </w:t>
      </w:r>
      <w:r w:rsidR="00C35C97">
        <w:t>2018</w:t>
      </w:r>
      <w:r w:rsidR="004150E6">
        <w:rPr>
          <w:color w:val="FF0000"/>
        </w:rPr>
        <w:t>.</w:t>
      </w:r>
    </w:p>
    <w:p w14:paraId="105F6FF6" w14:textId="0BF5A7BF" w:rsidR="00C35C97" w:rsidRPr="006D4AB2" w:rsidRDefault="00190C32" w:rsidP="006D4AB2">
      <w:pPr>
        <w:pStyle w:val="Header"/>
        <w:jc w:val="center"/>
        <w:rPr>
          <w:color w:val="FF0000"/>
        </w:rPr>
      </w:pPr>
      <w:r>
        <w:t xml:space="preserve">El/La Coordinador/a del Grupo de Trabajo: </w:t>
      </w:r>
      <w:r w:rsidR="006D4AB2" w:rsidRPr="006D4AB2">
        <w:t xml:space="preserve">Macarena González Márquez </w:t>
      </w:r>
      <w:proofErr w:type="gramStart"/>
      <w:r w:rsidR="006D4AB2" w:rsidRPr="006D4AB2">
        <w:t xml:space="preserve">y </w:t>
      </w:r>
      <w:r w:rsidRPr="006D4AB2">
        <w:t xml:space="preserve"> </w:t>
      </w:r>
      <w:r w:rsidR="00C35C97" w:rsidRPr="006D4AB2">
        <w:t>María</w:t>
      </w:r>
      <w:proofErr w:type="gramEnd"/>
      <w:r w:rsidR="00C35C97" w:rsidRPr="006D4AB2">
        <w:t xml:space="preserve"> Dolores Rubio Martínez</w:t>
      </w:r>
    </w:p>
    <w:p w14:paraId="3856F467" w14:textId="77777777" w:rsidR="00190C32" w:rsidRDefault="00190C32" w:rsidP="00190C32">
      <w:pPr>
        <w:jc w:val="center"/>
      </w:pPr>
    </w:p>
    <w:p w14:paraId="7AEAEA8E" w14:textId="77777777" w:rsidR="0072243C" w:rsidRDefault="0072243C" w:rsidP="00190C32">
      <w:pPr>
        <w:jc w:val="center"/>
      </w:pPr>
    </w:p>
    <w:sectPr w:rsidR="0072243C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2A9AD" w14:textId="77777777" w:rsidR="007E6698" w:rsidRDefault="007E6698" w:rsidP="00DA2E97">
      <w:pPr>
        <w:spacing w:after="0" w:line="240" w:lineRule="auto"/>
      </w:pPr>
      <w:r>
        <w:separator/>
      </w:r>
    </w:p>
  </w:endnote>
  <w:endnote w:type="continuationSeparator" w:id="0">
    <w:p w14:paraId="68DC85E4" w14:textId="77777777" w:rsidR="007E6698" w:rsidRDefault="007E6698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309B2" w14:textId="77777777" w:rsidR="007E6698" w:rsidRDefault="007E6698" w:rsidP="00DA2E97">
      <w:pPr>
        <w:spacing w:after="0" w:line="240" w:lineRule="auto"/>
      </w:pPr>
      <w:r>
        <w:separator/>
      </w:r>
    </w:p>
  </w:footnote>
  <w:footnote w:type="continuationSeparator" w:id="0">
    <w:p w14:paraId="09D607BD" w14:textId="77777777" w:rsidR="007E6698" w:rsidRDefault="007E6698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CE01" w14:textId="77777777" w:rsidR="00DA2E97" w:rsidRDefault="00DA2E97" w:rsidP="004150E6">
    <w:pPr>
      <w:pStyle w:val="Header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</w:p>
  <w:p w14:paraId="494BCB43" w14:textId="01719CF3" w:rsidR="00DA2E97" w:rsidRDefault="006D4AB2" w:rsidP="00DA2E97">
    <w:pPr>
      <w:pStyle w:val="Header"/>
      <w:jc w:val="center"/>
      <w:rPr>
        <w:color w:val="FF0000"/>
      </w:rPr>
    </w:pPr>
    <w:r>
      <w:rPr>
        <w:color w:val="FF0000"/>
      </w:rPr>
      <w:t>Integración de competencias claves en el currículo de trabajo</w:t>
    </w:r>
  </w:p>
  <w:p w14:paraId="7BC1AD71" w14:textId="77777777" w:rsidR="00DA2E97" w:rsidRDefault="00DA2E97">
    <w:pPr>
      <w:pStyle w:val="Header"/>
      <w:rPr>
        <w:color w:val="FF0000"/>
      </w:rPr>
    </w:pPr>
  </w:p>
  <w:p w14:paraId="5027BBAA" w14:textId="007C46D4" w:rsidR="00DA2E97" w:rsidRPr="00DA2E97" w:rsidRDefault="00DA2E97" w:rsidP="004150E6">
    <w:pPr>
      <w:pStyle w:val="Header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________Nº</w:t>
    </w:r>
    <w:r w:rsidR="00912C2E">
      <w:rPr>
        <w:color w:val="FF0000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E2C5D"/>
    <w:multiLevelType w:val="hybridMultilevel"/>
    <w:tmpl w:val="6D42035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E97"/>
    <w:rsid w:val="00190C32"/>
    <w:rsid w:val="004150E6"/>
    <w:rsid w:val="0058033A"/>
    <w:rsid w:val="00615E59"/>
    <w:rsid w:val="006D4AB2"/>
    <w:rsid w:val="0072243C"/>
    <w:rsid w:val="007E6698"/>
    <w:rsid w:val="008109A2"/>
    <w:rsid w:val="008A0D3B"/>
    <w:rsid w:val="00912C2E"/>
    <w:rsid w:val="009A29B6"/>
    <w:rsid w:val="009A5A66"/>
    <w:rsid w:val="00A4781B"/>
    <w:rsid w:val="00BF189D"/>
    <w:rsid w:val="00C35C97"/>
    <w:rsid w:val="00DA2E97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FED0C"/>
  <w15:docId w15:val="{DA32FF92-761E-4530-887A-1632C11C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97"/>
  </w:style>
  <w:style w:type="paragraph" w:styleId="Footer">
    <w:name w:val="footer"/>
    <w:basedOn w:val="Normal"/>
    <w:link w:val="FooterCh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97"/>
  </w:style>
  <w:style w:type="table" w:styleId="TableGrid">
    <w:name w:val="Table Grid"/>
    <w:basedOn w:val="Table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Macarena Gonzalez Marquez</cp:lastModifiedBy>
  <cp:revision>4</cp:revision>
  <dcterms:created xsi:type="dcterms:W3CDTF">2018-04-25T21:02:00Z</dcterms:created>
  <dcterms:modified xsi:type="dcterms:W3CDTF">2019-01-28T20:04:00Z</dcterms:modified>
</cp:coreProperties>
</file>