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9B" w:rsidRDefault="00CE139B" w:rsidP="00CE139B">
      <w:pPr>
        <w:rPr>
          <w:rFonts w:ascii="Arial" w:hAnsi="Arial" w:cs="Arial"/>
          <w:b/>
          <w:sz w:val="28"/>
          <w:szCs w:val="28"/>
          <w:u w:val="single"/>
        </w:rPr>
      </w:pPr>
      <w:r w:rsidRPr="00CE139B">
        <w:rPr>
          <w:rFonts w:ascii="Arial" w:hAnsi="Arial" w:cs="Arial"/>
          <w:b/>
          <w:sz w:val="28"/>
          <w:szCs w:val="28"/>
          <w:u w:val="single"/>
        </w:rPr>
        <w:t xml:space="preserve">CASITAS CON LAS DESCOMPOSICIONES DE LOS NÚMEROS </w:t>
      </w:r>
    </w:p>
    <w:p w:rsidR="004C0090" w:rsidRDefault="00CE139B" w:rsidP="00CE139B">
      <w:pPr>
        <w:ind w:left="2124" w:firstLine="708"/>
        <w:rPr>
          <w:rFonts w:ascii="Arial" w:hAnsi="Arial" w:cs="Arial"/>
          <w:sz w:val="28"/>
          <w:szCs w:val="28"/>
        </w:rPr>
      </w:pPr>
      <w:r w:rsidRPr="00CE139B">
        <w:rPr>
          <w:rFonts w:ascii="Arial" w:hAnsi="Arial" w:cs="Arial"/>
          <w:b/>
          <w:sz w:val="28"/>
          <w:szCs w:val="28"/>
          <w:u w:val="single"/>
        </w:rPr>
        <w:t>DEL 1 AL 10</w:t>
      </w:r>
    </w:p>
    <w:p w:rsidR="00CE139B" w:rsidRDefault="00CE139B" w:rsidP="00CE139B">
      <w:pPr>
        <w:rPr>
          <w:rFonts w:ascii="Arial" w:hAnsi="Arial" w:cs="Arial"/>
          <w:sz w:val="28"/>
          <w:szCs w:val="28"/>
        </w:rPr>
      </w:pPr>
    </w:p>
    <w:p w:rsidR="00CE139B" w:rsidRDefault="00CE139B" w:rsidP="00CE1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que se han trabajado las descomposiciones de los primeros números de la recta numérica de forma manipulativa con patrones físicos con y sin significado, el último paso es la descomposición con simbología numérica en las casitas. Cada número tiene su casita e “invita” a su casa a sus “amigos”, es decir, a aquellos números en los que puede descomponerse el número “dueño” de la casa.</w:t>
      </w:r>
    </w:p>
    <w:p w:rsidR="003F7D36" w:rsidRDefault="003F7D36" w:rsidP="00CE1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400040" cy="3038264"/>
            <wp:effectExtent l="19050" t="0" r="0" b="0"/>
            <wp:docPr id="1" name="Imagen 1" descr="C:\Users\Vanessa\Desktop\formación en centros abn 18-19\Fotos Abn 18-19\20190128_08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Desktop\formación en centros abn 18-19\Fotos Abn 18-19\20190128_085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D36" w:rsidRPr="00CE139B" w:rsidRDefault="003F7D36" w:rsidP="00CE1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400040" cy="3038264"/>
            <wp:effectExtent l="19050" t="0" r="0" b="0"/>
            <wp:docPr id="2" name="Imagen 2" descr="C:\Users\Vanessa\Desktop\formación en centros abn 18-19\Fotos Abn 18-19\20190128_08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\Desktop\formación en centros abn 18-19\Fotos Abn 18-19\20190128_085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D36" w:rsidRPr="00CE139B" w:rsidSect="004C0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39B"/>
    <w:rsid w:val="003F7D36"/>
    <w:rsid w:val="004C0090"/>
    <w:rsid w:val="00CE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2019-05-19T16:52:00Z</dcterms:created>
  <dcterms:modified xsi:type="dcterms:W3CDTF">2019-05-19T16:58:00Z</dcterms:modified>
</cp:coreProperties>
</file>