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9FA" w:rsidRPr="00796ED5" w:rsidRDefault="003A29FA" w:rsidP="008235A5">
      <w:pPr>
        <w:jc w:val="center"/>
        <w:rPr>
          <w:b/>
          <w:sz w:val="32"/>
          <w:szCs w:val="32"/>
          <w:u w:val="single"/>
        </w:rPr>
      </w:pPr>
      <w:r>
        <w:rPr>
          <w:b/>
          <w:sz w:val="32"/>
          <w:szCs w:val="32"/>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5.65pt;height:39.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8pt;v-text-kern:t" trim="t" fitpath="t" string="PROBABILIDAD"/>
          </v:shape>
        </w:pict>
      </w:r>
    </w:p>
    <w:p w:rsidR="008235A5" w:rsidRDefault="00C0674C" w:rsidP="008235A5">
      <w:pPr>
        <w:rPr>
          <w:sz w:val="24"/>
          <w:szCs w:val="24"/>
        </w:rPr>
      </w:pPr>
      <w:r>
        <w:rPr>
          <w:sz w:val="24"/>
          <w:szCs w:val="24"/>
        </w:rPr>
        <w:pict>
          <v:shape id="_x0000_i1026" type="#_x0000_t136" style="width:149.6pt;height:20.55pt" fillcolor="#b2b2b2" strokecolor="#33c" strokeweight="1pt">
            <v:fill opacity=".5"/>
            <v:shadow on="t" color="#99f" offset="3pt"/>
            <v:textpath style="font-family:&quot;Arial Black&quot;;font-size:14pt;v-text-kern:t" trim="t" fitpath="t" string="1-. INTRODUCCIÓN"/>
          </v:shape>
        </w:pict>
      </w:r>
    </w:p>
    <w:p w:rsidR="008235A5" w:rsidRDefault="008235A5" w:rsidP="008235A5">
      <w:pPr>
        <w:pStyle w:val="Prrafodelista"/>
        <w:numPr>
          <w:ilvl w:val="0"/>
          <w:numId w:val="1"/>
        </w:numPr>
        <w:rPr>
          <w:sz w:val="24"/>
          <w:szCs w:val="24"/>
        </w:rPr>
      </w:pPr>
      <w:r>
        <w:rPr>
          <w:sz w:val="24"/>
          <w:szCs w:val="24"/>
        </w:rPr>
        <w:t>Idea de azar</w:t>
      </w:r>
    </w:p>
    <w:p w:rsidR="008235A5" w:rsidRDefault="008235A5" w:rsidP="008235A5">
      <w:pPr>
        <w:pStyle w:val="Prrafodelista"/>
        <w:numPr>
          <w:ilvl w:val="0"/>
          <w:numId w:val="1"/>
        </w:numPr>
        <w:rPr>
          <w:sz w:val="24"/>
          <w:szCs w:val="24"/>
        </w:rPr>
      </w:pPr>
      <w:r>
        <w:rPr>
          <w:sz w:val="24"/>
          <w:szCs w:val="24"/>
        </w:rPr>
        <w:t>Concepto de probabilidad</w:t>
      </w:r>
      <w:r w:rsidR="003A29FA">
        <w:rPr>
          <w:sz w:val="24"/>
          <w:szCs w:val="24"/>
        </w:rPr>
        <w:t>, se introduce para medir el grado de incertidumbre originado por las situaciones de azar.</w:t>
      </w:r>
    </w:p>
    <w:p w:rsidR="008235A5" w:rsidRDefault="003A29FA" w:rsidP="008235A5">
      <w:pPr>
        <w:pStyle w:val="Prrafodelista"/>
        <w:numPr>
          <w:ilvl w:val="0"/>
          <w:numId w:val="1"/>
        </w:numPr>
        <w:rPr>
          <w:sz w:val="24"/>
          <w:szCs w:val="24"/>
        </w:rPr>
      </w:pPr>
      <w:r>
        <w:rPr>
          <w:sz w:val="24"/>
          <w:szCs w:val="24"/>
        </w:rPr>
        <w:t>Teoría de la probabilidad, es necesario conocer sus fundamentos para poder utilizar la metodología estadística.</w:t>
      </w:r>
    </w:p>
    <w:p w:rsidR="008235A5" w:rsidRDefault="008235A5" w:rsidP="008235A5">
      <w:pPr>
        <w:rPr>
          <w:sz w:val="24"/>
          <w:szCs w:val="24"/>
        </w:rPr>
      </w:pPr>
    </w:p>
    <w:p w:rsidR="008235A5" w:rsidRDefault="00C0674C" w:rsidP="008235A5">
      <w:pPr>
        <w:rPr>
          <w:sz w:val="24"/>
          <w:szCs w:val="24"/>
        </w:rPr>
      </w:pPr>
      <w:r>
        <w:rPr>
          <w:sz w:val="24"/>
          <w:szCs w:val="24"/>
        </w:rPr>
        <w:pict>
          <v:shape id="_x0000_i1027" type="#_x0000_t136" style="width:201.95pt;height:20.55pt" fillcolor="#b2b2b2" strokecolor="#33c" strokeweight="1pt">
            <v:fill opacity=".5"/>
            <v:shadow on="t" color="#99f" offset="3pt"/>
            <v:textpath style="font-family:&quot;Arial Black&quot;;font-size:14pt;v-text-kern:t" trim="t" fitpath="t" string="2-.UN POCO DE HISTORIA"/>
          </v:shape>
        </w:pict>
      </w:r>
      <w:r w:rsidR="008235A5">
        <w:rPr>
          <w:sz w:val="24"/>
          <w:szCs w:val="24"/>
        </w:rPr>
        <w:t>.</w:t>
      </w:r>
    </w:p>
    <w:p w:rsidR="008235A5" w:rsidRDefault="008235A5" w:rsidP="008235A5">
      <w:pPr>
        <w:pStyle w:val="Prrafodelista"/>
        <w:numPr>
          <w:ilvl w:val="0"/>
          <w:numId w:val="1"/>
        </w:numPr>
        <w:rPr>
          <w:sz w:val="24"/>
          <w:szCs w:val="24"/>
        </w:rPr>
      </w:pPr>
      <w:proofErr w:type="spellStart"/>
      <w:r>
        <w:rPr>
          <w:sz w:val="24"/>
          <w:szCs w:val="24"/>
        </w:rPr>
        <w:t>Giorlano</w:t>
      </w:r>
      <w:proofErr w:type="spellEnd"/>
      <w:r>
        <w:rPr>
          <w:sz w:val="24"/>
          <w:szCs w:val="24"/>
        </w:rPr>
        <w:t xml:space="preserve"> </w:t>
      </w:r>
      <w:proofErr w:type="spellStart"/>
      <w:r>
        <w:rPr>
          <w:sz w:val="24"/>
          <w:szCs w:val="24"/>
        </w:rPr>
        <w:t>Cardano</w:t>
      </w:r>
      <w:proofErr w:type="spellEnd"/>
      <w:r>
        <w:rPr>
          <w:sz w:val="24"/>
          <w:szCs w:val="24"/>
        </w:rPr>
        <w:t>, 1563. “Libro sobre el juego de los dados”.</w:t>
      </w:r>
    </w:p>
    <w:p w:rsidR="003A29FA" w:rsidRDefault="003A29FA" w:rsidP="008235A5">
      <w:pPr>
        <w:pStyle w:val="Prrafodelista"/>
        <w:numPr>
          <w:ilvl w:val="0"/>
          <w:numId w:val="1"/>
        </w:numPr>
        <w:rPr>
          <w:sz w:val="24"/>
          <w:szCs w:val="24"/>
        </w:rPr>
      </w:pPr>
      <w:r>
        <w:rPr>
          <w:sz w:val="24"/>
          <w:szCs w:val="24"/>
        </w:rPr>
        <w:t>Galileo Galilei a principios del s XVII.</w:t>
      </w:r>
    </w:p>
    <w:p w:rsidR="008235A5" w:rsidRDefault="008235A5" w:rsidP="008235A5">
      <w:pPr>
        <w:rPr>
          <w:sz w:val="24"/>
          <w:szCs w:val="24"/>
        </w:rPr>
      </w:pPr>
    </w:p>
    <w:p w:rsidR="00C0674C" w:rsidRDefault="00C0674C" w:rsidP="008235A5">
      <w:pPr>
        <w:rPr>
          <w:sz w:val="24"/>
          <w:szCs w:val="24"/>
        </w:rPr>
      </w:pPr>
      <w:r>
        <w:rPr>
          <w:sz w:val="24"/>
          <w:szCs w:val="24"/>
        </w:rPr>
        <w:pict>
          <v:shape id="_x0000_i1028" type="#_x0000_t136" style="width:204.8pt;height:20.55pt" fillcolor="#b2b2b2" strokecolor="#33c" strokeweight="1pt">
            <v:fill opacity=".5"/>
            <v:shadow on="t" color="#99f" offset="3pt"/>
            <v:textpath style="font-family:&quot;Arial Black&quot;;font-size:14pt;v-text-kern:t" trim="t" fitpath="t" string="3-. CONCEPTOS BÁSICOS."/>
          </v:shape>
        </w:pict>
      </w:r>
      <w:r w:rsidR="003A29FA">
        <w:rPr>
          <w:sz w:val="24"/>
          <w:szCs w:val="24"/>
        </w:rPr>
        <w:tab/>
      </w:r>
    </w:p>
    <w:p w:rsidR="003A29FA" w:rsidRDefault="003A29FA" w:rsidP="00C0674C">
      <w:pPr>
        <w:ind w:firstLine="705"/>
        <w:rPr>
          <w:sz w:val="24"/>
          <w:szCs w:val="24"/>
        </w:rPr>
      </w:pPr>
      <w:r>
        <w:rPr>
          <w:sz w:val="24"/>
          <w:szCs w:val="24"/>
        </w:rPr>
        <w:t>“El cálculo de probabilidades en la parte de las Matemáticas que se dedica al estudio de los fenómenos aleatorios, es la ciencia que estudia las leyes del azar”.</w:t>
      </w:r>
    </w:p>
    <w:p w:rsidR="008235A5" w:rsidRDefault="008235A5" w:rsidP="008235A5">
      <w:pPr>
        <w:pStyle w:val="Prrafodelista"/>
        <w:numPr>
          <w:ilvl w:val="0"/>
          <w:numId w:val="1"/>
        </w:numPr>
        <w:rPr>
          <w:sz w:val="24"/>
          <w:szCs w:val="24"/>
        </w:rPr>
      </w:pPr>
      <w:r>
        <w:rPr>
          <w:sz w:val="24"/>
          <w:szCs w:val="24"/>
        </w:rPr>
        <w:t>Un suceso</w:t>
      </w:r>
    </w:p>
    <w:p w:rsidR="008235A5" w:rsidRDefault="008235A5" w:rsidP="008235A5">
      <w:pPr>
        <w:pStyle w:val="Prrafodelista"/>
        <w:numPr>
          <w:ilvl w:val="0"/>
          <w:numId w:val="1"/>
        </w:numPr>
        <w:rPr>
          <w:sz w:val="24"/>
          <w:szCs w:val="24"/>
        </w:rPr>
      </w:pPr>
      <w:r>
        <w:rPr>
          <w:sz w:val="24"/>
          <w:szCs w:val="24"/>
        </w:rPr>
        <w:t>Una experiencia determinista</w:t>
      </w:r>
    </w:p>
    <w:p w:rsidR="008235A5" w:rsidRDefault="008235A5" w:rsidP="008235A5">
      <w:pPr>
        <w:pStyle w:val="Prrafodelista"/>
        <w:numPr>
          <w:ilvl w:val="0"/>
          <w:numId w:val="1"/>
        </w:numPr>
        <w:rPr>
          <w:sz w:val="24"/>
          <w:szCs w:val="24"/>
        </w:rPr>
      </w:pPr>
      <w:r>
        <w:rPr>
          <w:sz w:val="24"/>
          <w:szCs w:val="24"/>
        </w:rPr>
        <w:t>Una experiencia aleatoria</w:t>
      </w:r>
    </w:p>
    <w:p w:rsidR="008235A5" w:rsidRDefault="008235A5" w:rsidP="008235A5">
      <w:pPr>
        <w:pStyle w:val="Prrafodelista"/>
        <w:numPr>
          <w:ilvl w:val="0"/>
          <w:numId w:val="1"/>
        </w:numPr>
        <w:rPr>
          <w:sz w:val="24"/>
          <w:szCs w:val="24"/>
        </w:rPr>
      </w:pPr>
      <w:r>
        <w:rPr>
          <w:sz w:val="24"/>
          <w:szCs w:val="24"/>
        </w:rPr>
        <w:t xml:space="preserve">Espacio </w:t>
      </w:r>
      <w:proofErr w:type="spellStart"/>
      <w:r>
        <w:rPr>
          <w:sz w:val="24"/>
          <w:szCs w:val="24"/>
        </w:rPr>
        <w:t>muestral</w:t>
      </w:r>
      <w:proofErr w:type="spellEnd"/>
    </w:p>
    <w:p w:rsidR="008235A5" w:rsidRDefault="008235A5" w:rsidP="008235A5">
      <w:pPr>
        <w:pStyle w:val="Prrafodelista"/>
        <w:numPr>
          <w:ilvl w:val="0"/>
          <w:numId w:val="1"/>
        </w:numPr>
        <w:rPr>
          <w:sz w:val="24"/>
          <w:szCs w:val="24"/>
        </w:rPr>
      </w:pPr>
      <w:r>
        <w:rPr>
          <w:sz w:val="24"/>
          <w:szCs w:val="24"/>
        </w:rPr>
        <w:t>Sucesos elementales</w:t>
      </w:r>
    </w:p>
    <w:p w:rsidR="008235A5" w:rsidRDefault="008235A5" w:rsidP="008235A5">
      <w:pPr>
        <w:pStyle w:val="Prrafodelista"/>
        <w:numPr>
          <w:ilvl w:val="0"/>
          <w:numId w:val="1"/>
        </w:numPr>
        <w:rPr>
          <w:sz w:val="24"/>
          <w:szCs w:val="24"/>
        </w:rPr>
      </w:pPr>
      <w:r>
        <w:rPr>
          <w:sz w:val="24"/>
          <w:szCs w:val="24"/>
        </w:rPr>
        <w:t>Sucesos compuestos</w:t>
      </w:r>
    </w:p>
    <w:p w:rsidR="008235A5" w:rsidRDefault="008235A5" w:rsidP="008235A5">
      <w:pPr>
        <w:pStyle w:val="Prrafodelista"/>
        <w:numPr>
          <w:ilvl w:val="0"/>
          <w:numId w:val="1"/>
        </w:numPr>
        <w:rPr>
          <w:sz w:val="24"/>
          <w:szCs w:val="24"/>
        </w:rPr>
      </w:pPr>
      <w:r>
        <w:rPr>
          <w:sz w:val="24"/>
          <w:szCs w:val="24"/>
        </w:rPr>
        <w:t>Suceso unión</w:t>
      </w:r>
    </w:p>
    <w:p w:rsidR="008235A5" w:rsidRDefault="008235A5" w:rsidP="008235A5">
      <w:pPr>
        <w:pStyle w:val="Prrafodelista"/>
        <w:numPr>
          <w:ilvl w:val="0"/>
          <w:numId w:val="1"/>
        </w:numPr>
        <w:rPr>
          <w:sz w:val="24"/>
          <w:szCs w:val="24"/>
        </w:rPr>
      </w:pPr>
      <w:r>
        <w:rPr>
          <w:sz w:val="24"/>
          <w:szCs w:val="24"/>
        </w:rPr>
        <w:t>Suceso intersección</w:t>
      </w:r>
    </w:p>
    <w:p w:rsidR="008235A5" w:rsidRDefault="008235A5" w:rsidP="008235A5">
      <w:pPr>
        <w:pStyle w:val="Prrafodelista"/>
        <w:numPr>
          <w:ilvl w:val="0"/>
          <w:numId w:val="1"/>
        </w:numPr>
        <w:rPr>
          <w:sz w:val="24"/>
          <w:szCs w:val="24"/>
        </w:rPr>
      </w:pPr>
      <w:r>
        <w:rPr>
          <w:sz w:val="24"/>
          <w:szCs w:val="24"/>
        </w:rPr>
        <w:t>Suceso contrario</w:t>
      </w:r>
    </w:p>
    <w:p w:rsidR="008235A5" w:rsidRDefault="008235A5" w:rsidP="008235A5">
      <w:pPr>
        <w:pStyle w:val="Prrafodelista"/>
        <w:numPr>
          <w:ilvl w:val="0"/>
          <w:numId w:val="1"/>
        </w:numPr>
        <w:rPr>
          <w:sz w:val="24"/>
          <w:szCs w:val="24"/>
        </w:rPr>
      </w:pPr>
      <w:r>
        <w:rPr>
          <w:sz w:val="24"/>
          <w:szCs w:val="24"/>
        </w:rPr>
        <w:t>Suceso seguro</w:t>
      </w:r>
    </w:p>
    <w:p w:rsidR="008235A5" w:rsidRDefault="008235A5" w:rsidP="008235A5">
      <w:pPr>
        <w:pStyle w:val="Prrafodelista"/>
        <w:numPr>
          <w:ilvl w:val="0"/>
          <w:numId w:val="1"/>
        </w:numPr>
        <w:rPr>
          <w:sz w:val="24"/>
          <w:szCs w:val="24"/>
        </w:rPr>
      </w:pPr>
      <w:r>
        <w:rPr>
          <w:sz w:val="24"/>
          <w:szCs w:val="24"/>
        </w:rPr>
        <w:t>Suceso imposible</w:t>
      </w:r>
    </w:p>
    <w:p w:rsidR="008235A5" w:rsidRDefault="008235A5" w:rsidP="008235A5">
      <w:pPr>
        <w:pStyle w:val="Prrafodelista"/>
        <w:numPr>
          <w:ilvl w:val="0"/>
          <w:numId w:val="1"/>
        </w:numPr>
        <w:rPr>
          <w:sz w:val="24"/>
          <w:szCs w:val="24"/>
        </w:rPr>
      </w:pPr>
      <w:r>
        <w:rPr>
          <w:sz w:val="24"/>
          <w:szCs w:val="24"/>
        </w:rPr>
        <w:t>Suceso incompatible</w:t>
      </w:r>
    </w:p>
    <w:p w:rsidR="008235A5" w:rsidRDefault="008235A5" w:rsidP="008235A5">
      <w:pPr>
        <w:pStyle w:val="Prrafodelista"/>
        <w:numPr>
          <w:ilvl w:val="0"/>
          <w:numId w:val="1"/>
        </w:numPr>
        <w:rPr>
          <w:sz w:val="24"/>
          <w:szCs w:val="24"/>
        </w:rPr>
      </w:pPr>
      <w:r>
        <w:rPr>
          <w:sz w:val="24"/>
          <w:szCs w:val="24"/>
        </w:rPr>
        <w:t xml:space="preserve">Sucesos </w:t>
      </w:r>
      <w:proofErr w:type="spellStart"/>
      <w:r>
        <w:rPr>
          <w:sz w:val="24"/>
          <w:szCs w:val="24"/>
        </w:rPr>
        <w:t>equiprobables</w:t>
      </w:r>
      <w:proofErr w:type="spellEnd"/>
    </w:p>
    <w:p w:rsidR="008235A5" w:rsidRDefault="008235A5" w:rsidP="008235A5">
      <w:pPr>
        <w:pStyle w:val="Prrafodelista"/>
        <w:numPr>
          <w:ilvl w:val="0"/>
          <w:numId w:val="1"/>
        </w:numPr>
        <w:rPr>
          <w:sz w:val="24"/>
          <w:szCs w:val="24"/>
        </w:rPr>
      </w:pPr>
      <w:r>
        <w:rPr>
          <w:sz w:val="24"/>
          <w:szCs w:val="24"/>
        </w:rPr>
        <w:t>Frecuencia absoluta/relativa</w:t>
      </w:r>
    </w:p>
    <w:p w:rsidR="008235A5" w:rsidRDefault="008235A5" w:rsidP="008235A5">
      <w:pPr>
        <w:pStyle w:val="Prrafodelista"/>
        <w:numPr>
          <w:ilvl w:val="0"/>
          <w:numId w:val="1"/>
        </w:numPr>
        <w:rPr>
          <w:sz w:val="24"/>
          <w:szCs w:val="24"/>
        </w:rPr>
      </w:pPr>
      <w:r>
        <w:rPr>
          <w:sz w:val="24"/>
          <w:szCs w:val="24"/>
        </w:rPr>
        <w:t>Combinatoria (factorial)</w:t>
      </w:r>
    </w:p>
    <w:p w:rsidR="008235A5" w:rsidRDefault="008235A5" w:rsidP="008235A5">
      <w:pPr>
        <w:pStyle w:val="Prrafodelista"/>
        <w:numPr>
          <w:ilvl w:val="0"/>
          <w:numId w:val="1"/>
        </w:numPr>
        <w:rPr>
          <w:sz w:val="24"/>
          <w:szCs w:val="24"/>
        </w:rPr>
      </w:pPr>
      <w:r>
        <w:rPr>
          <w:sz w:val="24"/>
          <w:szCs w:val="24"/>
        </w:rPr>
        <w:t>Variaciones ordinarias</w:t>
      </w:r>
    </w:p>
    <w:p w:rsidR="008235A5" w:rsidRDefault="008235A5" w:rsidP="008235A5">
      <w:pPr>
        <w:pStyle w:val="Prrafodelista"/>
        <w:numPr>
          <w:ilvl w:val="0"/>
          <w:numId w:val="1"/>
        </w:numPr>
        <w:rPr>
          <w:sz w:val="24"/>
          <w:szCs w:val="24"/>
        </w:rPr>
      </w:pPr>
      <w:r>
        <w:rPr>
          <w:sz w:val="24"/>
          <w:szCs w:val="24"/>
        </w:rPr>
        <w:t>Combinaciones ordinarias</w:t>
      </w:r>
    </w:p>
    <w:p w:rsidR="008235A5" w:rsidRDefault="008235A5" w:rsidP="008235A5">
      <w:pPr>
        <w:pStyle w:val="Prrafodelista"/>
        <w:numPr>
          <w:ilvl w:val="0"/>
          <w:numId w:val="1"/>
        </w:numPr>
        <w:rPr>
          <w:sz w:val="24"/>
          <w:szCs w:val="24"/>
        </w:rPr>
      </w:pPr>
      <w:r>
        <w:rPr>
          <w:sz w:val="24"/>
          <w:szCs w:val="24"/>
        </w:rPr>
        <w:lastRenderedPageBreak/>
        <w:t>Permutaciones ordinarias</w:t>
      </w:r>
    </w:p>
    <w:p w:rsidR="008235A5" w:rsidRDefault="008235A5" w:rsidP="008235A5">
      <w:pPr>
        <w:rPr>
          <w:sz w:val="24"/>
          <w:szCs w:val="24"/>
        </w:rPr>
      </w:pPr>
    </w:p>
    <w:p w:rsidR="008235A5" w:rsidRDefault="00C0674C" w:rsidP="003A29FA">
      <w:pPr>
        <w:rPr>
          <w:sz w:val="24"/>
          <w:szCs w:val="24"/>
        </w:rPr>
      </w:pPr>
      <w:r>
        <w:rPr>
          <w:sz w:val="24"/>
          <w:szCs w:val="24"/>
        </w:rPr>
        <w:pict>
          <v:shape id="_x0000_i1029" type="#_x0000_t136" style="width:425.45pt;height:18.7pt" fillcolor="#b2b2b2" strokecolor="#33c" strokeweight="1pt">
            <v:fill opacity=".5"/>
            <v:shadow on="t" color="#99f" offset="3pt"/>
            <v:textpath style="font-family:&quot;Arial Black&quot;;font-size:14pt;v-text-kern:t" trim="t" fitpath="t" string="4-.INFERENCIA ESTADÍSTICA. ESTADÍSTICA MATEMÁTICA"/>
          </v:shape>
        </w:pict>
      </w:r>
      <w:r w:rsidR="008235A5">
        <w:rPr>
          <w:sz w:val="24"/>
          <w:szCs w:val="24"/>
        </w:rPr>
        <w:t>.</w:t>
      </w:r>
    </w:p>
    <w:p w:rsidR="00C0674C" w:rsidRDefault="003A29FA" w:rsidP="00C0674C">
      <w:pPr>
        <w:jc w:val="both"/>
        <w:rPr>
          <w:sz w:val="24"/>
          <w:szCs w:val="24"/>
        </w:rPr>
      </w:pPr>
      <w:r>
        <w:rPr>
          <w:sz w:val="24"/>
          <w:szCs w:val="24"/>
        </w:rPr>
        <w:tab/>
        <w:t>Trata de determinar los valores que adoptarán una serie de datos muy numerosos, que forman una población mediante el estudio de unos cuantos de ellos extraídos de la población de una manera significativa y que forman una muestra</w:t>
      </w:r>
      <w:r w:rsidR="00C0674C">
        <w:rPr>
          <w:sz w:val="24"/>
          <w:szCs w:val="24"/>
        </w:rPr>
        <w:t>. Al disponer de una muestra, podemos realizar inferencias sobre la población.</w:t>
      </w:r>
    </w:p>
    <w:p w:rsidR="00C0674C" w:rsidRDefault="00C0674C" w:rsidP="003A29FA">
      <w:pPr>
        <w:rPr>
          <w:sz w:val="24"/>
          <w:szCs w:val="24"/>
        </w:rPr>
      </w:pPr>
      <w:r>
        <w:rPr>
          <w:sz w:val="24"/>
          <w:szCs w:val="24"/>
        </w:rPr>
        <w:tab/>
        <w:t>El proceso consta de dos fases:</w:t>
      </w:r>
    </w:p>
    <w:p w:rsidR="00C0674C" w:rsidRDefault="00C0674C" w:rsidP="00C0674C">
      <w:pPr>
        <w:pStyle w:val="Prrafodelista"/>
        <w:numPr>
          <w:ilvl w:val="0"/>
          <w:numId w:val="1"/>
        </w:numPr>
        <w:rPr>
          <w:sz w:val="24"/>
          <w:szCs w:val="24"/>
        </w:rPr>
      </w:pPr>
      <w:r>
        <w:rPr>
          <w:sz w:val="24"/>
          <w:szCs w:val="24"/>
        </w:rPr>
        <w:t>1º Definir o delimitar el colectivo.</w:t>
      </w:r>
    </w:p>
    <w:p w:rsidR="00C0674C" w:rsidRPr="00C0674C" w:rsidRDefault="00C0674C" w:rsidP="00C0674C">
      <w:pPr>
        <w:pStyle w:val="Prrafodelista"/>
        <w:numPr>
          <w:ilvl w:val="0"/>
          <w:numId w:val="1"/>
        </w:numPr>
        <w:rPr>
          <w:sz w:val="24"/>
          <w:szCs w:val="24"/>
        </w:rPr>
      </w:pPr>
      <w:r>
        <w:rPr>
          <w:sz w:val="24"/>
          <w:szCs w:val="24"/>
        </w:rPr>
        <w:t>2º Obtener una muestra adecuada.</w:t>
      </w:r>
    </w:p>
    <w:sectPr w:rsidR="00C0674C" w:rsidRPr="00C0674C" w:rsidSect="007F556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06578"/>
    <w:multiLevelType w:val="hybridMultilevel"/>
    <w:tmpl w:val="3678017E"/>
    <w:lvl w:ilvl="0" w:tplc="E6B65632">
      <w:start w:val="1"/>
      <w:numFmt w:val="bullet"/>
      <w:lvlText w:val="-"/>
      <w:lvlJc w:val="left"/>
      <w:pPr>
        <w:ind w:left="1065" w:hanging="360"/>
      </w:pPr>
      <w:rPr>
        <w:rFonts w:ascii="Calibri" w:eastAsiaTheme="minorHAnsi"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8235A5"/>
    <w:rsid w:val="003A29FA"/>
    <w:rsid w:val="00796ED5"/>
    <w:rsid w:val="007F5563"/>
    <w:rsid w:val="008235A5"/>
    <w:rsid w:val="00BD06AC"/>
    <w:rsid w:val="00C0674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56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35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200</Words>
  <Characters>1102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dc:creator>
  <cp:lastModifiedBy>Jose Manuel</cp:lastModifiedBy>
  <cp:revision>2</cp:revision>
  <dcterms:created xsi:type="dcterms:W3CDTF">2018-11-06T09:35:00Z</dcterms:created>
  <dcterms:modified xsi:type="dcterms:W3CDTF">2018-11-07T09:45:00Z</dcterms:modified>
</cp:coreProperties>
</file>