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7.2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ACTA: Nº 8</w:t>
      </w:r>
    </w:p>
    <w:p w:rsidR="00000000" w:rsidDel="00000000" w:rsidP="00000000" w:rsidRDefault="00000000" w:rsidRPr="00000000" w14:paraId="00000002">
      <w:pPr>
        <w:spacing w:line="307.2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07.2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ASISTENTES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28.8" w:lineRule="auto"/>
        <w:ind w:firstLine="72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  <w:tab/>
        <w:t xml:space="preserve">Mª Ángeles Ferrera Durán.</w:t>
      </w:r>
    </w:p>
    <w:p w:rsidR="00000000" w:rsidDel="00000000" w:rsidP="00000000" w:rsidRDefault="00000000" w:rsidRPr="00000000" w14:paraId="00000008">
      <w:pPr>
        <w:spacing w:line="328.8" w:lineRule="auto"/>
        <w:ind w:left="1440" w:hanging="3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Mª Mar Domínguez Lozano.</w:t>
      </w:r>
    </w:p>
    <w:p w:rsidR="00000000" w:rsidDel="00000000" w:rsidP="00000000" w:rsidRDefault="00000000" w:rsidRPr="00000000" w14:paraId="00000009">
      <w:pPr>
        <w:spacing w:line="328.8" w:lineRule="auto"/>
        <w:ind w:left="1440" w:hanging="3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Mª del Carmen Sampalo Gómez.</w:t>
      </w:r>
    </w:p>
    <w:p w:rsidR="00000000" w:rsidDel="00000000" w:rsidP="00000000" w:rsidRDefault="00000000" w:rsidRPr="00000000" w14:paraId="0000000A">
      <w:pPr>
        <w:spacing w:line="328.8" w:lineRule="auto"/>
        <w:ind w:left="1440" w:hanging="3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Mª Teresa Gómez Cala.</w:t>
      </w:r>
    </w:p>
    <w:p w:rsidR="00000000" w:rsidDel="00000000" w:rsidP="00000000" w:rsidRDefault="00000000" w:rsidRPr="00000000" w14:paraId="0000000B">
      <w:pPr>
        <w:spacing w:line="328.8" w:lineRule="auto"/>
        <w:ind w:left="1440" w:hanging="3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Mª Cristina Argudo Lobatón.</w:t>
      </w:r>
    </w:p>
    <w:p w:rsidR="00000000" w:rsidDel="00000000" w:rsidP="00000000" w:rsidRDefault="00000000" w:rsidRPr="00000000" w14:paraId="0000000C">
      <w:pPr>
        <w:spacing w:line="328.8" w:lineRule="auto"/>
        <w:ind w:left="1440" w:hanging="3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Mª Carmen Viñas Mozos.</w:t>
      </w:r>
    </w:p>
    <w:p w:rsidR="00000000" w:rsidDel="00000000" w:rsidP="00000000" w:rsidRDefault="00000000" w:rsidRPr="00000000" w14:paraId="0000000D">
      <w:pPr>
        <w:spacing w:line="328.8" w:lineRule="auto"/>
        <w:ind w:left="1440" w:hanging="360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Mª del Carmen Páez Choquet de Isla.</w:t>
      </w:r>
    </w:p>
    <w:p w:rsidR="00000000" w:rsidDel="00000000" w:rsidP="00000000" w:rsidRDefault="00000000" w:rsidRPr="00000000" w14:paraId="0000000E">
      <w:pPr>
        <w:spacing w:line="328.8" w:lineRule="auto"/>
        <w:ind w:left="1440" w:hanging="360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</w:t>
        <w:tab/>
        <w:t xml:space="preserve">Mª Carmen Jiménez Pozo</w:t>
      </w:r>
    </w:p>
    <w:p w:rsidR="00000000" w:rsidDel="00000000" w:rsidP="00000000" w:rsidRDefault="00000000" w:rsidRPr="00000000" w14:paraId="0000000F">
      <w:pPr>
        <w:spacing w:line="328.8" w:lineRule="auto"/>
        <w:ind w:left="1440" w:hanging="360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</w:t>
        <w:tab/>
        <w:t xml:space="preserve">María Ortega Jiménez</w:t>
      </w:r>
    </w:p>
    <w:p w:rsidR="00000000" w:rsidDel="00000000" w:rsidP="00000000" w:rsidRDefault="00000000" w:rsidRPr="00000000" w14:paraId="00000010">
      <w:pPr>
        <w:spacing w:line="328.8" w:lineRule="auto"/>
        <w:ind w:left="1440" w:hanging="360"/>
        <w:jc w:val="both"/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-</w:t>
        <w:tab/>
        <w:t xml:space="preserve">Mª José Pareja Serrano.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333333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07.2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TEMAS TRATADOS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28.8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Puesta en común, valoración del grupo de trabajo: que hemos aprendido, material elaborado, dudas, temas en los que nos gustaría profundizar...</w:t>
      </w:r>
    </w:p>
    <w:p w:rsidR="00000000" w:rsidDel="00000000" w:rsidP="00000000" w:rsidRDefault="00000000" w:rsidRPr="00000000" w14:paraId="00000016">
      <w:pPr>
        <w:spacing w:line="328.8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07.2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ACUERDOS QUE SE TOMAN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07.2" w:lineRule="auto"/>
        <w:ind w:firstLine="720"/>
        <w:rPr/>
      </w:pPr>
      <w:r w:rsidDel="00000000" w:rsidR="00000000" w:rsidRPr="00000000">
        <w:rPr>
          <w:rtl w:val="0"/>
        </w:rPr>
        <w:t xml:space="preserve">Seguir investigando y profundizando sobre robótica educativa y sus aplicaciones en el aula.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07.2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FECHA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07.2" w:lineRule="auto"/>
        <w:ind w:firstLine="720"/>
        <w:rPr/>
      </w:pPr>
      <w:r w:rsidDel="00000000" w:rsidR="00000000" w:rsidRPr="00000000">
        <w:rPr>
          <w:rtl w:val="0"/>
        </w:rPr>
        <w:t xml:space="preserve">Lunes 29 de abril (17:00 a 19:00 horas).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307.2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DURACIÓN DE LA REUNIÓN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07.2" w:lineRule="auto"/>
        <w:ind w:firstLine="720"/>
        <w:rPr/>
      </w:pPr>
      <w:r w:rsidDel="00000000" w:rsidR="00000000" w:rsidRPr="00000000">
        <w:rPr>
          <w:rtl w:val="0"/>
        </w:rPr>
        <w:t xml:space="preserve">2 horas.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