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61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0"/>
        <w:gridCol w:w="174"/>
        <w:gridCol w:w="6"/>
        <w:gridCol w:w="540"/>
        <w:gridCol w:w="2583"/>
        <w:gridCol w:w="6"/>
        <w:gridCol w:w="1542"/>
        <w:gridCol w:w="189"/>
        <w:gridCol w:w="2505"/>
        <w:gridCol w:w="279"/>
        <w:gridCol w:w="2272"/>
      </w:tblGrid>
      <w:tr w:rsidR="00DB35BF" w:rsidRPr="00DB35BF" w:rsidTr="0072643C">
        <w:trPr>
          <w:trHeight w:val="320"/>
        </w:trPr>
        <w:tc>
          <w:tcPr>
            <w:tcW w:w="1080" w:type="dxa"/>
            <w:gridSpan w:val="4"/>
            <w:shd w:val="clear" w:color="auto" w:fill="FBD4B4" w:themeFill="accent6" w:themeFillTint="66"/>
          </w:tcPr>
          <w:p w:rsidR="00DB35BF" w:rsidRPr="00DB35BF" w:rsidRDefault="00DB35BF"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b/>
                <w:color w:val="000000"/>
                <w:sz w:val="28"/>
                <w:szCs w:val="28"/>
                <w:lang w:eastAsia="es-ES"/>
              </w:rPr>
              <w:t>UD Nº 8</w:t>
            </w:r>
          </w:p>
        </w:tc>
        <w:tc>
          <w:tcPr>
            <w:tcW w:w="4320" w:type="dxa"/>
            <w:gridSpan w:val="4"/>
            <w:shd w:val="clear" w:color="auto" w:fill="FBD4B4" w:themeFill="accent6" w:themeFillTint="66"/>
          </w:tcPr>
          <w:p w:rsidR="00DB35BF" w:rsidRPr="00DB35BF" w:rsidRDefault="00DB35BF"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b/>
                <w:color w:val="000000"/>
                <w:sz w:val="28"/>
                <w:szCs w:val="28"/>
                <w:lang w:eastAsia="es-ES"/>
              </w:rPr>
              <w:t>LA PRIMERA GUERRA MUNDIAL. (1914-1918).</w:t>
            </w:r>
          </w:p>
        </w:tc>
        <w:tc>
          <w:tcPr>
            <w:tcW w:w="2784" w:type="dxa"/>
            <w:gridSpan w:val="2"/>
            <w:shd w:val="clear" w:color="auto" w:fill="FBD4B4" w:themeFill="accent6" w:themeFillTint="66"/>
          </w:tcPr>
          <w:p w:rsidR="00DB35BF" w:rsidRPr="00DB35BF" w:rsidRDefault="00DB35BF"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b/>
                <w:color w:val="000000"/>
                <w:sz w:val="28"/>
                <w:szCs w:val="28"/>
                <w:lang w:eastAsia="es-ES"/>
              </w:rPr>
              <w:t>GEOGRAFÍA E HISTORIA</w:t>
            </w:r>
          </w:p>
          <w:p w:rsidR="00DB35BF" w:rsidRPr="00DB35BF" w:rsidRDefault="00DB35BF" w:rsidP="00AC79C4">
            <w:pPr>
              <w:pBdr>
                <w:top w:val="nil"/>
                <w:left w:val="nil"/>
                <w:bottom w:val="nil"/>
                <w:right w:val="nil"/>
                <w:between w:val="nil"/>
              </w:pBdr>
              <w:rPr>
                <w:rFonts w:ascii="Times New Roman" w:eastAsia="Times New Roman" w:hAnsi="Times New Roman" w:cs="Times New Roman"/>
                <w:b/>
                <w:color w:val="000000"/>
                <w:sz w:val="28"/>
                <w:szCs w:val="28"/>
                <w:lang w:eastAsia="es-ES"/>
              </w:rPr>
            </w:pPr>
            <w:r w:rsidRPr="00DB35BF">
              <w:rPr>
                <w:rFonts w:ascii="Times New Roman" w:eastAsia="Times New Roman" w:hAnsi="Times New Roman" w:cs="Times New Roman"/>
                <w:b/>
                <w:color w:val="000000"/>
                <w:sz w:val="28"/>
                <w:szCs w:val="28"/>
                <w:lang w:eastAsia="es-ES"/>
              </w:rPr>
              <w:t>Curso</w:t>
            </w:r>
          </w:p>
          <w:p w:rsidR="00DB35BF" w:rsidRPr="00DB35BF" w:rsidRDefault="00DB35BF"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b/>
                <w:color w:val="000000"/>
                <w:sz w:val="28"/>
                <w:szCs w:val="28"/>
                <w:lang w:eastAsia="es-ES"/>
              </w:rPr>
              <w:t>1bachillerato.</w:t>
            </w:r>
          </w:p>
        </w:tc>
        <w:tc>
          <w:tcPr>
            <w:tcW w:w="2272" w:type="dxa"/>
            <w:shd w:val="clear" w:color="auto" w:fill="FBD4B4" w:themeFill="accent6" w:themeFillTint="66"/>
          </w:tcPr>
          <w:p w:rsidR="00DB35BF" w:rsidRPr="00DB35BF" w:rsidRDefault="00DB35BF" w:rsidP="00AC79C4">
            <w:pPr>
              <w:pBdr>
                <w:top w:val="nil"/>
                <w:left w:val="nil"/>
                <w:bottom w:val="nil"/>
                <w:right w:val="nil"/>
                <w:between w:val="nil"/>
              </w:pBdr>
              <w:rPr>
                <w:rFonts w:ascii="Times New Roman" w:eastAsia="Times New Roman" w:hAnsi="Times New Roman" w:cs="Times New Roman"/>
                <w:b/>
                <w:color w:val="000000"/>
                <w:sz w:val="28"/>
                <w:szCs w:val="28"/>
                <w:lang w:eastAsia="es-ES"/>
              </w:rPr>
            </w:pPr>
            <w:proofErr w:type="spellStart"/>
            <w:r w:rsidRPr="00DB35BF">
              <w:rPr>
                <w:rFonts w:ascii="Times New Roman" w:eastAsia="Times New Roman" w:hAnsi="Times New Roman" w:cs="Times New Roman"/>
                <w:b/>
                <w:color w:val="000000"/>
                <w:sz w:val="28"/>
                <w:szCs w:val="28"/>
                <w:lang w:eastAsia="es-ES"/>
              </w:rPr>
              <w:t>Nºsesiones</w:t>
            </w:r>
            <w:proofErr w:type="spellEnd"/>
          </w:p>
          <w:p w:rsidR="00DB35BF" w:rsidRPr="00DB35BF" w:rsidRDefault="00DB35BF"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b/>
                <w:color w:val="000000"/>
                <w:sz w:val="28"/>
                <w:szCs w:val="28"/>
                <w:lang w:eastAsia="es-ES"/>
              </w:rPr>
              <w:t>10</w:t>
            </w:r>
          </w:p>
          <w:p w:rsidR="00DB35BF" w:rsidRPr="00DB35BF" w:rsidRDefault="00DB35BF"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p w:rsidR="00DB35BF" w:rsidRPr="00DB35BF" w:rsidRDefault="00DB35BF"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2º trimestre.</w:t>
            </w:r>
          </w:p>
        </w:tc>
      </w:tr>
      <w:tr w:rsidR="00054724" w:rsidRPr="00DB35BF" w:rsidTr="00AC79C4">
        <w:trPr>
          <w:trHeight w:val="1689"/>
        </w:trPr>
        <w:tc>
          <w:tcPr>
            <w:tcW w:w="10456" w:type="dxa"/>
            <w:gridSpan w:val="11"/>
            <w:tcBorders>
              <w:bottom w:val="single" w:sz="4" w:space="0" w:color="auto"/>
            </w:tcBorders>
          </w:tcPr>
          <w:p w:rsidR="00054724" w:rsidRPr="00DB35BF" w:rsidRDefault="00054724" w:rsidP="00AC79C4">
            <w:pPr>
              <w:pBdr>
                <w:top w:val="nil"/>
                <w:left w:val="nil"/>
                <w:bottom w:val="nil"/>
                <w:right w:val="nil"/>
                <w:between w:val="nil"/>
              </w:pBdr>
              <w:rPr>
                <w:rFonts w:ascii="Times New Roman" w:eastAsia="Times New Roman" w:hAnsi="Times New Roman" w:cs="Times New Roman"/>
                <w:b/>
                <w:color w:val="000000"/>
                <w:sz w:val="28"/>
                <w:szCs w:val="28"/>
                <w:lang w:eastAsia="es-ES"/>
              </w:rPr>
            </w:pPr>
          </w:p>
          <w:p w:rsidR="00054724" w:rsidRPr="00DB35BF" w:rsidRDefault="00054724" w:rsidP="00AC79C4">
            <w:pPr>
              <w:pBdr>
                <w:top w:val="nil"/>
                <w:left w:val="nil"/>
                <w:bottom w:val="nil"/>
                <w:right w:val="nil"/>
                <w:between w:val="nil"/>
              </w:pBdr>
              <w:rPr>
                <w:rFonts w:ascii="Times New Roman" w:eastAsia="Times New Roman" w:hAnsi="Times New Roman" w:cs="Times New Roman"/>
                <w:b/>
                <w:color w:val="000000"/>
                <w:sz w:val="28"/>
                <w:szCs w:val="28"/>
                <w:lang w:eastAsia="es-ES"/>
              </w:rPr>
            </w:pPr>
          </w:p>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b/>
                <w:color w:val="000000"/>
                <w:sz w:val="28"/>
                <w:szCs w:val="28"/>
                <w:lang w:eastAsia="es-ES"/>
              </w:rPr>
              <w:t>JUSTIFICACIÓN</w:t>
            </w:r>
            <w:r w:rsidRPr="00DB35BF">
              <w:rPr>
                <w:rFonts w:ascii="Times New Roman" w:eastAsia="Times New Roman" w:hAnsi="Times New Roman" w:cs="Times New Roman"/>
                <w:color w:val="000000"/>
                <w:sz w:val="28"/>
                <w:szCs w:val="28"/>
                <w:lang w:eastAsia="es-ES"/>
              </w:rPr>
              <w:t>.</w:t>
            </w:r>
          </w:p>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La Gran Guerra es un tema llamativo para nuestro alumnado. Por ello vamos a utilizar dicha motivación para que nuestro alumnado</w:t>
            </w:r>
            <w:r w:rsidR="00DB35BF">
              <w:rPr>
                <w:rFonts w:ascii="Times New Roman" w:eastAsia="Times New Roman" w:hAnsi="Times New Roman" w:cs="Times New Roman"/>
                <w:color w:val="000000"/>
                <w:sz w:val="28"/>
                <w:szCs w:val="28"/>
                <w:lang w:eastAsia="es-ES"/>
              </w:rPr>
              <w:t>,</w:t>
            </w:r>
            <w:r w:rsidR="00B0510C" w:rsidRPr="00DB35BF">
              <w:rPr>
                <w:rFonts w:ascii="Times New Roman" w:eastAsia="Times New Roman" w:hAnsi="Times New Roman" w:cs="Times New Roman"/>
                <w:color w:val="000000"/>
                <w:sz w:val="28"/>
                <w:szCs w:val="28"/>
                <w:lang w:eastAsia="es-ES"/>
              </w:rPr>
              <w:t xml:space="preserve"> a parte de estudiar dicho acontecimien</w:t>
            </w:r>
            <w:r w:rsidR="00DB35BF">
              <w:rPr>
                <w:rFonts w:ascii="Times New Roman" w:eastAsia="Times New Roman" w:hAnsi="Times New Roman" w:cs="Times New Roman"/>
                <w:color w:val="000000"/>
                <w:sz w:val="28"/>
                <w:szCs w:val="28"/>
                <w:lang w:eastAsia="es-ES"/>
              </w:rPr>
              <w:t>to con sus antecedentes,</w:t>
            </w:r>
            <w:r w:rsidR="00EA2E36">
              <w:rPr>
                <w:rFonts w:ascii="Times New Roman" w:eastAsia="Times New Roman" w:hAnsi="Times New Roman" w:cs="Times New Roman"/>
                <w:color w:val="000000"/>
                <w:sz w:val="28"/>
                <w:szCs w:val="28"/>
                <w:lang w:eastAsia="es-ES"/>
              </w:rPr>
              <w:t xml:space="preserve"> fases</w:t>
            </w:r>
            <w:r w:rsidR="00B0510C" w:rsidRPr="00DB35BF">
              <w:rPr>
                <w:rFonts w:ascii="Times New Roman" w:eastAsia="Times New Roman" w:hAnsi="Times New Roman" w:cs="Times New Roman"/>
                <w:color w:val="000000"/>
                <w:sz w:val="28"/>
                <w:szCs w:val="28"/>
                <w:lang w:eastAsia="es-ES"/>
              </w:rPr>
              <w:t xml:space="preserve"> y consecuenc</w:t>
            </w:r>
            <w:r w:rsidR="0088037C">
              <w:rPr>
                <w:rFonts w:ascii="Times New Roman" w:eastAsia="Times New Roman" w:hAnsi="Times New Roman" w:cs="Times New Roman"/>
                <w:color w:val="000000"/>
                <w:sz w:val="28"/>
                <w:szCs w:val="28"/>
                <w:lang w:eastAsia="es-ES"/>
              </w:rPr>
              <w:t xml:space="preserve">ias de la </w:t>
            </w:r>
            <w:r w:rsidR="00EA2E36">
              <w:rPr>
                <w:rFonts w:ascii="Times New Roman" w:eastAsia="Times New Roman" w:hAnsi="Times New Roman" w:cs="Times New Roman"/>
                <w:color w:val="000000"/>
                <w:sz w:val="28"/>
                <w:szCs w:val="28"/>
                <w:lang w:eastAsia="es-ES"/>
              </w:rPr>
              <w:t>misma,</w:t>
            </w:r>
            <w:r w:rsidR="00B0510C" w:rsidRPr="00DB35BF">
              <w:rPr>
                <w:rFonts w:ascii="Times New Roman" w:eastAsia="Times New Roman" w:hAnsi="Times New Roman" w:cs="Times New Roman"/>
                <w:color w:val="000000"/>
                <w:sz w:val="28"/>
                <w:szCs w:val="28"/>
                <w:lang w:eastAsia="es-ES"/>
              </w:rPr>
              <w:t xml:space="preserve"> </w:t>
            </w:r>
            <w:proofErr w:type="gramStart"/>
            <w:r w:rsidR="00B0510C" w:rsidRPr="00DB35BF">
              <w:rPr>
                <w:rFonts w:ascii="Times New Roman" w:eastAsia="Times New Roman" w:hAnsi="Times New Roman" w:cs="Times New Roman"/>
                <w:color w:val="000000"/>
                <w:sz w:val="28"/>
                <w:szCs w:val="28"/>
                <w:lang w:eastAsia="es-ES"/>
              </w:rPr>
              <w:t>tendrá</w:t>
            </w:r>
            <w:proofErr w:type="gramEnd"/>
            <w:r w:rsidR="00B0510C" w:rsidRPr="00DB35BF">
              <w:rPr>
                <w:rFonts w:ascii="Times New Roman" w:eastAsia="Times New Roman" w:hAnsi="Times New Roman" w:cs="Times New Roman"/>
                <w:color w:val="000000"/>
                <w:sz w:val="28"/>
                <w:szCs w:val="28"/>
                <w:lang w:eastAsia="es-ES"/>
              </w:rPr>
              <w:t xml:space="preserve"> que  elaborar y publicar</w:t>
            </w:r>
            <w:r w:rsidRPr="00DB35BF">
              <w:rPr>
                <w:rFonts w:ascii="Times New Roman" w:eastAsia="Times New Roman" w:hAnsi="Times New Roman" w:cs="Times New Roman"/>
                <w:color w:val="000000"/>
                <w:sz w:val="28"/>
                <w:szCs w:val="28"/>
                <w:lang w:eastAsia="es-ES"/>
              </w:rPr>
              <w:t xml:space="preserve"> varios artículos sobre dicho acontecimiento en un blog de historia del siglo XX</w:t>
            </w:r>
            <w:r w:rsidR="00DB35BF">
              <w:rPr>
                <w:rFonts w:ascii="Times New Roman" w:eastAsia="Times New Roman" w:hAnsi="Times New Roman" w:cs="Times New Roman"/>
                <w:color w:val="000000"/>
                <w:sz w:val="28"/>
                <w:szCs w:val="28"/>
                <w:lang w:eastAsia="es-ES"/>
              </w:rPr>
              <w:t xml:space="preserve"> que vamos a crear en clase.</w:t>
            </w:r>
          </w:p>
        </w:tc>
      </w:tr>
      <w:tr w:rsidR="00054724" w:rsidRPr="00DB35BF" w:rsidTr="00AC79C4">
        <w:trPr>
          <w:trHeight w:val="844"/>
        </w:trPr>
        <w:tc>
          <w:tcPr>
            <w:tcW w:w="10456" w:type="dxa"/>
            <w:gridSpan w:val="11"/>
            <w:tcBorders>
              <w:top w:val="single" w:sz="4" w:space="0" w:color="auto"/>
              <w:bottom w:val="single" w:sz="4" w:space="0" w:color="auto"/>
            </w:tcBorders>
          </w:tcPr>
          <w:p w:rsidR="00054724" w:rsidRPr="00DB35BF" w:rsidRDefault="00054724" w:rsidP="00AC79C4">
            <w:pPr>
              <w:pBdr>
                <w:top w:val="nil"/>
                <w:left w:val="nil"/>
                <w:bottom w:val="nil"/>
                <w:right w:val="nil"/>
                <w:between w:val="nil"/>
              </w:pBdr>
              <w:rPr>
                <w:rFonts w:ascii="Times New Roman" w:eastAsia="Times New Roman" w:hAnsi="Times New Roman" w:cs="Times New Roman"/>
                <w:b/>
                <w:color w:val="000000"/>
                <w:sz w:val="28"/>
                <w:szCs w:val="28"/>
                <w:lang w:eastAsia="es-ES"/>
              </w:rPr>
            </w:pPr>
          </w:p>
          <w:p w:rsidR="00054724" w:rsidRPr="00DB35BF" w:rsidRDefault="00054724" w:rsidP="00054724">
            <w:pPr>
              <w:rPr>
                <w:rFonts w:ascii="Times New Roman" w:hAnsi="Times New Roman" w:cs="Times New Roman"/>
                <w:sz w:val="28"/>
                <w:szCs w:val="28"/>
              </w:rPr>
            </w:pPr>
            <w:r w:rsidRPr="00DB35BF">
              <w:rPr>
                <w:rFonts w:ascii="Times New Roman" w:eastAsia="Times New Roman" w:hAnsi="Times New Roman" w:cs="Times New Roman"/>
                <w:b/>
                <w:color w:val="000000"/>
                <w:sz w:val="28"/>
                <w:szCs w:val="28"/>
                <w:lang w:eastAsia="es-ES"/>
              </w:rPr>
              <w:t>OBJETIVOS: relacionados con los Objetivos de Etapa/ Materia.(</w:t>
            </w:r>
            <w:r w:rsidRPr="00DB35BF">
              <w:rPr>
                <w:rFonts w:ascii="Times New Roman" w:hAnsi="Times New Roman" w:cs="Times New Roman"/>
                <w:sz w:val="28"/>
                <w:szCs w:val="28"/>
              </w:rPr>
              <w:t>1, 2, 3, 4, 6,</w:t>
            </w:r>
          </w:p>
          <w:p w:rsidR="00054724" w:rsidRPr="00DB35BF" w:rsidRDefault="00054724" w:rsidP="00054724">
            <w:pPr>
              <w:pBdr>
                <w:top w:val="nil"/>
                <w:left w:val="nil"/>
                <w:bottom w:val="nil"/>
                <w:right w:val="nil"/>
                <w:between w:val="nil"/>
              </w:pBdr>
              <w:rPr>
                <w:rFonts w:ascii="Times New Roman" w:eastAsia="Times New Roman" w:hAnsi="Times New Roman" w:cs="Times New Roman"/>
                <w:b/>
                <w:color w:val="000000"/>
                <w:sz w:val="28"/>
                <w:szCs w:val="28"/>
                <w:lang w:eastAsia="es-ES"/>
              </w:rPr>
            </w:pPr>
            <w:r w:rsidRPr="00DB35BF">
              <w:rPr>
                <w:rFonts w:ascii="Times New Roman" w:hAnsi="Times New Roman" w:cs="Times New Roman"/>
                <w:sz w:val="28"/>
                <w:szCs w:val="28"/>
              </w:rPr>
              <w:t>7, 8, 11, 12.)</w:t>
            </w:r>
          </w:p>
          <w:p w:rsidR="00054724" w:rsidRPr="00DB35BF" w:rsidRDefault="00054724" w:rsidP="00AC79C4">
            <w:pPr>
              <w:pBdr>
                <w:top w:val="nil"/>
                <w:left w:val="nil"/>
                <w:bottom w:val="nil"/>
                <w:right w:val="nil"/>
                <w:between w:val="nil"/>
              </w:pBdr>
              <w:rPr>
                <w:rFonts w:ascii="Times New Roman" w:eastAsia="Times New Roman" w:hAnsi="Times New Roman" w:cs="Times New Roman"/>
                <w:b/>
                <w:color w:val="000000"/>
                <w:sz w:val="28"/>
                <w:szCs w:val="28"/>
                <w:lang w:eastAsia="es-ES"/>
              </w:rPr>
            </w:pPr>
            <w:r w:rsidRPr="00DB35BF">
              <w:rPr>
                <w:rFonts w:ascii="Times New Roman" w:eastAsia="Times New Roman" w:hAnsi="Times New Roman" w:cs="Times New Roman"/>
                <w:b/>
                <w:i/>
                <w:color w:val="FFC000"/>
                <w:sz w:val="28"/>
                <w:szCs w:val="28"/>
                <w:lang w:eastAsia="es-ES"/>
              </w:rPr>
              <w:tab/>
            </w:r>
          </w:p>
          <w:p w:rsidR="00054724" w:rsidRPr="00DB35BF" w:rsidRDefault="00054724" w:rsidP="00054724">
            <w:pPr>
              <w:rPr>
                <w:rFonts w:ascii="Times New Roman" w:hAnsi="Times New Roman" w:cs="Times New Roman"/>
                <w:sz w:val="28"/>
                <w:szCs w:val="28"/>
              </w:rPr>
            </w:pPr>
            <w:r w:rsidRPr="00DB35BF">
              <w:rPr>
                <w:rFonts w:ascii="Times New Roman" w:hAnsi="Times New Roman" w:cs="Times New Roman"/>
                <w:sz w:val="28"/>
                <w:szCs w:val="28"/>
              </w:rPr>
              <w:t xml:space="preserve">         </w:t>
            </w:r>
            <w:proofErr w:type="gramStart"/>
            <w:r w:rsidRPr="00DB35BF">
              <w:rPr>
                <w:rFonts w:ascii="Times New Roman" w:hAnsi="Times New Roman" w:cs="Times New Roman"/>
                <w:sz w:val="28"/>
                <w:szCs w:val="28"/>
              </w:rPr>
              <w:t>1.Ser</w:t>
            </w:r>
            <w:proofErr w:type="gramEnd"/>
            <w:r w:rsidRPr="00DB35BF">
              <w:rPr>
                <w:rFonts w:ascii="Times New Roman" w:hAnsi="Times New Roman" w:cs="Times New Roman"/>
                <w:sz w:val="28"/>
                <w:szCs w:val="28"/>
              </w:rPr>
              <w:t xml:space="preserve"> capaz de comprender los hechos y los acontecimientos que se producen, de situarlos en el tiempo   cronológico y en el espacio geográfico.</w:t>
            </w:r>
          </w:p>
          <w:p w:rsidR="00054724" w:rsidRPr="00DB35BF" w:rsidRDefault="00054724" w:rsidP="00054724">
            <w:pPr>
              <w:ind w:left="360"/>
              <w:rPr>
                <w:rFonts w:ascii="Times New Roman" w:hAnsi="Times New Roman" w:cs="Times New Roman"/>
                <w:sz w:val="28"/>
                <w:szCs w:val="28"/>
              </w:rPr>
            </w:pPr>
            <w:r w:rsidRPr="00DB35BF">
              <w:rPr>
                <w:rFonts w:ascii="Times New Roman" w:hAnsi="Times New Roman" w:cs="Times New Roman"/>
                <w:sz w:val="28"/>
                <w:szCs w:val="28"/>
              </w:rPr>
              <w:t>4. Analizar con método histórico cualquier acontecimiento: antecedentes, hechos y consecuencias, utilizando diversidad de fuentes sujetas a criterios científicos y con rigor historiográfico.</w:t>
            </w:r>
          </w:p>
          <w:p w:rsidR="00054724" w:rsidRPr="00DB35BF" w:rsidRDefault="00054724" w:rsidP="00054724">
            <w:pPr>
              <w:ind w:left="360"/>
              <w:rPr>
                <w:rFonts w:ascii="Times New Roman" w:hAnsi="Times New Roman" w:cs="Times New Roman"/>
                <w:sz w:val="28"/>
                <w:szCs w:val="28"/>
              </w:rPr>
            </w:pPr>
            <w:r w:rsidRPr="00DB35BF">
              <w:rPr>
                <w:rFonts w:ascii="Times New Roman" w:hAnsi="Times New Roman" w:cs="Times New Roman"/>
                <w:sz w:val="28"/>
                <w:szCs w:val="28"/>
              </w:rPr>
              <w:t>8.  Utilizar de manera adecuada las técnicas básicas del trabajo intelectual, adquiriendo las competencias y las destrezas que se enumeran: saber interpretar y relacionar diversas fuentes de información, buscar y seleccionar la información con criterios de objetividad y veracidad, tratar las fuentes con los instrumentos de análisis aportados por la ciencia historiográfica, distinguir entre opinión y conocimiento, usar el lenguaje y el vocabulario con corrección y rigor histórico, y aprender la terminología y los procesos propios del trabajo del historiador.</w:t>
            </w:r>
          </w:p>
          <w:p w:rsidR="00054724" w:rsidRPr="00DB35BF" w:rsidRDefault="00054724" w:rsidP="00054724">
            <w:pPr>
              <w:ind w:left="360"/>
              <w:rPr>
                <w:rFonts w:ascii="Times New Roman" w:hAnsi="Times New Roman" w:cs="Times New Roman"/>
                <w:b/>
                <w:sz w:val="28"/>
                <w:szCs w:val="28"/>
              </w:rPr>
            </w:pPr>
            <w:r w:rsidRPr="00DB35BF">
              <w:rPr>
                <w:rFonts w:ascii="Times New Roman" w:hAnsi="Times New Roman" w:cs="Times New Roman"/>
                <w:sz w:val="28"/>
                <w:szCs w:val="28"/>
              </w:rPr>
              <w:t>9. Ser capaz de planificar y elaborar trabajos de investigación, síntesis o iniciación de índole de investigación histórica, tanto en grupo como individualmente. Impulsar el interés por la participación en grupos de debate y análisis. Tener sensibilidad hacia el pasado personal, familiar y social.</w:t>
            </w:r>
          </w:p>
          <w:p w:rsidR="00054724" w:rsidRPr="00DB35BF" w:rsidRDefault="00054724" w:rsidP="00054724">
            <w:pPr>
              <w:pStyle w:val="normal0"/>
              <w:rPr>
                <w:b/>
                <w:sz w:val="28"/>
                <w:szCs w:val="28"/>
              </w:rPr>
            </w:pPr>
          </w:p>
          <w:p w:rsidR="00054724" w:rsidRPr="00DB35BF" w:rsidRDefault="00054724" w:rsidP="00AC79C4">
            <w:pPr>
              <w:pBdr>
                <w:top w:val="nil"/>
                <w:left w:val="nil"/>
                <w:bottom w:val="nil"/>
                <w:right w:val="nil"/>
                <w:between w:val="nil"/>
              </w:pBdr>
              <w:tabs>
                <w:tab w:val="left" w:pos="7518"/>
              </w:tabs>
              <w:rPr>
                <w:rFonts w:ascii="Times New Roman" w:eastAsia="Times New Roman" w:hAnsi="Times New Roman" w:cs="Times New Roman"/>
                <w:b/>
                <w:color w:val="000000"/>
                <w:sz w:val="28"/>
                <w:szCs w:val="28"/>
                <w:lang w:eastAsia="es-ES"/>
              </w:rPr>
            </w:pPr>
          </w:p>
        </w:tc>
      </w:tr>
      <w:tr w:rsidR="0088037C" w:rsidRPr="00DB35BF" w:rsidTr="005D3EDC">
        <w:trPr>
          <w:trHeight w:val="208"/>
        </w:trPr>
        <w:tc>
          <w:tcPr>
            <w:tcW w:w="3669" w:type="dxa"/>
            <w:gridSpan w:val="6"/>
            <w:tcBorders>
              <w:top w:val="single" w:sz="4" w:space="0" w:color="auto"/>
              <w:bottom w:val="single" w:sz="4" w:space="0" w:color="auto"/>
              <w:right w:val="single" w:sz="4" w:space="0" w:color="auto"/>
            </w:tcBorders>
            <w:shd w:val="clear" w:color="auto" w:fill="FDE9D9" w:themeFill="accent6" w:themeFillTint="33"/>
          </w:tcPr>
          <w:p w:rsidR="0088037C" w:rsidRPr="00DB35BF" w:rsidRDefault="0088037C" w:rsidP="00AC79C4">
            <w:pPr>
              <w:pBdr>
                <w:top w:val="nil"/>
                <w:left w:val="nil"/>
                <w:bottom w:val="nil"/>
                <w:right w:val="nil"/>
                <w:between w:val="nil"/>
              </w:pBdr>
              <w:rPr>
                <w:rFonts w:ascii="Times New Roman" w:eastAsia="Times New Roman" w:hAnsi="Times New Roman" w:cs="Times New Roman"/>
                <w:b/>
                <w:color w:val="000000"/>
                <w:sz w:val="28"/>
                <w:szCs w:val="28"/>
                <w:lang w:eastAsia="es-ES"/>
              </w:rPr>
            </w:pPr>
            <w:r w:rsidRPr="00DB35BF">
              <w:rPr>
                <w:rFonts w:ascii="Times New Roman" w:eastAsia="Times New Roman" w:hAnsi="Times New Roman" w:cs="Times New Roman"/>
                <w:b/>
                <w:color w:val="000000"/>
                <w:sz w:val="28"/>
                <w:szCs w:val="28"/>
                <w:lang w:eastAsia="es-ES"/>
              </w:rPr>
              <w:t>CRITERIOS EVALUACIÓN</w:t>
            </w:r>
          </w:p>
        </w:tc>
        <w:tc>
          <w:tcPr>
            <w:tcW w:w="6787" w:type="dxa"/>
            <w:gridSpan w:val="5"/>
            <w:tcBorders>
              <w:top w:val="single" w:sz="4" w:space="0" w:color="auto"/>
              <w:left w:val="single" w:sz="4" w:space="0" w:color="auto"/>
              <w:bottom w:val="single" w:sz="4" w:space="0" w:color="auto"/>
            </w:tcBorders>
            <w:shd w:val="clear" w:color="auto" w:fill="FDE9D9" w:themeFill="accent6" w:themeFillTint="33"/>
          </w:tcPr>
          <w:p w:rsidR="0088037C" w:rsidRPr="00DB35BF" w:rsidRDefault="0088037C" w:rsidP="00AC79C4">
            <w:pPr>
              <w:spacing w:after="200" w:line="276" w:lineRule="auto"/>
              <w:rPr>
                <w:rFonts w:ascii="Times New Roman" w:eastAsia="Times New Roman" w:hAnsi="Times New Roman" w:cs="Times New Roman"/>
                <w:b/>
                <w:color w:val="000000"/>
                <w:sz w:val="28"/>
                <w:szCs w:val="28"/>
                <w:lang w:eastAsia="es-ES"/>
              </w:rPr>
            </w:pPr>
            <w:r w:rsidRPr="00DB35BF">
              <w:rPr>
                <w:rFonts w:ascii="Times New Roman" w:eastAsia="Times New Roman" w:hAnsi="Times New Roman" w:cs="Times New Roman"/>
                <w:b/>
                <w:noProof/>
                <w:color w:val="000000"/>
                <w:sz w:val="28"/>
                <w:szCs w:val="28"/>
                <w:lang w:eastAsia="es-ES"/>
              </w:rPr>
              <w:drawing>
                <wp:anchor distT="0" distB="0" distL="114300" distR="114300" simplePos="0" relativeHeight="251661312" behindDoc="0" locked="0" layoutInCell="1" allowOverlap="1">
                  <wp:simplePos x="0" y="0"/>
                  <wp:positionH relativeFrom="margin">
                    <wp:posOffset>1670685</wp:posOffset>
                  </wp:positionH>
                  <wp:positionV relativeFrom="paragraph">
                    <wp:posOffset>70485</wp:posOffset>
                  </wp:positionV>
                  <wp:extent cx="1943100" cy="685800"/>
                  <wp:effectExtent l="0" t="0" r="0" b="0"/>
                  <wp:wrapNone/>
                  <wp:docPr id="1" name="image73.png"/>
                  <wp:cNvGraphicFramePr/>
                  <a:graphic xmlns:a="http://schemas.openxmlformats.org/drawingml/2006/main">
                    <a:graphicData uri="http://schemas.openxmlformats.org/drawingml/2006/picture">
                      <pic:pic xmlns:pic="http://schemas.openxmlformats.org/drawingml/2006/picture">
                        <pic:nvPicPr>
                          <pic:cNvPr id="0" name="image73.png"/>
                          <pic:cNvPicPr preferRelativeResize="0"/>
                        </pic:nvPicPr>
                        <pic:blipFill>
                          <a:blip r:embed="rId8"/>
                          <a:srcRect/>
                          <a:stretch>
                            <a:fillRect/>
                          </a:stretch>
                        </pic:blipFill>
                        <pic:spPr>
                          <a:xfrm>
                            <a:off x="0" y="0"/>
                            <a:ext cx="1943100" cy="685800"/>
                          </a:xfrm>
                          <a:prstGeom prst="rect">
                            <a:avLst/>
                          </a:prstGeom>
                          <a:ln/>
                        </pic:spPr>
                      </pic:pic>
                    </a:graphicData>
                  </a:graphic>
                </wp:anchor>
              </w:drawing>
            </w:r>
          </w:p>
          <w:p w:rsidR="0088037C" w:rsidRPr="00DB35BF" w:rsidRDefault="0088037C" w:rsidP="00AC79C4">
            <w:pPr>
              <w:pBdr>
                <w:top w:val="nil"/>
                <w:left w:val="nil"/>
                <w:bottom w:val="nil"/>
                <w:right w:val="nil"/>
                <w:between w:val="nil"/>
              </w:pBdr>
              <w:rPr>
                <w:rFonts w:ascii="Times New Roman" w:eastAsia="Times New Roman" w:hAnsi="Times New Roman" w:cs="Times New Roman"/>
                <w:b/>
                <w:color w:val="000000"/>
                <w:sz w:val="28"/>
                <w:szCs w:val="28"/>
                <w:lang w:eastAsia="es-ES"/>
              </w:rPr>
            </w:pPr>
            <w:r w:rsidRPr="00DB35BF">
              <w:rPr>
                <w:rFonts w:ascii="Times New Roman" w:eastAsia="Times New Roman" w:hAnsi="Times New Roman" w:cs="Times New Roman"/>
                <w:b/>
                <w:color w:val="000000"/>
                <w:sz w:val="28"/>
                <w:szCs w:val="28"/>
                <w:lang w:eastAsia="es-ES"/>
              </w:rPr>
              <w:t>C</w:t>
            </w:r>
            <w:r>
              <w:rPr>
                <w:rFonts w:ascii="Times New Roman" w:eastAsia="Times New Roman" w:hAnsi="Times New Roman" w:cs="Times New Roman"/>
                <w:b/>
                <w:color w:val="000000"/>
                <w:sz w:val="28"/>
                <w:szCs w:val="28"/>
                <w:lang w:eastAsia="es-ES"/>
              </w:rPr>
              <w:t xml:space="preserve">OMPETENCIAS </w:t>
            </w:r>
            <w:r w:rsidRPr="00DB35BF">
              <w:rPr>
                <w:rFonts w:ascii="Times New Roman" w:eastAsia="Times New Roman" w:hAnsi="Times New Roman" w:cs="Times New Roman"/>
                <w:b/>
                <w:color w:val="000000"/>
                <w:sz w:val="28"/>
                <w:szCs w:val="28"/>
                <w:lang w:eastAsia="es-ES"/>
              </w:rPr>
              <w:t>C</w:t>
            </w:r>
            <w:r>
              <w:rPr>
                <w:rFonts w:ascii="Times New Roman" w:eastAsia="Times New Roman" w:hAnsi="Times New Roman" w:cs="Times New Roman"/>
                <w:b/>
                <w:color w:val="000000"/>
                <w:sz w:val="28"/>
                <w:szCs w:val="28"/>
                <w:lang w:eastAsia="es-ES"/>
              </w:rPr>
              <w:t>LAVE.</w:t>
            </w:r>
          </w:p>
        </w:tc>
      </w:tr>
      <w:tr w:rsidR="00595ED8" w:rsidRPr="00DB35BF" w:rsidTr="00595ED8">
        <w:trPr>
          <w:trHeight w:val="1937"/>
        </w:trPr>
        <w:tc>
          <w:tcPr>
            <w:tcW w:w="3669" w:type="dxa"/>
            <w:gridSpan w:val="6"/>
            <w:tcBorders>
              <w:top w:val="single" w:sz="4" w:space="0" w:color="auto"/>
              <w:right w:val="single" w:sz="4" w:space="0" w:color="auto"/>
            </w:tcBorders>
          </w:tcPr>
          <w:p w:rsidR="00595ED8" w:rsidRPr="00DB35BF" w:rsidRDefault="00595ED8" w:rsidP="00F625EE">
            <w:pPr>
              <w:pBdr>
                <w:top w:val="nil"/>
                <w:left w:val="nil"/>
                <w:bottom w:val="nil"/>
                <w:right w:val="nil"/>
                <w:between w:val="nil"/>
              </w:pBdr>
              <w:rPr>
                <w:rFonts w:ascii="Times New Roman" w:hAnsi="Times New Roman" w:cs="Times New Roman"/>
                <w:sz w:val="28"/>
                <w:szCs w:val="28"/>
              </w:rPr>
            </w:pPr>
            <w:r w:rsidRPr="00DB35BF">
              <w:rPr>
                <w:rFonts w:ascii="Times New Roman" w:eastAsia="Times New Roman" w:hAnsi="Times New Roman" w:cs="Times New Roman"/>
                <w:b/>
                <w:color w:val="000000"/>
                <w:sz w:val="28"/>
                <w:szCs w:val="28"/>
                <w:lang w:eastAsia="es-ES"/>
              </w:rPr>
              <w:lastRenderedPageBreak/>
              <w:t xml:space="preserve"> </w:t>
            </w:r>
            <w:r>
              <w:rPr>
                <w:rFonts w:ascii="Times New Roman" w:eastAsia="Times New Roman" w:hAnsi="Times New Roman" w:cs="Times New Roman"/>
                <w:b/>
                <w:color w:val="000000"/>
                <w:sz w:val="28"/>
                <w:szCs w:val="28"/>
                <w:lang w:eastAsia="es-ES"/>
              </w:rPr>
              <w:t xml:space="preserve">4.1 </w:t>
            </w:r>
            <w:r w:rsidRPr="00DB35BF">
              <w:rPr>
                <w:rFonts w:ascii="Times New Roman" w:hAnsi="Times New Roman" w:cs="Times New Roman"/>
                <w:sz w:val="28"/>
                <w:szCs w:val="28"/>
              </w:rPr>
              <w:t>Describir las transformaciones y conflictos surgidos a finales del siglo XIX y comienzos del siglo XX, distinguiendo el desarrollo de los mismos y los factores desencadenantes.</w:t>
            </w:r>
          </w:p>
          <w:p w:rsidR="00595ED8" w:rsidRPr="00DB35BF" w:rsidRDefault="00595ED8" w:rsidP="00F625EE">
            <w:pPr>
              <w:pStyle w:val="Sinespaciado"/>
              <w:rPr>
                <w:rFonts w:ascii="Times New Roman" w:hAnsi="Times New Roman" w:cs="Times New Roman"/>
                <w:sz w:val="28"/>
                <w:szCs w:val="28"/>
              </w:rPr>
            </w:pPr>
          </w:p>
          <w:p w:rsidR="00595ED8" w:rsidRPr="00DB35BF" w:rsidRDefault="00595ED8" w:rsidP="00AC79C4">
            <w:pPr>
              <w:pBdr>
                <w:top w:val="nil"/>
                <w:left w:val="nil"/>
                <w:bottom w:val="nil"/>
                <w:right w:val="nil"/>
                <w:between w:val="nil"/>
              </w:pBdr>
              <w:rPr>
                <w:rFonts w:ascii="Times New Roman" w:eastAsia="Times New Roman" w:hAnsi="Times New Roman" w:cs="Times New Roman"/>
                <w:b/>
                <w:color w:val="000000"/>
                <w:sz w:val="28"/>
                <w:szCs w:val="28"/>
                <w:lang w:eastAsia="es-ES"/>
              </w:rPr>
            </w:pPr>
          </w:p>
        </w:tc>
        <w:tc>
          <w:tcPr>
            <w:tcW w:w="4236" w:type="dxa"/>
            <w:gridSpan w:val="3"/>
            <w:vMerge w:val="restart"/>
            <w:tcBorders>
              <w:top w:val="single" w:sz="4" w:space="0" w:color="auto"/>
              <w:left w:val="single" w:sz="4" w:space="0" w:color="auto"/>
              <w:right w:val="nil"/>
            </w:tcBorders>
          </w:tcPr>
          <w:p w:rsidR="00595ED8" w:rsidRPr="00DB35BF" w:rsidRDefault="00595ED8" w:rsidP="00AC79C4">
            <w:pPr>
              <w:pBdr>
                <w:top w:val="nil"/>
                <w:left w:val="nil"/>
                <w:bottom w:val="nil"/>
                <w:right w:val="nil"/>
                <w:between w:val="nil"/>
              </w:pBdr>
              <w:spacing w:after="200" w:line="276" w:lineRule="auto"/>
              <w:contextualSpacing/>
              <w:rPr>
                <w:rFonts w:ascii="Times New Roman" w:hAnsi="Times New Roman" w:cs="Times New Roman"/>
                <w:sz w:val="28"/>
                <w:szCs w:val="28"/>
              </w:rPr>
            </w:pPr>
            <w:r w:rsidRPr="00DB35BF">
              <w:rPr>
                <w:rFonts w:ascii="Times New Roman" w:eastAsia="Times New Roman" w:hAnsi="Times New Roman" w:cs="Times New Roman"/>
                <w:b/>
                <w:color w:val="000000"/>
                <w:sz w:val="28"/>
                <w:szCs w:val="28"/>
                <w:lang w:eastAsia="es-ES"/>
              </w:rPr>
              <w:t xml:space="preserve">    </w:t>
            </w:r>
          </w:p>
          <w:p w:rsidR="00595ED8" w:rsidRPr="00DB35BF" w:rsidRDefault="00595ED8" w:rsidP="00AC79C4">
            <w:pPr>
              <w:pBdr>
                <w:top w:val="nil"/>
                <w:left w:val="nil"/>
                <w:bottom w:val="nil"/>
                <w:right w:val="nil"/>
                <w:between w:val="nil"/>
              </w:pBdr>
              <w:spacing w:after="200" w:line="276" w:lineRule="auto"/>
              <w:contextualSpacing/>
              <w:rPr>
                <w:rFonts w:ascii="Times New Roman" w:hAnsi="Times New Roman" w:cs="Times New Roman"/>
                <w:sz w:val="28"/>
                <w:szCs w:val="28"/>
              </w:rPr>
            </w:pPr>
          </w:p>
          <w:p w:rsidR="00595ED8" w:rsidRPr="00DB35BF" w:rsidRDefault="00595ED8" w:rsidP="00AC79C4">
            <w:pPr>
              <w:pBdr>
                <w:top w:val="nil"/>
                <w:left w:val="nil"/>
                <w:bottom w:val="nil"/>
                <w:right w:val="nil"/>
                <w:between w:val="nil"/>
              </w:pBdr>
              <w:spacing w:after="200" w:line="276" w:lineRule="auto"/>
              <w:contextualSpacing/>
              <w:rPr>
                <w:rFonts w:ascii="Times New Roman" w:eastAsia="Times New Roman" w:hAnsi="Times New Roman" w:cs="Times New Roman"/>
                <w:b/>
                <w:i/>
                <w:color w:val="FFC000"/>
                <w:sz w:val="28"/>
                <w:szCs w:val="28"/>
                <w:lang w:eastAsia="es-ES"/>
              </w:rPr>
            </w:pPr>
          </w:p>
        </w:tc>
        <w:tc>
          <w:tcPr>
            <w:tcW w:w="2551" w:type="dxa"/>
            <w:gridSpan w:val="2"/>
            <w:vMerge w:val="restart"/>
            <w:tcBorders>
              <w:top w:val="single" w:sz="4" w:space="0" w:color="auto"/>
              <w:left w:val="nil"/>
            </w:tcBorders>
          </w:tcPr>
          <w:p w:rsidR="00595ED8" w:rsidRPr="00DB35BF" w:rsidRDefault="00595ED8" w:rsidP="00AC79C4">
            <w:pPr>
              <w:pBdr>
                <w:top w:val="nil"/>
                <w:left w:val="nil"/>
                <w:bottom w:val="nil"/>
                <w:right w:val="nil"/>
                <w:between w:val="nil"/>
              </w:pBdr>
              <w:rPr>
                <w:rFonts w:ascii="Times New Roman" w:eastAsia="Times New Roman" w:hAnsi="Times New Roman" w:cs="Times New Roman"/>
                <w:b/>
                <w:i/>
                <w:color w:val="FFC000"/>
                <w:sz w:val="28"/>
                <w:szCs w:val="28"/>
                <w:lang w:eastAsia="es-ES"/>
              </w:rPr>
            </w:pPr>
          </w:p>
          <w:p w:rsidR="00595ED8" w:rsidRPr="00DB35BF" w:rsidRDefault="00595ED8" w:rsidP="00AC79C4">
            <w:pPr>
              <w:pBdr>
                <w:top w:val="nil"/>
                <w:left w:val="nil"/>
                <w:bottom w:val="nil"/>
                <w:right w:val="nil"/>
                <w:between w:val="nil"/>
              </w:pBdr>
              <w:rPr>
                <w:rFonts w:ascii="Times New Roman" w:eastAsia="Times New Roman" w:hAnsi="Times New Roman" w:cs="Times New Roman"/>
                <w:color w:val="FFC000"/>
                <w:sz w:val="28"/>
                <w:szCs w:val="28"/>
                <w:lang w:eastAsia="es-ES"/>
              </w:rPr>
            </w:pPr>
          </w:p>
          <w:p w:rsidR="00595ED8" w:rsidRPr="00DB35BF" w:rsidRDefault="00595ED8" w:rsidP="00AC79C4">
            <w:pPr>
              <w:pBdr>
                <w:top w:val="nil"/>
                <w:left w:val="nil"/>
                <w:bottom w:val="nil"/>
                <w:right w:val="nil"/>
                <w:between w:val="nil"/>
              </w:pBdr>
              <w:rPr>
                <w:rFonts w:ascii="Times New Roman" w:eastAsia="Times New Roman" w:hAnsi="Times New Roman" w:cs="Times New Roman"/>
                <w:color w:val="FFC000"/>
                <w:sz w:val="28"/>
                <w:szCs w:val="28"/>
                <w:lang w:eastAsia="es-ES"/>
              </w:rPr>
            </w:pPr>
          </w:p>
          <w:p w:rsidR="00595ED8" w:rsidRPr="00DB35BF" w:rsidRDefault="00595ED8" w:rsidP="00AC79C4">
            <w:pPr>
              <w:pBdr>
                <w:top w:val="nil"/>
                <w:left w:val="nil"/>
                <w:bottom w:val="nil"/>
                <w:right w:val="nil"/>
                <w:between w:val="nil"/>
              </w:pBdr>
              <w:rPr>
                <w:rFonts w:ascii="Times New Roman" w:eastAsia="Times New Roman" w:hAnsi="Times New Roman" w:cs="Times New Roman"/>
                <w:sz w:val="28"/>
                <w:szCs w:val="28"/>
                <w:lang w:eastAsia="es-ES"/>
              </w:rPr>
            </w:pPr>
            <w:r w:rsidRPr="00DB35BF">
              <w:rPr>
                <w:rFonts w:ascii="Times New Roman" w:eastAsia="Times New Roman" w:hAnsi="Times New Roman" w:cs="Times New Roman"/>
                <w:b/>
                <w:sz w:val="28"/>
                <w:szCs w:val="28"/>
                <w:lang w:eastAsia="es-ES"/>
              </w:rPr>
              <w:t>SIE</w:t>
            </w:r>
            <w:r w:rsidRPr="00DB35BF">
              <w:rPr>
                <w:rFonts w:ascii="Times New Roman" w:eastAsia="Times New Roman" w:hAnsi="Times New Roman" w:cs="Times New Roman"/>
                <w:sz w:val="28"/>
                <w:szCs w:val="28"/>
                <w:lang w:eastAsia="es-ES"/>
              </w:rPr>
              <w:t>: utilizar conocimientos geográficos en la planificación de actividades cotidianas.</w:t>
            </w:r>
          </w:p>
          <w:p w:rsidR="00595ED8" w:rsidRPr="00DB35BF" w:rsidRDefault="00595ED8" w:rsidP="00AC79C4">
            <w:pPr>
              <w:pBdr>
                <w:top w:val="nil"/>
                <w:left w:val="nil"/>
                <w:bottom w:val="nil"/>
                <w:right w:val="nil"/>
                <w:between w:val="nil"/>
              </w:pBdr>
              <w:rPr>
                <w:rFonts w:ascii="Times New Roman" w:eastAsia="Times New Roman" w:hAnsi="Times New Roman" w:cs="Times New Roman"/>
                <w:sz w:val="28"/>
                <w:szCs w:val="28"/>
                <w:lang w:eastAsia="es-ES"/>
              </w:rPr>
            </w:pPr>
          </w:p>
          <w:p w:rsidR="00595ED8" w:rsidRPr="00DB35BF" w:rsidRDefault="00595ED8" w:rsidP="00AC79C4">
            <w:pPr>
              <w:pBdr>
                <w:top w:val="nil"/>
                <w:left w:val="nil"/>
                <w:bottom w:val="nil"/>
                <w:right w:val="nil"/>
                <w:between w:val="nil"/>
              </w:pBdr>
              <w:rPr>
                <w:rFonts w:ascii="Times New Roman" w:eastAsia="Times New Roman" w:hAnsi="Times New Roman" w:cs="Times New Roman"/>
                <w:sz w:val="28"/>
                <w:szCs w:val="28"/>
                <w:lang w:eastAsia="es-ES"/>
              </w:rPr>
            </w:pPr>
            <w:r w:rsidRPr="00DB35BF">
              <w:rPr>
                <w:rFonts w:ascii="Times New Roman" w:eastAsia="Times New Roman" w:hAnsi="Times New Roman" w:cs="Times New Roman"/>
                <w:b/>
                <w:sz w:val="28"/>
                <w:szCs w:val="28"/>
                <w:lang w:eastAsia="es-ES"/>
              </w:rPr>
              <w:t>CCL</w:t>
            </w:r>
            <w:r w:rsidRPr="00DB35BF">
              <w:rPr>
                <w:rFonts w:ascii="Times New Roman" w:eastAsia="Times New Roman" w:hAnsi="Times New Roman" w:cs="Times New Roman"/>
                <w:sz w:val="28"/>
                <w:szCs w:val="28"/>
                <w:lang w:eastAsia="es-ES"/>
              </w:rPr>
              <w:t>: comprender textos; elaborar respuestas escritas.</w:t>
            </w:r>
          </w:p>
          <w:p w:rsidR="00595ED8" w:rsidRPr="00DB35BF" w:rsidRDefault="00595ED8" w:rsidP="00AC79C4">
            <w:pPr>
              <w:pBdr>
                <w:top w:val="nil"/>
                <w:left w:val="nil"/>
                <w:bottom w:val="nil"/>
                <w:right w:val="nil"/>
                <w:between w:val="nil"/>
              </w:pBdr>
              <w:rPr>
                <w:rFonts w:ascii="Times New Roman" w:eastAsia="Times New Roman" w:hAnsi="Times New Roman" w:cs="Times New Roman"/>
                <w:sz w:val="28"/>
                <w:szCs w:val="28"/>
                <w:lang w:eastAsia="es-ES"/>
              </w:rPr>
            </w:pPr>
            <w:r w:rsidRPr="00DB35BF">
              <w:rPr>
                <w:rFonts w:ascii="Times New Roman" w:eastAsia="Times New Roman" w:hAnsi="Times New Roman" w:cs="Times New Roman"/>
                <w:b/>
                <w:sz w:val="28"/>
                <w:szCs w:val="28"/>
                <w:lang w:eastAsia="es-ES"/>
              </w:rPr>
              <w:t>CMCT</w:t>
            </w:r>
            <w:r w:rsidRPr="00DB35BF">
              <w:rPr>
                <w:rFonts w:ascii="Times New Roman" w:eastAsia="Times New Roman" w:hAnsi="Times New Roman" w:cs="Times New Roman"/>
                <w:sz w:val="28"/>
                <w:szCs w:val="28"/>
                <w:lang w:eastAsia="es-ES"/>
              </w:rPr>
              <w:t>: representar gráficamente información estadística; usar cartografía como fuente de información.</w:t>
            </w:r>
          </w:p>
          <w:p w:rsidR="00595ED8" w:rsidRPr="00DB35BF" w:rsidRDefault="00595ED8" w:rsidP="00AC79C4">
            <w:pPr>
              <w:pBdr>
                <w:top w:val="nil"/>
                <w:left w:val="nil"/>
                <w:bottom w:val="nil"/>
                <w:right w:val="nil"/>
                <w:between w:val="nil"/>
              </w:pBdr>
              <w:jc w:val="both"/>
              <w:rPr>
                <w:rFonts w:ascii="Times New Roman" w:eastAsia="Times New Roman" w:hAnsi="Times New Roman" w:cs="Times New Roman"/>
                <w:sz w:val="28"/>
                <w:szCs w:val="28"/>
                <w:lang w:eastAsia="es-ES"/>
              </w:rPr>
            </w:pPr>
            <w:r w:rsidRPr="00DB35BF">
              <w:rPr>
                <w:rFonts w:ascii="Times New Roman" w:eastAsia="Times New Roman" w:hAnsi="Times New Roman" w:cs="Times New Roman"/>
                <w:b/>
                <w:sz w:val="28"/>
                <w:szCs w:val="28"/>
                <w:lang w:eastAsia="es-ES"/>
              </w:rPr>
              <w:t>CSC</w:t>
            </w:r>
            <w:r w:rsidRPr="00DB35BF">
              <w:rPr>
                <w:rFonts w:ascii="Times New Roman" w:eastAsia="Times New Roman" w:hAnsi="Times New Roman" w:cs="Times New Roman"/>
                <w:sz w:val="28"/>
                <w:szCs w:val="28"/>
                <w:lang w:eastAsia="es-ES"/>
              </w:rPr>
              <w:t>: trabajar en equipo y reflexionar críticamente sobre los problemas medioambientales y nuestro papel en él.</w:t>
            </w:r>
          </w:p>
          <w:p w:rsidR="00595ED8" w:rsidRPr="00DB35BF" w:rsidRDefault="00595ED8" w:rsidP="00AC79C4">
            <w:pPr>
              <w:pBdr>
                <w:top w:val="nil"/>
                <w:left w:val="nil"/>
                <w:bottom w:val="nil"/>
                <w:right w:val="nil"/>
                <w:between w:val="nil"/>
              </w:pBdr>
              <w:rPr>
                <w:rFonts w:ascii="Times New Roman" w:eastAsia="Times New Roman" w:hAnsi="Times New Roman" w:cs="Times New Roman"/>
                <w:sz w:val="28"/>
                <w:szCs w:val="28"/>
                <w:lang w:eastAsia="es-ES"/>
              </w:rPr>
            </w:pPr>
          </w:p>
          <w:p w:rsidR="00595ED8" w:rsidRPr="00DB35BF" w:rsidRDefault="00595ED8" w:rsidP="00AC79C4">
            <w:pPr>
              <w:pBdr>
                <w:top w:val="nil"/>
                <w:left w:val="nil"/>
                <w:bottom w:val="nil"/>
                <w:right w:val="nil"/>
                <w:between w:val="nil"/>
              </w:pBdr>
              <w:rPr>
                <w:rFonts w:ascii="Times New Roman" w:eastAsia="Times New Roman" w:hAnsi="Times New Roman" w:cs="Times New Roman"/>
                <w:color w:val="FFC000"/>
                <w:sz w:val="28"/>
                <w:szCs w:val="28"/>
                <w:lang w:eastAsia="es-ES"/>
              </w:rPr>
            </w:pPr>
            <w:r w:rsidRPr="00DB35BF">
              <w:rPr>
                <w:rFonts w:ascii="Times New Roman" w:eastAsia="Times New Roman" w:hAnsi="Times New Roman" w:cs="Times New Roman"/>
                <w:b/>
                <w:sz w:val="28"/>
                <w:szCs w:val="28"/>
                <w:lang w:eastAsia="es-ES"/>
              </w:rPr>
              <w:t>CD</w:t>
            </w:r>
            <w:r w:rsidRPr="00DB35BF">
              <w:rPr>
                <w:rFonts w:ascii="Times New Roman" w:eastAsia="Times New Roman" w:hAnsi="Times New Roman" w:cs="Times New Roman"/>
                <w:sz w:val="28"/>
                <w:szCs w:val="28"/>
                <w:lang w:eastAsia="es-ES"/>
              </w:rPr>
              <w:t>: buscar información en internet y trabajar con métodos interactivos.</w:t>
            </w:r>
          </w:p>
        </w:tc>
      </w:tr>
      <w:tr w:rsidR="00595ED8" w:rsidRPr="00DB35BF" w:rsidTr="00595ED8">
        <w:trPr>
          <w:trHeight w:val="632"/>
        </w:trPr>
        <w:tc>
          <w:tcPr>
            <w:tcW w:w="3669" w:type="dxa"/>
            <w:gridSpan w:val="6"/>
            <w:tcBorders>
              <w:top w:val="single" w:sz="4" w:space="0" w:color="auto"/>
              <w:right w:val="single" w:sz="4" w:space="0" w:color="auto"/>
            </w:tcBorders>
          </w:tcPr>
          <w:p w:rsidR="00595ED8" w:rsidRPr="00DB35BF" w:rsidRDefault="00595ED8" w:rsidP="00F625EE">
            <w:pPr>
              <w:pStyle w:val="Sinespaciado"/>
              <w:rPr>
                <w:rFonts w:ascii="Times New Roman" w:hAnsi="Times New Roman" w:cs="Times New Roman"/>
                <w:sz w:val="28"/>
                <w:szCs w:val="28"/>
              </w:rPr>
            </w:pPr>
            <w:r>
              <w:rPr>
                <w:rFonts w:ascii="Times New Roman" w:hAnsi="Times New Roman" w:cs="Times New Roman"/>
                <w:sz w:val="28"/>
                <w:szCs w:val="28"/>
              </w:rPr>
              <w:t xml:space="preserve"> 4.5 </w:t>
            </w:r>
            <w:r w:rsidRPr="00DB35BF">
              <w:rPr>
                <w:rFonts w:ascii="Times New Roman" w:hAnsi="Times New Roman" w:cs="Times New Roman"/>
                <w:sz w:val="28"/>
                <w:szCs w:val="28"/>
              </w:rPr>
              <w:t>Distinguir los acontecimientos que conducen a la declaración de hostilidades de la Primera Guerra Mundial, estableciendo sus causas, su desarrollo y sus consecuencias.</w:t>
            </w:r>
          </w:p>
          <w:p w:rsidR="00595ED8" w:rsidRPr="00DB35BF" w:rsidRDefault="00595ED8" w:rsidP="00F625EE">
            <w:pPr>
              <w:pStyle w:val="Sinespaciado"/>
              <w:rPr>
                <w:rFonts w:ascii="Times New Roman" w:hAnsi="Times New Roman" w:cs="Times New Roman"/>
                <w:sz w:val="28"/>
                <w:szCs w:val="28"/>
              </w:rPr>
            </w:pPr>
          </w:p>
          <w:p w:rsidR="00595ED8" w:rsidRPr="00DB35BF" w:rsidRDefault="00595ED8"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tc>
        <w:tc>
          <w:tcPr>
            <w:tcW w:w="4236" w:type="dxa"/>
            <w:gridSpan w:val="3"/>
            <w:vMerge/>
            <w:tcBorders>
              <w:left w:val="single" w:sz="4" w:space="0" w:color="auto"/>
              <w:bottom w:val="nil"/>
              <w:right w:val="nil"/>
            </w:tcBorders>
          </w:tcPr>
          <w:p w:rsidR="00595ED8" w:rsidRPr="00DB35BF" w:rsidRDefault="00595ED8" w:rsidP="00AC79C4">
            <w:pPr>
              <w:spacing w:after="200" w:line="276" w:lineRule="auto"/>
              <w:rPr>
                <w:rFonts w:ascii="Times New Roman" w:hAnsi="Times New Roman" w:cs="Times New Roman"/>
                <w:sz w:val="28"/>
                <w:szCs w:val="28"/>
              </w:rPr>
            </w:pPr>
          </w:p>
        </w:tc>
        <w:tc>
          <w:tcPr>
            <w:tcW w:w="2551" w:type="dxa"/>
            <w:gridSpan w:val="2"/>
            <w:vMerge/>
            <w:tcBorders>
              <w:left w:val="nil"/>
            </w:tcBorders>
          </w:tcPr>
          <w:p w:rsidR="00595ED8" w:rsidRPr="00DB35BF" w:rsidRDefault="00595ED8" w:rsidP="00AC79C4">
            <w:pPr>
              <w:pBdr>
                <w:top w:val="nil"/>
                <w:left w:val="nil"/>
                <w:bottom w:val="nil"/>
                <w:right w:val="nil"/>
                <w:between w:val="nil"/>
              </w:pBdr>
              <w:rPr>
                <w:rFonts w:ascii="Times New Roman" w:hAnsi="Times New Roman" w:cs="Times New Roman"/>
                <w:sz w:val="28"/>
                <w:szCs w:val="28"/>
              </w:rPr>
            </w:pPr>
          </w:p>
        </w:tc>
      </w:tr>
      <w:tr w:rsidR="0088037C" w:rsidRPr="00DB35BF" w:rsidTr="00595ED8">
        <w:trPr>
          <w:trHeight w:val="3693"/>
        </w:trPr>
        <w:tc>
          <w:tcPr>
            <w:tcW w:w="3663" w:type="dxa"/>
            <w:gridSpan w:val="5"/>
            <w:tcBorders>
              <w:top w:val="single" w:sz="4" w:space="0" w:color="auto"/>
              <w:right w:val="single" w:sz="4" w:space="0" w:color="auto"/>
            </w:tcBorders>
          </w:tcPr>
          <w:p w:rsidR="00595ED8" w:rsidRPr="00595ED8" w:rsidRDefault="00595ED8" w:rsidP="00595ED8">
            <w:pPr>
              <w:spacing w:after="200" w:line="276" w:lineRule="auto"/>
              <w:rPr>
                <w:rFonts w:ascii="Times New Roman" w:eastAsia="Times New Roman" w:hAnsi="Times New Roman" w:cs="Times New Roman"/>
                <w:b/>
                <w:color w:val="000000"/>
                <w:sz w:val="28"/>
                <w:szCs w:val="28"/>
                <w:lang w:eastAsia="es-ES"/>
              </w:rPr>
            </w:pPr>
            <w:r>
              <w:rPr>
                <w:rFonts w:ascii="Times New Roman" w:eastAsia="Times New Roman" w:hAnsi="Times New Roman" w:cs="Times New Roman"/>
                <w:color w:val="000000"/>
                <w:sz w:val="28"/>
                <w:szCs w:val="28"/>
                <w:lang w:eastAsia="es-ES"/>
              </w:rPr>
              <w:t xml:space="preserve">4. 4 </w:t>
            </w:r>
            <w:r w:rsidRPr="00595ED8">
              <w:rPr>
                <w:rFonts w:ascii="Times New Roman" w:eastAsia="Times New Roman" w:hAnsi="Times New Roman" w:cs="Times New Roman"/>
                <w:color w:val="000000"/>
                <w:sz w:val="28"/>
                <w:szCs w:val="28"/>
                <w:lang w:eastAsia="es-ES"/>
              </w:rPr>
              <w:t>Comparar los distintos sistemas de alianzas de la etapa de la Paz Armada</w:t>
            </w:r>
            <w:r w:rsidRPr="00595ED8">
              <w:rPr>
                <w:rFonts w:ascii="Times New Roman" w:eastAsia="Times New Roman" w:hAnsi="Times New Roman" w:cs="Times New Roman"/>
                <w:b/>
                <w:color w:val="000000"/>
                <w:sz w:val="28"/>
                <w:szCs w:val="28"/>
                <w:lang w:eastAsia="es-ES"/>
              </w:rPr>
              <w:t>.</w:t>
            </w:r>
          </w:p>
          <w:p w:rsidR="00595ED8" w:rsidRPr="00595ED8" w:rsidRDefault="00595ED8" w:rsidP="00595ED8">
            <w:pPr>
              <w:spacing w:after="200" w:line="276" w:lineRule="auto"/>
              <w:rPr>
                <w:rFonts w:ascii="Times New Roman" w:eastAsia="Times New Roman" w:hAnsi="Times New Roman" w:cs="Times New Roman"/>
                <w:b/>
                <w:color w:val="000000"/>
                <w:sz w:val="28"/>
                <w:szCs w:val="28"/>
                <w:lang w:eastAsia="es-ES"/>
              </w:rPr>
            </w:pPr>
          </w:p>
          <w:p w:rsidR="00595ED8" w:rsidRPr="00595ED8" w:rsidRDefault="00595ED8" w:rsidP="00595ED8">
            <w:pPr>
              <w:spacing w:after="200" w:line="276" w:lineRule="auto"/>
              <w:rPr>
                <w:rFonts w:ascii="Times New Roman" w:eastAsia="Times New Roman" w:hAnsi="Times New Roman" w:cs="Times New Roman"/>
                <w:b/>
                <w:color w:val="000000"/>
                <w:sz w:val="28"/>
                <w:szCs w:val="28"/>
                <w:lang w:eastAsia="es-ES"/>
              </w:rPr>
            </w:pPr>
          </w:p>
          <w:p w:rsidR="0088037C" w:rsidRPr="00DB35BF" w:rsidRDefault="0088037C" w:rsidP="00AC79C4">
            <w:pPr>
              <w:spacing w:after="200" w:line="276" w:lineRule="auto"/>
              <w:rPr>
                <w:rFonts w:ascii="Times New Roman" w:eastAsia="Times New Roman" w:hAnsi="Times New Roman" w:cs="Times New Roman"/>
                <w:b/>
                <w:color w:val="000000"/>
                <w:sz w:val="28"/>
                <w:szCs w:val="28"/>
                <w:lang w:eastAsia="es-ES"/>
              </w:rPr>
            </w:pPr>
          </w:p>
        </w:tc>
        <w:tc>
          <w:tcPr>
            <w:tcW w:w="4242" w:type="dxa"/>
            <w:gridSpan w:val="4"/>
            <w:tcBorders>
              <w:top w:val="nil"/>
              <w:bottom w:val="nil"/>
              <w:right w:val="nil"/>
            </w:tcBorders>
          </w:tcPr>
          <w:p w:rsidR="0088037C" w:rsidRPr="00DB35BF" w:rsidRDefault="0088037C" w:rsidP="00AC79C4">
            <w:pPr>
              <w:spacing w:after="200" w:line="276" w:lineRule="auto"/>
              <w:rPr>
                <w:rFonts w:ascii="Times New Roman" w:eastAsia="Times New Roman" w:hAnsi="Times New Roman" w:cs="Times New Roman"/>
                <w:b/>
                <w:color w:val="000000"/>
                <w:sz w:val="28"/>
                <w:szCs w:val="28"/>
                <w:lang w:eastAsia="es-ES"/>
              </w:rPr>
            </w:pPr>
          </w:p>
        </w:tc>
        <w:tc>
          <w:tcPr>
            <w:tcW w:w="2551" w:type="dxa"/>
            <w:gridSpan w:val="2"/>
            <w:vMerge/>
            <w:tcBorders>
              <w:left w:val="nil"/>
            </w:tcBorders>
          </w:tcPr>
          <w:p w:rsidR="0088037C" w:rsidRPr="00DB35BF" w:rsidRDefault="0088037C" w:rsidP="00AC79C4">
            <w:pPr>
              <w:pBdr>
                <w:top w:val="nil"/>
                <w:left w:val="nil"/>
                <w:bottom w:val="nil"/>
                <w:right w:val="nil"/>
                <w:between w:val="nil"/>
              </w:pBdr>
              <w:rPr>
                <w:rFonts w:ascii="Times New Roman" w:eastAsia="Times New Roman" w:hAnsi="Times New Roman" w:cs="Times New Roman"/>
                <w:b/>
                <w:color w:val="000000"/>
                <w:sz w:val="28"/>
                <w:szCs w:val="28"/>
                <w:lang w:eastAsia="es-ES"/>
              </w:rPr>
            </w:pPr>
          </w:p>
        </w:tc>
      </w:tr>
      <w:tr w:rsidR="00054724" w:rsidRPr="00DB35BF" w:rsidTr="00595ED8">
        <w:trPr>
          <w:trHeight w:val="1285"/>
        </w:trPr>
        <w:tc>
          <w:tcPr>
            <w:tcW w:w="3669" w:type="dxa"/>
            <w:gridSpan w:val="6"/>
            <w:tcBorders>
              <w:top w:val="single" w:sz="4" w:space="0" w:color="auto"/>
              <w:right w:val="single" w:sz="4" w:space="0" w:color="auto"/>
            </w:tcBorders>
          </w:tcPr>
          <w:p w:rsidR="00054724" w:rsidRPr="00DB35BF" w:rsidRDefault="00054724" w:rsidP="00F625EE">
            <w:pPr>
              <w:pBdr>
                <w:top w:val="nil"/>
                <w:left w:val="nil"/>
                <w:bottom w:val="nil"/>
                <w:right w:val="nil"/>
                <w:between w:val="nil"/>
              </w:pBdr>
              <w:rPr>
                <w:rFonts w:ascii="Times New Roman" w:eastAsia="Times New Roman" w:hAnsi="Times New Roman" w:cs="Times New Roman"/>
                <w:b/>
                <w:color w:val="000000"/>
                <w:sz w:val="28"/>
                <w:szCs w:val="28"/>
                <w:lang w:eastAsia="es-ES"/>
              </w:rPr>
            </w:pPr>
            <w:r w:rsidRPr="00DB35BF">
              <w:rPr>
                <w:rFonts w:ascii="Times New Roman" w:eastAsia="Times New Roman" w:hAnsi="Times New Roman" w:cs="Times New Roman"/>
                <w:b/>
                <w:color w:val="000000"/>
                <w:sz w:val="28"/>
                <w:szCs w:val="28"/>
                <w:lang w:eastAsia="es-ES"/>
              </w:rPr>
              <w:t xml:space="preserve"> </w:t>
            </w:r>
            <w:r w:rsidR="00F625EE" w:rsidRPr="00DB35BF">
              <w:rPr>
                <w:rFonts w:ascii="Times New Roman" w:hAnsi="Times New Roman" w:cs="Times New Roman"/>
                <w:sz w:val="28"/>
                <w:szCs w:val="28"/>
              </w:rPr>
              <w:t xml:space="preserve"> </w:t>
            </w:r>
            <w:r w:rsidR="00595ED8">
              <w:rPr>
                <w:rFonts w:ascii="Times New Roman" w:hAnsi="Times New Roman" w:cs="Times New Roman"/>
                <w:sz w:val="28"/>
                <w:szCs w:val="28"/>
              </w:rPr>
              <w:t xml:space="preserve">4.7 </w:t>
            </w:r>
            <w:r w:rsidR="00F625EE" w:rsidRPr="00DB35BF">
              <w:rPr>
                <w:rFonts w:ascii="Times New Roman" w:hAnsi="Times New Roman" w:cs="Times New Roman"/>
                <w:sz w:val="28"/>
                <w:szCs w:val="28"/>
              </w:rPr>
              <w:t>Utilizar  y definir el vocabulario histórico con precisión</w:t>
            </w:r>
            <w:r w:rsidR="0088037C">
              <w:rPr>
                <w:rFonts w:ascii="Times New Roman" w:hAnsi="Times New Roman" w:cs="Times New Roman"/>
                <w:sz w:val="28"/>
                <w:szCs w:val="28"/>
              </w:rPr>
              <w:t>.</w:t>
            </w:r>
          </w:p>
        </w:tc>
        <w:tc>
          <w:tcPr>
            <w:tcW w:w="4236" w:type="dxa"/>
            <w:gridSpan w:val="3"/>
            <w:tcBorders>
              <w:top w:val="nil"/>
              <w:left w:val="single" w:sz="4" w:space="0" w:color="auto"/>
              <w:right w:val="single" w:sz="4" w:space="0" w:color="auto"/>
            </w:tcBorders>
          </w:tcPr>
          <w:p w:rsidR="00054724" w:rsidRPr="00DB35BF" w:rsidRDefault="00054724" w:rsidP="00AC79C4">
            <w:pPr>
              <w:spacing w:after="200" w:line="276" w:lineRule="auto"/>
              <w:rPr>
                <w:rFonts w:ascii="Times New Roman" w:hAnsi="Times New Roman" w:cs="Times New Roman"/>
                <w:sz w:val="28"/>
                <w:szCs w:val="28"/>
              </w:rPr>
            </w:pPr>
          </w:p>
        </w:tc>
        <w:tc>
          <w:tcPr>
            <w:tcW w:w="2551" w:type="dxa"/>
            <w:gridSpan w:val="2"/>
            <w:vMerge/>
            <w:tcBorders>
              <w:left w:val="single" w:sz="4" w:space="0" w:color="auto"/>
            </w:tcBorders>
          </w:tcPr>
          <w:p w:rsidR="00054724" w:rsidRPr="00DB35BF" w:rsidRDefault="00054724" w:rsidP="00AC79C4">
            <w:pPr>
              <w:pBdr>
                <w:top w:val="nil"/>
                <w:left w:val="nil"/>
                <w:bottom w:val="nil"/>
                <w:right w:val="nil"/>
                <w:between w:val="nil"/>
              </w:pBdr>
              <w:rPr>
                <w:rFonts w:ascii="Times New Roman" w:eastAsia="Times New Roman" w:hAnsi="Times New Roman" w:cs="Times New Roman"/>
                <w:b/>
                <w:color w:val="000000"/>
                <w:sz w:val="28"/>
                <w:szCs w:val="28"/>
                <w:lang w:eastAsia="es-ES"/>
              </w:rPr>
            </w:pPr>
          </w:p>
        </w:tc>
      </w:tr>
      <w:tr w:rsidR="00054724" w:rsidRPr="00DB35BF" w:rsidTr="00AC79C4">
        <w:trPr>
          <w:trHeight w:val="308"/>
        </w:trPr>
        <w:tc>
          <w:tcPr>
            <w:tcW w:w="540" w:type="dxa"/>
            <w:gridSpan w:val="3"/>
            <w:vMerge w:val="restart"/>
            <w:shd w:val="clear" w:color="auto" w:fill="FDE9D9" w:themeFill="accent6" w:themeFillTint="33"/>
          </w:tcPr>
          <w:p w:rsidR="00054724" w:rsidRPr="00DB35BF" w:rsidRDefault="00054724" w:rsidP="00AC79C4">
            <w:pPr>
              <w:pBdr>
                <w:top w:val="nil"/>
                <w:left w:val="nil"/>
                <w:bottom w:val="nil"/>
                <w:right w:val="nil"/>
                <w:between w:val="nil"/>
              </w:pBdr>
              <w:ind w:left="113" w:right="113"/>
              <w:jc w:val="center"/>
              <w:rPr>
                <w:rFonts w:ascii="Times New Roman" w:eastAsia="Times New Roman" w:hAnsi="Times New Roman" w:cs="Times New Roman"/>
                <w:b/>
                <w:color w:val="000000"/>
                <w:sz w:val="28"/>
                <w:szCs w:val="28"/>
                <w:lang w:eastAsia="es-ES"/>
              </w:rPr>
            </w:pPr>
          </w:p>
          <w:p w:rsidR="00054724" w:rsidRPr="00DB35BF" w:rsidRDefault="00054724" w:rsidP="00AC79C4">
            <w:pPr>
              <w:pBdr>
                <w:top w:val="nil"/>
                <w:left w:val="nil"/>
                <w:bottom w:val="nil"/>
                <w:right w:val="nil"/>
                <w:between w:val="nil"/>
              </w:pBdr>
              <w:ind w:left="113" w:right="113"/>
              <w:jc w:val="center"/>
              <w:rPr>
                <w:rFonts w:ascii="Times New Roman" w:eastAsia="Times New Roman" w:hAnsi="Times New Roman" w:cs="Times New Roman"/>
                <w:b/>
                <w:color w:val="000000"/>
                <w:sz w:val="28"/>
                <w:szCs w:val="28"/>
                <w:lang w:eastAsia="es-ES"/>
              </w:rPr>
            </w:pPr>
          </w:p>
          <w:p w:rsidR="00054724" w:rsidRPr="00DB35BF" w:rsidRDefault="00054724" w:rsidP="00AC79C4">
            <w:pPr>
              <w:pBdr>
                <w:top w:val="nil"/>
                <w:left w:val="nil"/>
                <w:bottom w:val="nil"/>
                <w:right w:val="nil"/>
                <w:between w:val="nil"/>
              </w:pBdr>
              <w:ind w:left="113" w:right="113"/>
              <w:jc w:val="center"/>
              <w:rPr>
                <w:rFonts w:ascii="Times New Roman" w:eastAsia="Times New Roman" w:hAnsi="Times New Roman" w:cs="Times New Roman"/>
                <w:b/>
                <w:color w:val="000000"/>
                <w:sz w:val="28"/>
                <w:szCs w:val="28"/>
                <w:lang w:eastAsia="es-ES"/>
              </w:rPr>
            </w:pPr>
          </w:p>
          <w:p w:rsidR="00054724" w:rsidRPr="00DB35BF" w:rsidRDefault="00054724" w:rsidP="00AC79C4">
            <w:pPr>
              <w:pBdr>
                <w:top w:val="nil"/>
                <w:left w:val="nil"/>
                <w:bottom w:val="nil"/>
                <w:right w:val="nil"/>
                <w:between w:val="nil"/>
              </w:pBdr>
              <w:ind w:left="113" w:right="113"/>
              <w:jc w:val="center"/>
              <w:rPr>
                <w:rFonts w:ascii="Times New Roman" w:eastAsia="Times New Roman" w:hAnsi="Times New Roman" w:cs="Times New Roman"/>
                <w:b/>
                <w:color w:val="000000"/>
                <w:sz w:val="28"/>
                <w:szCs w:val="28"/>
                <w:lang w:eastAsia="es-ES"/>
              </w:rPr>
            </w:pPr>
            <w:r w:rsidRPr="00DB35BF">
              <w:rPr>
                <w:rFonts w:ascii="Times New Roman" w:eastAsia="Times New Roman" w:hAnsi="Times New Roman" w:cs="Times New Roman"/>
                <w:b/>
                <w:color w:val="000000"/>
                <w:sz w:val="28"/>
                <w:szCs w:val="28"/>
                <w:lang w:eastAsia="es-ES"/>
              </w:rPr>
              <w:t>CONTENIDOS</w:t>
            </w:r>
          </w:p>
        </w:tc>
        <w:tc>
          <w:tcPr>
            <w:tcW w:w="7365" w:type="dxa"/>
            <w:gridSpan w:val="6"/>
            <w:vMerge w:val="restart"/>
          </w:tcPr>
          <w:p w:rsidR="00054724" w:rsidRPr="00DB35BF" w:rsidRDefault="00054724" w:rsidP="00AC79C4">
            <w:pPr>
              <w:pBdr>
                <w:top w:val="nil"/>
                <w:left w:val="nil"/>
                <w:bottom w:val="nil"/>
                <w:right w:val="nil"/>
                <w:between w:val="nil"/>
              </w:pBdr>
              <w:rPr>
                <w:rFonts w:ascii="Times New Roman" w:eastAsia="Times New Roman" w:hAnsi="Times New Roman" w:cs="Times New Roman"/>
                <w:b/>
                <w:color w:val="FFC000"/>
                <w:sz w:val="28"/>
                <w:szCs w:val="28"/>
                <w:lang w:eastAsia="es-ES"/>
              </w:rPr>
            </w:pPr>
            <w:r w:rsidRPr="00DB35BF">
              <w:rPr>
                <w:rFonts w:ascii="Times New Roman" w:eastAsia="Times New Roman" w:hAnsi="Times New Roman" w:cs="Times New Roman"/>
                <w:b/>
                <w:color w:val="FFC000"/>
                <w:sz w:val="28"/>
                <w:szCs w:val="28"/>
                <w:lang w:eastAsia="es-ES"/>
              </w:rPr>
              <w:lastRenderedPageBreak/>
              <w:t xml:space="preserve"> </w:t>
            </w:r>
          </w:p>
          <w:p w:rsidR="00B0510C" w:rsidRPr="00DB35BF" w:rsidRDefault="00B0510C" w:rsidP="00AC79C4">
            <w:pPr>
              <w:pBdr>
                <w:top w:val="nil"/>
                <w:left w:val="nil"/>
                <w:bottom w:val="nil"/>
                <w:right w:val="nil"/>
                <w:between w:val="nil"/>
              </w:pBdr>
              <w:rPr>
                <w:rFonts w:ascii="Times New Roman" w:eastAsia="Times New Roman" w:hAnsi="Times New Roman" w:cs="Times New Roman"/>
                <w:b/>
                <w:color w:val="FFC000"/>
                <w:sz w:val="28"/>
                <w:szCs w:val="28"/>
                <w:lang w:eastAsia="es-ES"/>
              </w:rPr>
            </w:pPr>
          </w:p>
          <w:p w:rsidR="00B0510C" w:rsidRDefault="00B0510C" w:rsidP="00AC79C4">
            <w:pPr>
              <w:pBdr>
                <w:top w:val="nil"/>
                <w:left w:val="nil"/>
                <w:bottom w:val="nil"/>
                <w:right w:val="nil"/>
                <w:between w:val="nil"/>
              </w:pBdr>
              <w:rPr>
                <w:rFonts w:ascii="Times New Roman" w:eastAsia="Times New Roman" w:hAnsi="Times New Roman" w:cs="Times New Roman"/>
                <w:b/>
                <w:color w:val="FFC000"/>
                <w:sz w:val="28"/>
                <w:szCs w:val="28"/>
                <w:lang w:eastAsia="es-ES"/>
              </w:rPr>
            </w:pPr>
            <w:r w:rsidRPr="00DB35BF">
              <w:rPr>
                <w:rFonts w:ascii="Times New Roman" w:eastAsia="Times New Roman" w:hAnsi="Times New Roman" w:cs="Times New Roman"/>
                <w:b/>
                <w:color w:val="FFC000"/>
                <w:sz w:val="28"/>
                <w:szCs w:val="28"/>
                <w:lang w:eastAsia="es-ES"/>
              </w:rPr>
              <w:t xml:space="preserve">   </w:t>
            </w:r>
          </w:p>
          <w:p w:rsidR="00EA2E36" w:rsidRDefault="00EA2E36" w:rsidP="00AC79C4">
            <w:pPr>
              <w:pBdr>
                <w:top w:val="nil"/>
                <w:left w:val="nil"/>
                <w:bottom w:val="nil"/>
                <w:right w:val="nil"/>
                <w:between w:val="nil"/>
              </w:pBdr>
              <w:rPr>
                <w:rFonts w:ascii="Times New Roman" w:eastAsia="Times New Roman" w:hAnsi="Times New Roman" w:cs="Times New Roman"/>
                <w:b/>
                <w:color w:val="FFC000"/>
                <w:sz w:val="28"/>
                <w:szCs w:val="28"/>
                <w:lang w:eastAsia="es-ES"/>
              </w:rPr>
            </w:pPr>
          </w:p>
          <w:p w:rsidR="00EA2E36" w:rsidRPr="00EA2E36" w:rsidRDefault="00EA2E36" w:rsidP="00AC79C4">
            <w:pPr>
              <w:pBdr>
                <w:top w:val="nil"/>
                <w:left w:val="nil"/>
                <w:bottom w:val="nil"/>
                <w:right w:val="nil"/>
                <w:between w:val="nil"/>
              </w:pBdr>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1.- Antecedentes y causas de la Gran Guerra.</w:t>
            </w:r>
          </w:p>
          <w:p w:rsidR="00B0510C" w:rsidRPr="00DB35BF" w:rsidRDefault="00EA2E36" w:rsidP="00EA2E36">
            <w:pPr>
              <w:pStyle w:val="Sinespaciado"/>
              <w:rPr>
                <w:rFonts w:ascii="Times New Roman" w:hAnsi="Times New Roman" w:cs="Times New Roman"/>
                <w:sz w:val="28"/>
                <w:szCs w:val="28"/>
              </w:rPr>
            </w:pPr>
            <w:r>
              <w:rPr>
                <w:rFonts w:ascii="Times New Roman" w:hAnsi="Times New Roman" w:cs="Times New Roman"/>
                <w:sz w:val="28"/>
                <w:szCs w:val="28"/>
              </w:rPr>
              <w:t>.</w:t>
            </w:r>
            <w:r w:rsidR="00B0510C" w:rsidRPr="00DB35BF">
              <w:rPr>
                <w:rFonts w:ascii="Times New Roman" w:hAnsi="Times New Roman" w:cs="Times New Roman"/>
                <w:sz w:val="28"/>
                <w:szCs w:val="28"/>
              </w:rPr>
              <w:t>L a etapa de la Paz Armada. La triple entente.</w:t>
            </w:r>
          </w:p>
          <w:p w:rsidR="00B0510C" w:rsidRPr="00DB35BF" w:rsidRDefault="00EA2E36" w:rsidP="00EA2E36">
            <w:pPr>
              <w:pStyle w:val="Sinespaciado"/>
              <w:rPr>
                <w:rFonts w:ascii="Times New Roman" w:hAnsi="Times New Roman" w:cs="Times New Roman"/>
                <w:sz w:val="28"/>
                <w:szCs w:val="28"/>
              </w:rPr>
            </w:pPr>
            <w:r>
              <w:rPr>
                <w:rFonts w:ascii="Times New Roman" w:hAnsi="Times New Roman" w:cs="Times New Roman"/>
                <w:sz w:val="28"/>
                <w:szCs w:val="28"/>
              </w:rPr>
              <w:t>.</w:t>
            </w:r>
            <w:r w:rsidR="00B0510C" w:rsidRPr="00DB35BF">
              <w:rPr>
                <w:rFonts w:ascii="Times New Roman" w:hAnsi="Times New Roman" w:cs="Times New Roman"/>
                <w:sz w:val="28"/>
                <w:szCs w:val="28"/>
              </w:rPr>
              <w:t>Las crisis prebélicas: Crisis marroquíes, Guerra ruso-japonesa, anexión Austro-húngara de B-H, crisis de los Balcanes.</w:t>
            </w:r>
          </w:p>
          <w:p w:rsidR="00B0510C" w:rsidRPr="00DB35BF" w:rsidRDefault="00EA2E36" w:rsidP="00EA2E36">
            <w:pPr>
              <w:pStyle w:val="Sinespaciado"/>
              <w:rPr>
                <w:rFonts w:ascii="Times New Roman" w:hAnsi="Times New Roman" w:cs="Times New Roman"/>
                <w:sz w:val="28"/>
                <w:szCs w:val="28"/>
              </w:rPr>
            </w:pPr>
            <w:r>
              <w:rPr>
                <w:rFonts w:ascii="Times New Roman" w:hAnsi="Times New Roman" w:cs="Times New Roman"/>
                <w:sz w:val="28"/>
                <w:szCs w:val="28"/>
              </w:rPr>
              <w:t>.</w:t>
            </w:r>
            <w:r w:rsidR="00B0510C" w:rsidRPr="00DB35BF">
              <w:rPr>
                <w:rFonts w:ascii="Times New Roman" w:hAnsi="Times New Roman" w:cs="Times New Roman"/>
                <w:sz w:val="28"/>
                <w:szCs w:val="28"/>
              </w:rPr>
              <w:t>Causas profundas y causas inmediatas del conflicto.</w:t>
            </w:r>
          </w:p>
          <w:p w:rsidR="00B0510C" w:rsidRPr="00DB35BF" w:rsidRDefault="00B0510C" w:rsidP="00EA2E36">
            <w:pPr>
              <w:pStyle w:val="Sinespaciado"/>
              <w:rPr>
                <w:rFonts w:ascii="Times New Roman" w:hAnsi="Times New Roman" w:cs="Times New Roman"/>
                <w:sz w:val="28"/>
                <w:szCs w:val="28"/>
              </w:rPr>
            </w:pPr>
            <w:r w:rsidRPr="00DB35BF">
              <w:rPr>
                <w:rFonts w:ascii="Times New Roman" w:hAnsi="Times New Roman" w:cs="Times New Roman"/>
                <w:sz w:val="28"/>
                <w:szCs w:val="28"/>
              </w:rPr>
              <w:t>2.- El conflicto bélico. Los contendientes.</w:t>
            </w:r>
          </w:p>
          <w:p w:rsidR="00EA2E36" w:rsidRDefault="00EA2E36" w:rsidP="00EA2E36">
            <w:pPr>
              <w:jc w:val="both"/>
              <w:rPr>
                <w:rFonts w:ascii="Times New Roman" w:hAnsi="Times New Roman" w:cs="Times New Roman"/>
                <w:sz w:val="28"/>
                <w:szCs w:val="28"/>
              </w:rPr>
            </w:pPr>
            <w:r>
              <w:rPr>
                <w:rFonts w:ascii="Times New Roman" w:hAnsi="Times New Roman" w:cs="Times New Roman"/>
                <w:sz w:val="28"/>
                <w:szCs w:val="28"/>
              </w:rPr>
              <w:t>.</w:t>
            </w:r>
            <w:r w:rsidR="00B0510C" w:rsidRPr="00EA2E36">
              <w:rPr>
                <w:rFonts w:ascii="Times New Roman" w:hAnsi="Times New Roman" w:cs="Times New Roman"/>
                <w:sz w:val="28"/>
                <w:szCs w:val="28"/>
              </w:rPr>
              <w:t>Formación de los dos bloques. Países enfrentados. Países neutrales. Caso de España.</w:t>
            </w:r>
          </w:p>
          <w:p w:rsidR="00054724" w:rsidRPr="00DB35BF" w:rsidRDefault="00EA2E36" w:rsidP="00EA2E36">
            <w:pPr>
              <w:jc w:val="both"/>
              <w:rPr>
                <w:rFonts w:ascii="Times New Roman" w:hAnsi="Times New Roman" w:cs="Times New Roman"/>
                <w:sz w:val="28"/>
                <w:szCs w:val="28"/>
              </w:rPr>
            </w:pPr>
            <w:r>
              <w:rPr>
                <w:rFonts w:ascii="Times New Roman" w:hAnsi="Times New Roman" w:cs="Times New Roman"/>
                <w:sz w:val="28"/>
                <w:szCs w:val="28"/>
              </w:rPr>
              <w:t>.</w:t>
            </w:r>
            <w:r w:rsidR="00B0510C" w:rsidRPr="00DB35BF">
              <w:rPr>
                <w:rFonts w:ascii="Times New Roman" w:hAnsi="Times New Roman" w:cs="Times New Roman"/>
                <w:sz w:val="28"/>
                <w:szCs w:val="28"/>
              </w:rPr>
              <w:t xml:space="preserve">  El detonante del conflicto.</w:t>
            </w:r>
          </w:p>
          <w:p w:rsidR="00B0510C" w:rsidRPr="00DB35BF" w:rsidRDefault="00EA2E36" w:rsidP="00B0510C">
            <w:pPr>
              <w:jc w:val="both"/>
              <w:rPr>
                <w:rFonts w:ascii="Times New Roman" w:hAnsi="Times New Roman" w:cs="Times New Roman"/>
                <w:sz w:val="28"/>
                <w:szCs w:val="28"/>
              </w:rPr>
            </w:pPr>
            <w:r>
              <w:rPr>
                <w:rFonts w:ascii="Times New Roman" w:hAnsi="Times New Roman" w:cs="Times New Roman"/>
                <w:sz w:val="28"/>
                <w:szCs w:val="28"/>
              </w:rPr>
              <w:t>3.- El desarrollo de la guerra.</w:t>
            </w:r>
          </w:p>
          <w:p w:rsidR="00B0510C" w:rsidRPr="00DB35BF" w:rsidRDefault="00EA2E36" w:rsidP="00B0510C">
            <w:pPr>
              <w:jc w:val="both"/>
              <w:rPr>
                <w:rFonts w:ascii="Times New Roman" w:hAnsi="Times New Roman" w:cs="Times New Roman"/>
                <w:sz w:val="28"/>
                <w:szCs w:val="28"/>
              </w:rPr>
            </w:pPr>
            <w:r>
              <w:rPr>
                <w:rFonts w:ascii="Times New Roman" w:hAnsi="Times New Roman" w:cs="Times New Roman"/>
                <w:sz w:val="28"/>
                <w:szCs w:val="28"/>
              </w:rPr>
              <w:t>.</w:t>
            </w:r>
            <w:r w:rsidR="00B0510C" w:rsidRPr="00DB35BF">
              <w:rPr>
                <w:rFonts w:ascii="Times New Roman" w:hAnsi="Times New Roman" w:cs="Times New Roman"/>
                <w:sz w:val="28"/>
                <w:szCs w:val="28"/>
              </w:rPr>
              <w:t>La guerra rápida y de movimientos.</w:t>
            </w:r>
          </w:p>
          <w:p w:rsidR="00B0510C" w:rsidRPr="00DB35BF" w:rsidRDefault="00EA2E36" w:rsidP="00B0510C">
            <w:pPr>
              <w:jc w:val="both"/>
              <w:rPr>
                <w:rFonts w:ascii="Times New Roman" w:hAnsi="Times New Roman" w:cs="Times New Roman"/>
                <w:sz w:val="28"/>
                <w:szCs w:val="28"/>
              </w:rPr>
            </w:pPr>
            <w:r>
              <w:rPr>
                <w:rFonts w:ascii="Times New Roman" w:hAnsi="Times New Roman" w:cs="Times New Roman"/>
                <w:sz w:val="28"/>
                <w:szCs w:val="28"/>
              </w:rPr>
              <w:t>.</w:t>
            </w:r>
            <w:r w:rsidR="00B0510C" w:rsidRPr="00DB35BF">
              <w:rPr>
                <w:rFonts w:ascii="Times New Roman" w:hAnsi="Times New Roman" w:cs="Times New Roman"/>
                <w:sz w:val="28"/>
                <w:szCs w:val="28"/>
              </w:rPr>
              <w:t xml:space="preserve">La guerra de posiciones y su extensión mundial. Representación de la Batalla de </w:t>
            </w:r>
            <w:proofErr w:type="spellStart"/>
            <w:r w:rsidR="00B0510C" w:rsidRPr="00DB35BF">
              <w:rPr>
                <w:rFonts w:ascii="Times New Roman" w:hAnsi="Times New Roman" w:cs="Times New Roman"/>
                <w:sz w:val="28"/>
                <w:szCs w:val="28"/>
              </w:rPr>
              <w:t>Verdún</w:t>
            </w:r>
            <w:proofErr w:type="spellEnd"/>
            <w:r w:rsidR="00B0510C" w:rsidRPr="00DB35BF">
              <w:rPr>
                <w:rFonts w:ascii="Times New Roman" w:hAnsi="Times New Roman" w:cs="Times New Roman"/>
                <w:sz w:val="28"/>
                <w:szCs w:val="28"/>
              </w:rPr>
              <w:t>.</w:t>
            </w:r>
          </w:p>
          <w:p w:rsidR="00B0510C" w:rsidRPr="00DB35BF" w:rsidRDefault="00EA2E36" w:rsidP="00B0510C">
            <w:pPr>
              <w:jc w:val="both"/>
              <w:rPr>
                <w:rFonts w:ascii="Times New Roman" w:hAnsi="Times New Roman" w:cs="Times New Roman"/>
                <w:sz w:val="28"/>
                <w:szCs w:val="28"/>
              </w:rPr>
            </w:pPr>
            <w:r>
              <w:rPr>
                <w:rFonts w:ascii="Times New Roman" w:hAnsi="Times New Roman" w:cs="Times New Roman"/>
                <w:sz w:val="28"/>
                <w:szCs w:val="28"/>
              </w:rPr>
              <w:t>.</w:t>
            </w:r>
            <w:r w:rsidR="00B0510C" w:rsidRPr="00DB35BF">
              <w:rPr>
                <w:rFonts w:ascii="Times New Roman" w:hAnsi="Times New Roman" w:cs="Times New Roman"/>
                <w:sz w:val="28"/>
                <w:szCs w:val="28"/>
              </w:rPr>
              <w:t>El año crítico: 1917</w:t>
            </w:r>
          </w:p>
          <w:p w:rsidR="00B0510C" w:rsidRPr="00DB35BF" w:rsidRDefault="00EA2E36" w:rsidP="00B0510C">
            <w:pPr>
              <w:jc w:val="both"/>
              <w:rPr>
                <w:rFonts w:ascii="Times New Roman" w:hAnsi="Times New Roman" w:cs="Times New Roman"/>
                <w:sz w:val="28"/>
                <w:szCs w:val="28"/>
              </w:rPr>
            </w:pPr>
            <w:r>
              <w:rPr>
                <w:rFonts w:ascii="Times New Roman" w:hAnsi="Times New Roman" w:cs="Times New Roman"/>
                <w:sz w:val="28"/>
                <w:szCs w:val="28"/>
              </w:rPr>
              <w:t>.</w:t>
            </w:r>
            <w:r w:rsidR="00B0510C" w:rsidRPr="00DB35BF">
              <w:rPr>
                <w:rFonts w:ascii="Times New Roman" w:hAnsi="Times New Roman" w:cs="Times New Roman"/>
                <w:sz w:val="28"/>
                <w:szCs w:val="28"/>
              </w:rPr>
              <w:t xml:space="preserve"> El año decisivo: 1918. </w:t>
            </w:r>
          </w:p>
          <w:p w:rsidR="00B0510C" w:rsidRPr="00DB35BF" w:rsidRDefault="00B0510C" w:rsidP="00B0510C">
            <w:pPr>
              <w:jc w:val="both"/>
              <w:rPr>
                <w:rFonts w:ascii="Times New Roman" w:hAnsi="Times New Roman" w:cs="Times New Roman"/>
                <w:sz w:val="28"/>
                <w:szCs w:val="28"/>
              </w:rPr>
            </w:pPr>
          </w:p>
          <w:p w:rsidR="00B0510C" w:rsidRPr="00DB35BF" w:rsidRDefault="00B0510C" w:rsidP="00B0510C">
            <w:pPr>
              <w:jc w:val="both"/>
              <w:rPr>
                <w:rFonts w:ascii="Times New Roman" w:hAnsi="Times New Roman" w:cs="Times New Roman"/>
                <w:sz w:val="28"/>
                <w:szCs w:val="28"/>
              </w:rPr>
            </w:pPr>
            <w:r w:rsidRPr="00DB35BF">
              <w:rPr>
                <w:rFonts w:ascii="Times New Roman" w:hAnsi="Times New Roman" w:cs="Times New Roman"/>
                <w:sz w:val="28"/>
                <w:szCs w:val="28"/>
              </w:rPr>
              <w:t>4.- Consecuencias de la guerra:</w:t>
            </w:r>
          </w:p>
          <w:p w:rsidR="00B0510C" w:rsidRPr="00EA2E36" w:rsidRDefault="00EA2E36" w:rsidP="00EA2E36">
            <w:pPr>
              <w:rPr>
                <w:rFonts w:ascii="Times New Roman" w:hAnsi="Times New Roman" w:cs="Times New Roman"/>
                <w:sz w:val="28"/>
                <w:szCs w:val="28"/>
              </w:rPr>
            </w:pPr>
            <w:r>
              <w:rPr>
                <w:rFonts w:ascii="Times New Roman" w:hAnsi="Times New Roman" w:cs="Times New Roman"/>
                <w:sz w:val="28"/>
                <w:szCs w:val="28"/>
              </w:rPr>
              <w:t>.</w:t>
            </w:r>
            <w:r w:rsidR="00B0510C" w:rsidRPr="00EA2E36">
              <w:rPr>
                <w:rFonts w:ascii="Times New Roman" w:hAnsi="Times New Roman" w:cs="Times New Roman"/>
                <w:sz w:val="28"/>
                <w:szCs w:val="28"/>
              </w:rPr>
              <w:t>Sociopolíticas y económicas.</w:t>
            </w:r>
          </w:p>
          <w:p w:rsidR="00B0510C" w:rsidRPr="00EA2E36" w:rsidRDefault="00EA2E36" w:rsidP="00EA2E36">
            <w:pPr>
              <w:rPr>
                <w:rFonts w:ascii="Times New Roman" w:hAnsi="Times New Roman" w:cs="Times New Roman"/>
                <w:sz w:val="28"/>
                <w:szCs w:val="28"/>
              </w:rPr>
            </w:pPr>
            <w:r>
              <w:rPr>
                <w:rFonts w:ascii="Times New Roman" w:hAnsi="Times New Roman" w:cs="Times New Roman"/>
                <w:sz w:val="28"/>
                <w:szCs w:val="28"/>
              </w:rPr>
              <w:t>.</w:t>
            </w:r>
            <w:r w:rsidR="00B0510C" w:rsidRPr="00EA2E36">
              <w:rPr>
                <w:rFonts w:ascii="Times New Roman" w:hAnsi="Times New Roman" w:cs="Times New Roman"/>
                <w:sz w:val="28"/>
                <w:szCs w:val="28"/>
              </w:rPr>
              <w:t>Demográficas y socioculturales.</w:t>
            </w:r>
          </w:p>
          <w:p w:rsidR="00B0510C" w:rsidRPr="00EA2E36" w:rsidRDefault="00EA2E36" w:rsidP="00EA2E36">
            <w:pPr>
              <w:rPr>
                <w:rFonts w:ascii="Times New Roman" w:hAnsi="Times New Roman" w:cs="Times New Roman"/>
                <w:sz w:val="28"/>
                <w:szCs w:val="28"/>
              </w:rPr>
            </w:pPr>
            <w:r>
              <w:rPr>
                <w:rFonts w:ascii="Times New Roman" w:hAnsi="Times New Roman" w:cs="Times New Roman"/>
                <w:sz w:val="28"/>
                <w:szCs w:val="28"/>
              </w:rPr>
              <w:t>.</w:t>
            </w:r>
            <w:r w:rsidR="00B0510C" w:rsidRPr="00EA2E36">
              <w:rPr>
                <w:rFonts w:ascii="Times New Roman" w:hAnsi="Times New Roman" w:cs="Times New Roman"/>
                <w:sz w:val="28"/>
                <w:szCs w:val="28"/>
              </w:rPr>
              <w:t>Los tratados de paz y el reajuste territorial.</w:t>
            </w:r>
          </w:p>
          <w:p w:rsidR="00B0510C" w:rsidRPr="00DB35BF" w:rsidRDefault="00EA2E36" w:rsidP="00B0510C">
            <w:pPr>
              <w:jc w:val="both"/>
              <w:rPr>
                <w:rFonts w:ascii="Times New Roman" w:hAnsi="Times New Roman" w:cs="Times New Roman"/>
                <w:sz w:val="28"/>
                <w:szCs w:val="28"/>
              </w:rPr>
            </w:pPr>
            <w:r>
              <w:rPr>
                <w:rFonts w:ascii="Times New Roman" w:hAnsi="Times New Roman" w:cs="Times New Roman"/>
                <w:sz w:val="28"/>
                <w:szCs w:val="28"/>
              </w:rPr>
              <w:t>.</w:t>
            </w:r>
            <w:r w:rsidR="00B0510C" w:rsidRPr="00DB35BF">
              <w:rPr>
                <w:rFonts w:ascii="Times New Roman" w:hAnsi="Times New Roman" w:cs="Times New Roman"/>
                <w:sz w:val="28"/>
                <w:szCs w:val="28"/>
              </w:rPr>
              <w:t xml:space="preserve"> El mundo de la posguerra y la Sociedad de Naciones.</w:t>
            </w:r>
          </w:p>
          <w:p w:rsidR="00B0510C" w:rsidRPr="00DB35BF" w:rsidRDefault="00B0510C" w:rsidP="00B0510C">
            <w:pPr>
              <w:pBdr>
                <w:top w:val="nil"/>
                <w:left w:val="nil"/>
                <w:bottom w:val="nil"/>
                <w:right w:val="nil"/>
                <w:between w:val="nil"/>
              </w:pBdr>
              <w:rPr>
                <w:rFonts w:ascii="Times New Roman" w:eastAsia="Times New Roman" w:hAnsi="Times New Roman" w:cs="Times New Roman"/>
                <w:b/>
                <w:sz w:val="28"/>
                <w:szCs w:val="28"/>
                <w:lang w:eastAsia="es-ES"/>
              </w:rPr>
            </w:pPr>
          </w:p>
        </w:tc>
        <w:tc>
          <w:tcPr>
            <w:tcW w:w="2551" w:type="dxa"/>
            <w:gridSpan w:val="2"/>
            <w:tcBorders>
              <w:bottom w:val="single" w:sz="4" w:space="0" w:color="auto"/>
            </w:tcBorders>
            <w:shd w:val="clear" w:color="auto" w:fill="FDE9D9" w:themeFill="accent6" w:themeFillTint="33"/>
          </w:tcPr>
          <w:p w:rsidR="00054724" w:rsidRPr="00DB35BF" w:rsidRDefault="00054724" w:rsidP="00AC79C4">
            <w:pPr>
              <w:pBdr>
                <w:top w:val="nil"/>
                <w:left w:val="nil"/>
                <w:bottom w:val="nil"/>
                <w:right w:val="nil"/>
                <w:between w:val="nil"/>
              </w:pBdr>
              <w:rPr>
                <w:rFonts w:ascii="Times New Roman" w:eastAsia="Times New Roman" w:hAnsi="Times New Roman" w:cs="Times New Roman"/>
                <w:sz w:val="28"/>
                <w:szCs w:val="28"/>
                <w:lang w:eastAsia="es-ES"/>
              </w:rPr>
            </w:pPr>
            <w:r w:rsidRPr="00DB35BF">
              <w:rPr>
                <w:rFonts w:ascii="Times New Roman" w:eastAsia="Times New Roman" w:hAnsi="Times New Roman" w:cs="Times New Roman"/>
                <w:b/>
                <w:sz w:val="28"/>
                <w:szCs w:val="28"/>
                <w:lang w:eastAsia="es-ES"/>
              </w:rPr>
              <w:lastRenderedPageBreak/>
              <w:t>E. Transversales:</w:t>
            </w:r>
          </w:p>
        </w:tc>
      </w:tr>
      <w:tr w:rsidR="00054724" w:rsidRPr="00DB35BF" w:rsidTr="00AC79C4">
        <w:trPr>
          <w:trHeight w:val="2534"/>
        </w:trPr>
        <w:tc>
          <w:tcPr>
            <w:tcW w:w="540" w:type="dxa"/>
            <w:gridSpan w:val="3"/>
            <w:vMerge/>
            <w:shd w:val="clear" w:color="auto" w:fill="FDE9D9" w:themeFill="accent6" w:themeFillTint="33"/>
          </w:tcPr>
          <w:p w:rsidR="00054724" w:rsidRPr="00DB35BF" w:rsidRDefault="00054724" w:rsidP="00AC79C4">
            <w:pPr>
              <w:pBdr>
                <w:top w:val="nil"/>
                <w:left w:val="nil"/>
                <w:bottom w:val="nil"/>
                <w:right w:val="nil"/>
                <w:between w:val="nil"/>
              </w:pBdr>
              <w:ind w:left="113" w:right="113"/>
              <w:jc w:val="center"/>
              <w:rPr>
                <w:rFonts w:ascii="Times New Roman" w:eastAsia="Times New Roman" w:hAnsi="Times New Roman" w:cs="Times New Roman"/>
                <w:b/>
                <w:color w:val="000000"/>
                <w:sz w:val="28"/>
                <w:szCs w:val="28"/>
                <w:lang w:eastAsia="es-ES"/>
              </w:rPr>
            </w:pPr>
          </w:p>
        </w:tc>
        <w:tc>
          <w:tcPr>
            <w:tcW w:w="7365" w:type="dxa"/>
            <w:gridSpan w:val="6"/>
            <w:vMerge/>
          </w:tcPr>
          <w:p w:rsidR="00054724" w:rsidRPr="00DB35BF" w:rsidRDefault="00054724" w:rsidP="00AC79C4">
            <w:pPr>
              <w:pBdr>
                <w:top w:val="nil"/>
                <w:left w:val="nil"/>
                <w:bottom w:val="nil"/>
                <w:right w:val="nil"/>
                <w:between w:val="nil"/>
              </w:pBdr>
              <w:rPr>
                <w:rFonts w:ascii="Times New Roman" w:eastAsia="Times New Roman" w:hAnsi="Times New Roman" w:cs="Times New Roman"/>
                <w:b/>
                <w:i/>
                <w:color w:val="FFC000"/>
                <w:sz w:val="28"/>
                <w:szCs w:val="28"/>
                <w:lang w:eastAsia="es-ES"/>
              </w:rPr>
            </w:pPr>
          </w:p>
        </w:tc>
        <w:tc>
          <w:tcPr>
            <w:tcW w:w="2551" w:type="dxa"/>
            <w:gridSpan w:val="2"/>
            <w:tcBorders>
              <w:top w:val="single" w:sz="4" w:space="0" w:color="auto"/>
              <w:bottom w:val="single" w:sz="4" w:space="0" w:color="000000"/>
            </w:tcBorders>
          </w:tcPr>
          <w:p w:rsidR="00054724" w:rsidRPr="00DB35BF" w:rsidRDefault="00054724" w:rsidP="00AC79C4">
            <w:pPr>
              <w:pBdr>
                <w:top w:val="nil"/>
                <w:left w:val="nil"/>
                <w:bottom w:val="nil"/>
                <w:right w:val="nil"/>
                <w:between w:val="nil"/>
              </w:pBdr>
              <w:rPr>
                <w:rFonts w:ascii="Times New Roman" w:eastAsia="Times New Roman" w:hAnsi="Times New Roman" w:cs="Times New Roman"/>
                <w:b/>
                <w:color w:val="000000"/>
                <w:sz w:val="28"/>
                <w:szCs w:val="28"/>
                <w:lang w:eastAsia="es-ES"/>
              </w:rPr>
            </w:pPr>
          </w:p>
          <w:p w:rsidR="00054724" w:rsidRPr="00DB35BF" w:rsidRDefault="00054724" w:rsidP="00AC79C4">
            <w:pPr>
              <w:pBdr>
                <w:top w:val="nil"/>
                <w:left w:val="nil"/>
                <w:bottom w:val="nil"/>
                <w:right w:val="nil"/>
                <w:between w:val="nil"/>
              </w:pBdr>
              <w:rPr>
                <w:rFonts w:ascii="Times New Roman" w:eastAsia="Times New Roman" w:hAnsi="Times New Roman" w:cs="Times New Roman"/>
                <w:sz w:val="28"/>
                <w:szCs w:val="28"/>
                <w:lang w:eastAsia="es-ES"/>
              </w:rPr>
            </w:pPr>
            <w:r w:rsidRPr="00DB35BF">
              <w:rPr>
                <w:rFonts w:ascii="Times New Roman" w:eastAsia="Times New Roman" w:hAnsi="Times New Roman" w:cs="Times New Roman"/>
                <w:b/>
                <w:sz w:val="28"/>
                <w:szCs w:val="28"/>
                <w:lang w:eastAsia="es-ES"/>
              </w:rPr>
              <w:t>-</w:t>
            </w:r>
            <w:r w:rsidRPr="00DB35BF">
              <w:rPr>
                <w:rFonts w:ascii="Times New Roman" w:eastAsia="Times New Roman" w:hAnsi="Times New Roman" w:cs="Times New Roman"/>
                <w:sz w:val="28"/>
                <w:szCs w:val="28"/>
                <w:lang w:eastAsia="es-ES"/>
              </w:rPr>
              <w:t>Fomento de la lectura y comprensión lectora.</w:t>
            </w:r>
          </w:p>
          <w:p w:rsidR="00054724" w:rsidRPr="00DB35BF" w:rsidRDefault="00054724" w:rsidP="00AC79C4">
            <w:pPr>
              <w:pBdr>
                <w:top w:val="nil"/>
                <w:left w:val="nil"/>
                <w:bottom w:val="nil"/>
                <w:right w:val="nil"/>
                <w:between w:val="nil"/>
              </w:pBdr>
              <w:rPr>
                <w:rFonts w:ascii="Times New Roman" w:eastAsia="Times New Roman" w:hAnsi="Times New Roman" w:cs="Times New Roman"/>
                <w:sz w:val="28"/>
                <w:szCs w:val="28"/>
                <w:lang w:eastAsia="es-ES"/>
              </w:rPr>
            </w:pPr>
            <w:r w:rsidRPr="00DB35BF">
              <w:rPr>
                <w:rFonts w:ascii="Times New Roman" w:eastAsia="Times New Roman" w:hAnsi="Times New Roman" w:cs="Times New Roman"/>
                <w:sz w:val="28"/>
                <w:szCs w:val="28"/>
                <w:lang w:eastAsia="es-ES"/>
              </w:rPr>
              <w:t>-Expresión oral y escrita.</w:t>
            </w:r>
          </w:p>
          <w:p w:rsidR="00054724" w:rsidRPr="00DB35BF" w:rsidRDefault="00054724" w:rsidP="00AC79C4">
            <w:pPr>
              <w:pBdr>
                <w:top w:val="nil"/>
                <w:left w:val="nil"/>
                <w:bottom w:val="nil"/>
                <w:right w:val="nil"/>
                <w:between w:val="nil"/>
              </w:pBdr>
              <w:rPr>
                <w:rFonts w:ascii="Times New Roman" w:eastAsia="Times New Roman" w:hAnsi="Times New Roman" w:cs="Times New Roman"/>
                <w:sz w:val="28"/>
                <w:szCs w:val="28"/>
                <w:lang w:eastAsia="es-ES"/>
              </w:rPr>
            </w:pPr>
            <w:r w:rsidRPr="00DB35BF">
              <w:rPr>
                <w:rFonts w:ascii="Times New Roman" w:eastAsia="Times New Roman" w:hAnsi="Times New Roman" w:cs="Times New Roman"/>
                <w:sz w:val="28"/>
                <w:szCs w:val="28"/>
                <w:lang w:eastAsia="es-ES"/>
              </w:rPr>
              <w:t>-Fomento de las TIC</w:t>
            </w:r>
          </w:p>
          <w:p w:rsidR="00054724" w:rsidRPr="00DB35BF" w:rsidRDefault="00054724" w:rsidP="00AC79C4">
            <w:pPr>
              <w:pBdr>
                <w:top w:val="nil"/>
                <w:left w:val="nil"/>
                <w:bottom w:val="nil"/>
                <w:right w:val="nil"/>
                <w:between w:val="nil"/>
              </w:pBdr>
              <w:rPr>
                <w:rFonts w:ascii="Times New Roman" w:eastAsia="Times New Roman" w:hAnsi="Times New Roman" w:cs="Times New Roman"/>
                <w:b/>
                <w:sz w:val="28"/>
                <w:szCs w:val="28"/>
                <w:lang w:eastAsia="es-ES"/>
              </w:rPr>
            </w:pPr>
            <w:r w:rsidRPr="00DB35BF">
              <w:rPr>
                <w:rFonts w:ascii="Times New Roman" w:eastAsia="Times New Roman" w:hAnsi="Times New Roman" w:cs="Times New Roman"/>
                <w:sz w:val="28"/>
                <w:szCs w:val="28"/>
                <w:lang w:eastAsia="es-ES"/>
              </w:rPr>
              <w:t>-Interés y cuidado por el medio ambiente</w:t>
            </w:r>
            <w:r w:rsidRPr="00DB35BF">
              <w:rPr>
                <w:rFonts w:ascii="Times New Roman" w:eastAsia="Times New Roman" w:hAnsi="Times New Roman" w:cs="Times New Roman"/>
                <w:b/>
                <w:sz w:val="28"/>
                <w:szCs w:val="28"/>
                <w:lang w:eastAsia="es-ES"/>
              </w:rPr>
              <w:t>.</w:t>
            </w:r>
          </w:p>
        </w:tc>
      </w:tr>
      <w:tr w:rsidR="00054724" w:rsidRPr="00DB35BF" w:rsidTr="00AC79C4">
        <w:trPr>
          <w:trHeight w:val="304"/>
        </w:trPr>
        <w:tc>
          <w:tcPr>
            <w:tcW w:w="540" w:type="dxa"/>
            <w:gridSpan w:val="3"/>
            <w:vMerge/>
            <w:shd w:val="clear" w:color="auto" w:fill="FDE9D9" w:themeFill="accent6" w:themeFillTint="33"/>
          </w:tcPr>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tc>
        <w:tc>
          <w:tcPr>
            <w:tcW w:w="7365" w:type="dxa"/>
            <w:gridSpan w:val="6"/>
            <w:vMerge/>
          </w:tcPr>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tc>
        <w:tc>
          <w:tcPr>
            <w:tcW w:w="2551" w:type="dxa"/>
            <w:gridSpan w:val="2"/>
            <w:tcBorders>
              <w:bottom w:val="single" w:sz="4" w:space="0" w:color="auto"/>
            </w:tcBorders>
            <w:shd w:val="clear" w:color="auto" w:fill="FDE9D9" w:themeFill="accent6" w:themeFillTint="33"/>
          </w:tcPr>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b/>
                <w:color w:val="000000"/>
                <w:sz w:val="28"/>
                <w:szCs w:val="28"/>
                <w:lang w:eastAsia="es-ES"/>
              </w:rPr>
              <w:t>Interdisciplinariedad:</w:t>
            </w:r>
          </w:p>
        </w:tc>
      </w:tr>
      <w:tr w:rsidR="00054724" w:rsidRPr="00DB35BF" w:rsidTr="00AC79C4">
        <w:trPr>
          <w:trHeight w:val="1980"/>
        </w:trPr>
        <w:tc>
          <w:tcPr>
            <w:tcW w:w="540" w:type="dxa"/>
            <w:gridSpan w:val="3"/>
            <w:vMerge/>
            <w:tcBorders>
              <w:bottom w:val="single" w:sz="4" w:space="0" w:color="000000"/>
            </w:tcBorders>
            <w:shd w:val="clear" w:color="auto" w:fill="FDE9D9" w:themeFill="accent6" w:themeFillTint="33"/>
          </w:tcPr>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tc>
        <w:tc>
          <w:tcPr>
            <w:tcW w:w="7365" w:type="dxa"/>
            <w:gridSpan w:val="6"/>
            <w:vMerge/>
            <w:tcBorders>
              <w:bottom w:val="single" w:sz="4" w:space="0" w:color="000000"/>
            </w:tcBorders>
          </w:tcPr>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tc>
        <w:tc>
          <w:tcPr>
            <w:tcW w:w="2551" w:type="dxa"/>
            <w:gridSpan w:val="2"/>
            <w:tcBorders>
              <w:top w:val="single" w:sz="4" w:space="0" w:color="auto"/>
            </w:tcBorders>
          </w:tcPr>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Lengua Castellana y Literatura.</w:t>
            </w:r>
          </w:p>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Inglés.</w:t>
            </w:r>
          </w:p>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Matemáticas.</w:t>
            </w:r>
          </w:p>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Biología y Geología.</w:t>
            </w:r>
          </w:p>
          <w:p w:rsidR="00054724" w:rsidRPr="00DB35BF" w:rsidRDefault="00054724" w:rsidP="00AC79C4">
            <w:pPr>
              <w:pBdr>
                <w:top w:val="nil"/>
                <w:left w:val="nil"/>
                <w:bottom w:val="nil"/>
                <w:right w:val="nil"/>
                <w:between w:val="nil"/>
              </w:pBdr>
              <w:rPr>
                <w:rFonts w:ascii="Times New Roman" w:eastAsia="Times New Roman" w:hAnsi="Times New Roman" w:cs="Times New Roman"/>
                <w:color w:val="FFC000"/>
                <w:sz w:val="28"/>
                <w:szCs w:val="28"/>
                <w:lang w:eastAsia="es-ES"/>
              </w:rPr>
            </w:pPr>
            <w:r w:rsidRPr="00DB35BF">
              <w:rPr>
                <w:rFonts w:ascii="Times New Roman" w:eastAsia="Times New Roman" w:hAnsi="Times New Roman" w:cs="Times New Roman"/>
                <w:color w:val="000000"/>
                <w:sz w:val="28"/>
                <w:szCs w:val="28"/>
                <w:lang w:eastAsia="es-ES"/>
              </w:rPr>
              <w:t>Ciudadanía.</w:t>
            </w:r>
          </w:p>
          <w:p w:rsidR="00054724" w:rsidRPr="00DB35BF" w:rsidRDefault="00054724" w:rsidP="00AC79C4">
            <w:pPr>
              <w:pBdr>
                <w:top w:val="nil"/>
                <w:left w:val="nil"/>
                <w:bottom w:val="nil"/>
                <w:right w:val="nil"/>
                <w:between w:val="nil"/>
              </w:pBdr>
              <w:rPr>
                <w:rFonts w:ascii="Times New Roman" w:eastAsia="Times New Roman" w:hAnsi="Times New Roman" w:cs="Times New Roman"/>
                <w:b/>
                <w:color w:val="000000"/>
                <w:sz w:val="28"/>
                <w:szCs w:val="28"/>
                <w:lang w:eastAsia="es-ES"/>
              </w:rPr>
            </w:pPr>
          </w:p>
        </w:tc>
      </w:tr>
      <w:tr w:rsidR="00054724" w:rsidRPr="00DB35BF" w:rsidTr="00AC79C4">
        <w:trPr>
          <w:trHeight w:val="388"/>
        </w:trPr>
        <w:tc>
          <w:tcPr>
            <w:tcW w:w="534" w:type="dxa"/>
            <w:gridSpan w:val="2"/>
            <w:vMerge w:val="restart"/>
            <w:tcBorders>
              <w:right w:val="single" w:sz="4" w:space="0" w:color="auto"/>
            </w:tcBorders>
            <w:shd w:val="clear" w:color="auto" w:fill="FDE9D9" w:themeFill="accent6" w:themeFillTint="33"/>
          </w:tcPr>
          <w:p w:rsidR="00054724" w:rsidRPr="00DB35BF" w:rsidRDefault="00054724" w:rsidP="00AC79C4">
            <w:pPr>
              <w:pBdr>
                <w:top w:val="nil"/>
                <w:left w:val="nil"/>
                <w:bottom w:val="nil"/>
                <w:right w:val="nil"/>
                <w:between w:val="nil"/>
              </w:pBdr>
              <w:shd w:val="clear" w:color="auto" w:fill="FDE9D9" w:themeFill="accent6" w:themeFillTint="33"/>
              <w:rPr>
                <w:rFonts w:ascii="Times New Roman" w:eastAsia="Times New Roman" w:hAnsi="Times New Roman" w:cs="Times New Roman"/>
                <w:color w:val="000000" w:themeColor="text1"/>
                <w:sz w:val="28"/>
                <w:szCs w:val="28"/>
                <w:lang w:eastAsia="es-ES"/>
              </w:rPr>
            </w:pPr>
          </w:p>
          <w:p w:rsidR="00054724" w:rsidRPr="00DB35BF" w:rsidRDefault="00054724" w:rsidP="00AC79C4">
            <w:pPr>
              <w:pBdr>
                <w:top w:val="nil"/>
                <w:left w:val="nil"/>
                <w:bottom w:val="nil"/>
                <w:right w:val="nil"/>
                <w:between w:val="nil"/>
              </w:pBdr>
              <w:shd w:val="clear" w:color="auto" w:fill="FDE9D9" w:themeFill="accent6" w:themeFillTint="33"/>
              <w:rPr>
                <w:rFonts w:ascii="Times New Roman" w:eastAsia="Times New Roman" w:hAnsi="Times New Roman" w:cs="Times New Roman"/>
                <w:color w:val="000000" w:themeColor="text1"/>
                <w:sz w:val="28"/>
                <w:szCs w:val="28"/>
                <w:lang w:eastAsia="es-ES"/>
              </w:rPr>
            </w:pPr>
          </w:p>
          <w:p w:rsidR="00054724" w:rsidRPr="00DB35BF" w:rsidRDefault="00054724" w:rsidP="00AC79C4">
            <w:pPr>
              <w:pBdr>
                <w:top w:val="nil"/>
                <w:left w:val="nil"/>
                <w:bottom w:val="nil"/>
                <w:right w:val="nil"/>
                <w:between w:val="nil"/>
              </w:pBdr>
              <w:shd w:val="clear" w:color="auto" w:fill="FDE9D9" w:themeFill="accent6" w:themeFillTint="33"/>
              <w:rPr>
                <w:rFonts w:ascii="Times New Roman" w:eastAsia="Times New Roman" w:hAnsi="Times New Roman" w:cs="Times New Roman"/>
                <w:color w:val="000000" w:themeColor="text1"/>
                <w:sz w:val="28"/>
                <w:szCs w:val="28"/>
                <w:lang w:eastAsia="es-ES"/>
              </w:rPr>
            </w:pPr>
          </w:p>
          <w:p w:rsidR="00054724" w:rsidRPr="00DB35BF" w:rsidRDefault="00054724" w:rsidP="00AC79C4">
            <w:pPr>
              <w:pBdr>
                <w:top w:val="nil"/>
                <w:left w:val="nil"/>
                <w:bottom w:val="nil"/>
                <w:right w:val="nil"/>
                <w:between w:val="nil"/>
              </w:pBdr>
              <w:shd w:val="clear" w:color="auto" w:fill="FDE9D9" w:themeFill="accent6" w:themeFillTint="33"/>
              <w:rPr>
                <w:rFonts w:ascii="Times New Roman" w:eastAsia="Times New Roman" w:hAnsi="Times New Roman" w:cs="Times New Roman"/>
                <w:b/>
                <w:color w:val="000000" w:themeColor="text1"/>
                <w:sz w:val="28"/>
                <w:szCs w:val="28"/>
                <w:lang w:eastAsia="es-ES"/>
              </w:rPr>
            </w:pPr>
          </w:p>
          <w:p w:rsidR="00054724" w:rsidRPr="00DB35BF" w:rsidRDefault="00054724" w:rsidP="00AC79C4">
            <w:pPr>
              <w:pBdr>
                <w:top w:val="nil"/>
                <w:left w:val="nil"/>
                <w:bottom w:val="nil"/>
                <w:right w:val="nil"/>
                <w:between w:val="nil"/>
              </w:pBdr>
              <w:shd w:val="clear" w:color="auto" w:fill="FDE9D9" w:themeFill="accent6" w:themeFillTint="33"/>
              <w:rPr>
                <w:rFonts w:ascii="Times New Roman" w:eastAsia="Times New Roman" w:hAnsi="Times New Roman" w:cs="Times New Roman"/>
                <w:b/>
                <w:color w:val="000000" w:themeColor="text1"/>
                <w:sz w:val="28"/>
                <w:szCs w:val="28"/>
                <w:lang w:eastAsia="es-ES"/>
              </w:rPr>
            </w:pPr>
            <w:r w:rsidRPr="00DB35BF">
              <w:rPr>
                <w:rFonts w:ascii="Times New Roman" w:eastAsia="Times New Roman" w:hAnsi="Times New Roman" w:cs="Times New Roman"/>
                <w:b/>
                <w:color w:val="000000" w:themeColor="text1"/>
                <w:sz w:val="28"/>
                <w:szCs w:val="28"/>
                <w:lang w:eastAsia="es-ES"/>
              </w:rPr>
              <w:t>S</w:t>
            </w:r>
          </w:p>
          <w:p w:rsidR="00054724" w:rsidRPr="00DB35BF" w:rsidRDefault="00054724" w:rsidP="00AC79C4">
            <w:pPr>
              <w:pBdr>
                <w:top w:val="nil"/>
                <w:left w:val="nil"/>
                <w:bottom w:val="nil"/>
                <w:right w:val="nil"/>
                <w:between w:val="nil"/>
              </w:pBdr>
              <w:shd w:val="clear" w:color="auto" w:fill="FDE9D9" w:themeFill="accent6" w:themeFillTint="33"/>
              <w:rPr>
                <w:rFonts w:ascii="Times New Roman" w:eastAsia="Times New Roman" w:hAnsi="Times New Roman" w:cs="Times New Roman"/>
                <w:b/>
                <w:color w:val="000000" w:themeColor="text1"/>
                <w:sz w:val="28"/>
                <w:szCs w:val="28"/>
                <w:lang w:eastAsia="es-ES"/>
              </w:rPr>
            </w:pPr>
            <w:r w:rsidRPr="00DB35BF">
              <w:rPr>
                <w:rFonts w:ascii="Times New Roman" w:eastAsia="Times New Roman" w:hAnsi="Times New Roman" w:cs="Times New Roman"/>
                <w:b/>
                <w:color w:val="000000" w:themeColor="text1"/>
                <w:sz w:val="28"/>
                <w:szCs w:val="28"/>
                <w:lang w:eastAsia="es-ES"/>
              </w:rPr>
              <w:t>E</w:t>
            </w:r>
          </w:p>
          <w:p w:rsidR="00054724" w:rsidRPr="00DB35BF" w:rsidRDefault="00054724" w:rsidP="00AC79C4">
            <w:pPr>
              <w:pBdr>
                <w:top w:val="nil"/>
                <w:left w:val="nil"/>
                <w:bottom w:val="nil"/>
                <w:right w:val="nil"/>
                <w:between w:val="nil"/>
              </w:pBdr>
              <w:shd w:val="clear" w:color="auto" w:fill="FDE9D9" w:themeFill="accent6" w:themeFillTint="33"/>
              <w:rPr>
                <w:rFonts w:ascii="Times New Roman" w:eastAsia="Times New Roman" w:hAnsi="Times New Roman" w:cs="Times New Roman"/>
                <w:b/>
                <w:color w:val="000000" w:themeColor="text1"/>
                <w:sz w:val="28"/>
                <w:szCs w:val="28"/>
                <w:lang w:eastAsia="es-ES"/>
              </w:rPr>
            </w:pPr>
            <w:r w:rsidRPr="00DB35BF">
              <w:rPr>
                <w:rFonts w:ascii="Times New Roman" w:eastAsia="Times New Roman" w:hAnsi="Times New Roman" w:cs="Times New Roman"/>
                <w:b/>
                <w:color w:val="000000" w:themeColor="text1"/>
                <w:sz w:val="28"/>
                <w:szCs w:val="28"/>
                <w:lang w:eastAsia="es-ES"/>
              </w:rPr>
              <w:t>S</w:t>
            </w:r>
          </w:p>
          <w:p w:rsidR="00054724" w:rsidRPr="00DB35BF" w:rsidRDefault="00054724" w:rsidP="00AC79C4">
            <w:pPr>
              <w:pBdr>
                <w:top w:val="nil"/>
                <w:left w:val="nil"/>
                <w:bottom w:val="nil"/>
                <w:right w:val="nil"/>
                <w:between w:val="nil"/>
              </w:pBdr>
              <w:shd w:val="clear" w:color="auto" w:fill="FDE9D9" w:themeFill="accent6" w:themeFillTint="33"/>
              <w:rPr>
                <w:rFonts w:ascii="Times New Roman" w:eastAsia="Times New Roman" w:hAnsi="Times New Roman" w:cs="Times New Roman"/>
                <w:b/>
                <w:color w:val="000000" w:themeColor="text1"/>
                <w:sz w:val="28"/>
                <w:szCs w:val="28"/>
                <w:lang w:eastAsia="es-ES"/>
              </w:rPr>
            </w:pPr>
            <w:r w:rsidRPr="00DB35BF">
              <w:rPr>
                <w:rFonts w:ascii="Times New Roman" w:eastAsia="Times New Roman" w:hAnsi="Times New Roman" w:cs="Times New Roman"/>
                <w:b/>
                <w:color w:val="000000" w:themeColor="text1"/>
                <w:sz w:val="28"/>
                <w:szCs w:val="28"/>
                <w:lang w:eastAsia="es-ES"/>
              </w:rPr>
              <w:t>I</w:t>
            </w:r>
          </w:p>
          <w:p w:rsidR="00054724" w:rsidRPr="00DB35BF" w:rsidRDefault="00054724" w:rsidP="00AC79C4">
            <w:pPr>
              <w:pBdr>
                <w:top w:val="nil"/>
                <w:left w:val="nil"/>
                <w:bottom w:val="nil"/>
                <w:right w:val="nil"/>
                <w:between w:val="nil"/>
              </w:pBdr>
              <w:shd w:val="clear" w:color="auto" w:fill="FDE9D9" w:themeFill="accent6" w:themeFillTint="33"/>
              <w:rPr>
                <w:rFonts w:ascii="Times New Roman" w:eastAsia="Times New Roman" w:hAnsi="Times New Roman" w:cs="Times New Roman"/>
                <w:b/>
                <w:color w:val="000000" w:themeColor="text1"/>
                <w:sz w:val="28"/>
                <w:szCs w:val="28"/>
                <w:lang w:eastAsia="es-ES"/>
              </w:rPr>
            </w:pPr>
            <w:r w:rsidRPr="00DB35BF">
              <w:rPr>
                <w:rFonts w:ascii="Times New Roman" w:eastAsia="Times New Roman" w:hAnsi="Times New Roman" w:cs="Times New Roman"/>
                <w:b/>
                <w:color w:val="000000" w:themeColor="text1"/>
                <w:sz w:val="28"/>
                <w:szCs w:val="28"/>
                <w:lang w:eastAsia="es-ES"/>
              </w:rPr>
              <w:t>O</w:t>
            </w:r>
          </w:p>
          <w:p w:rsidR="00054724" w:rsidRPr="00DB35BF" w:rsidRDefault="00054724" w:rsidP="00AC79C4">
            <w:pPr>
              <w:pBdr>
                <w:top w:val="nil"/>
                <w:left w:val="nil"/>
                <w:bottom w:val="nil"/>
                <w:right w:val="nil"/>
                <w:between w:val="nil"/>
              </w:pBdr>
              <w:shd w:val="clear" w:color="auto" w:fill="FDE9D9" w:themeFill="accent6" w:themeFillTint="33"/>
              <w:rPr>
                <w:rFonts w:ascii="Times New Roman" w:eastAsia="Times New Roman" w:hAnsi="Times New Roman" w:cs="Times New Roman"/>
                <w:b/>
                <w:color w:val="000000" w:themeColor="text1"/>
                <w:sz w:val="28"/>
                <w:szCs w:val="28"/>
                <w:lang w:eastAsia="es-ES"/>
              </w:rPr>
            </w:pPr>
            <w:r w:rsidRPr="00DB35BF">
              <w:rPr>
                <w:rFonts w:ascii="Times New Roman" w:eastAsia="Times New Roman" w:hAnsi="Times New Roman" w:cs="Times New Roman"/>
                <w:b/>
                <w:color w:val="000000" w:themeColor="text1"/>
                <w:sz w:val="28"/>
                <w:szCs w:val="28"/>
                <w:lang w:eastAsia="es-ES"/>
              </w:rPr>
              <w:t>N</w:t>
            </w:r>
          </w:p>
          <w:p w:rsidR="00054724" w:rsidRPr="00DB35BF" w:rsidRDefault="00054724" w:rsidP="00AC79C4">
            <w:pPr>
              <w:pBdr>
                <w:top w:val="nil"/>
                <w:left w:val="nil"/>
                <w:bottom w:val="nil"/>
                <w:right w:val="nil"/>
                <w:between w:val="nil"/>
              </w:pBdr>
              <w:shd w:val="clear" w:color="auto" w:fill="FDE9D9" w:themeFill="accent6" w:themeFillTint="33"/>
              <w:rPr>
                <w:rFonts w:ascii="Times New Roman" w:eastAsia="Times New Roman" w:hAnsi="Times New Roman" w:cs="Times New Roman"/>
                <w:b/>
                <w:color w:val="000000" w:themeColor="text1"/>
                <w:sz w:val="28"/>
                <w:szCs w:val="28"/>
                <w:lang w:eastAsia="es-ES"/>
              </w:rPr>
            </w:pPr>
            <w:r w:rsidRPr="00DB35BF">
              <w:rPr>
                <w:rFonts w:ascii="Times New Roman" w:eastAsia="Times New Roman" w:hAnsi="Times New Roman" w:cs="Times New Roman"/>
                <w:b/>
                <w:color w:val="000000" w:themeColor="text1"/>
                <w:sz w:val="28"/>
                <w:szCs w:val="28"/>
                <w:lang w:eastAsia="es-ES"/>
              </w:rPr>
              <w:t>E</w:t>
            </w:r>
          </w:p>
          <w:p w:rsidR="00054724" w:rsidRPr="00DB35BF" w:rsidRDefault="00054724" w:rsidP="00AC79C4">
            <w:pPr>
              <w:pBdr>
                <w:top w:val="nil"/>
                <w:left w:val="nil"/>
                <w:bottom w:val="nil"/>
                <w:right w:val="nil"/>
                <w:between w:val="nil"/>
              </w:pBdr>
              <w:shd w:val="clear" w:color="auto" w:fill="FDE9D9" w:themeFill="accent6" w:themeFillTint="33"/>
              <w:rPr>
                <w:rFonts w:ascii="Times New Roman" w:eastAsia="Times New Roman" w:hAnsi="Times New Roman" w:cs="Times New Roman"/>
                <w:b/>
                <w:color w:val="000000" w:themeColor="text1"/>
                <w:sz w:val="28"/>
                <w:szCs w:val="28"/>
                <w:lang w:eastAsia="es-ES"/>
              </w:rPr>
            </w:pPr>
            <w:r w:rsidRPr="00DB35BF">
              <w:rPr>
                <w:rFonts w:ascii="Times New Roman" w:eastAsia="Times New Roman" w:hAnsi="Times New Roman" w:cs="Times New Roman"/>
                <w:b/>
                <w:color w:val="000000" w:themeColor="text1"/>
                <w:sz w:val="28"/>
                <w:szCs w:val="28"/>
                <w:lang w:eastAsia="es-ES"/>
              </w:rPr>
              <w:t>S</w:t>
            </w:r>
          </w:p>
          <w:p w:rsidR="00054724" w:rsidRPr="00DB35BF" w:rsidRDefault="00054724" w:rsidP="00AC79C4">
            <w:pPr>
              <w:pBdr>
                <w:top w:val="nil"/>
                <w:left w:val="nil"/>
                <w:bottom w:val="nil"/>
                <w:right w:val="nil"/>
                <w:between w:val="nil"/>
              </w:pBdr>
              <w:shd w:val="clear" w:color="auto" w:fill="FDE9D9" w:themeFill="accent6" w:themeFillTint="33"/>
              <w:rPr>
                <w:rFonts w:ascii="Times New Roman" w:eastAsia="Times New Roman" w:hAnsi="Times New Roman" w:cs="Times New Roman"/>
                <w:color w:val="000000" w:themeColor="text1"/>
                <w:sz w:val="28"/>
                <w:szCs w:val="28"/>
                <w:lang w:eastAsia="es-ES"/>
              </w:rPr>
            </w:pPr>
          </w:p>
          <w:p w:rsidR="00054724" w:rsidRPr="00DB35BF" w:rsidRDefault="00054724" w:rsidP="00AC79C4">
            <w:pPr>
              <w:pBdr>
                <w:top w:val="nil"/>
                <w:left w:val="nil"/>
                <w:bottom w:val="nil"/>
                <w:right w:val="nil"/>
                <w:between w:val="nil"/>
              </w:pBdr>
              <w:shd w:val="clear" w:color="auto" w:fill="FDE9D9" w:themeFill="accent6" w:themeFillTint="33"/>
              <w:rPr>
                <w:rFonts w:ascii="Times New Roman" w:eastAsia="Times New Roman" w:hAnsi="Times New Roman" w:cs="Times New Roman"/>
                <w:color w:val="000000" w:themeColor="text1"/>
                <w:sz w:val="28"/>
                <w:szCs w:val="28"/>
                <w:lang w:eastAsia="es-ES"/>
              </w:rPr>
            </w:pPr>
          </w:p>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tc>
        <w:tc>
          <w:tcPr>
            <w:tcW w:w="7371" w:type="dxa"/>
            <w:gridSpan w:val="7"/>
            <w:tcBorders>
              <w:left w:val="single" w:sz="4" w:space="0" w:color="auto"/>
              <w:bottom w:val="single" w:sz="4" w:space="0" w:color="auto"/>
              <w:right w:val="nil"/>
            </w:tcBorders>
          </w:tcPr>
          <w:p w:rsidR="00F625EE" w:rsidRPr="00DB35BF" w:rsidRDefault="00054724" w:rsidP="00054724">
            <w:pPr>
              <w:pStyle w:val="Prrafodelista"/>
              <w:numPr>
                <w:ilvl w:val="0"/>
                <w:numId w:val="3"/>
              </w:num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Sesión.</w:t>
            </w:r>
          </w:p>
          <w:p w:rsidR="00054724" w:rsidRPr="00DB35BF" w:rsidRDefault="00054724" w:rsidP="00F625EE">
            <w:pPr>
              <w:pStyle w:val="Prrafodelista"/>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 xml:space="preserve"> Presentación de la Unidad. Mapa conceptual interactivo. Batería de p</w:t>
            </w:r>
            <w:r w:rsidR="00F625EE" w:rsidRPr="00DB35BF">
              <w:rPr>
                <w:rFonts w:ascii="Times New Roman" w:eastAsia="Times New Roman" w:hAnsi="Times New Roman" w:cs="Times New Roman"/>
                <w:color w:val="000000"/>
                <w:sz w:val="28"/>
                <w:szCs w:val="28"/>
                <w:lang w:eastAsia="es-ES"/>
              </w:rPr>
              <w:t xml:space="preserve">reguntas. Video Primera guerra Mundial La Cuna de </w:t>
            </w:r>
            <w:proofErr w:type="spellStart"/>
            <w:r w:rsidR="00F625EE" w:rsidRPr="00DB35BF">
              <w:rPr>
                <w:rFonts w:ascii="Times New Roman" w:eastAsia="Times New Roman" w:hAnsi="Times New Roman" w:cs="Times New Roman"/>
                <w:color w:val="000000"/>
                <w:sz w:val="28"/>
                <w:szCs w:val="28"/>
                <w:lang w:eastAsia="es-ES"/>
              </w:rPr>
              <w:t>Halicarnaso</w:t>
            </w:r>
            <w:proofErr w:type="spellEnd"/>
            <w:r w:rsidRPr="00DB35BF">
              <w:rPr>
                <w:rFonts w:ascii="Times New Roman" w:eastAsia="Times New Roman" w:hAnsi="Times New Roman" w:cs="Times New Roman"/>
                <w:color w:val="000000"/>
                <w:sz w:val="28"/>
                <w:szCs w:val="28"/>
                <w:lang w:eastAsia="es-ES"/>
              </w:rPr>
              <w:t xml:space="preserve">. </w:t>
            </w:r>
          </w:p>
          <w:p w:rsidR="00F625EE" w:rsidRPr="00DB35BF" w:rsidRDefault="00F625EE" w:rsidP="00F625EE">
            <w:pPr>
              <w:pStyle w:val="Prrafodelista"/>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Enumeración de las crisis prebélicas y distinción entre causas lejanas y causas próximas con la elaboración de un mapa conceptual.</w:t>
            </w:r>
          </w:p>
        </w:tc>
        <w:tc>
          <w:tcPr>
            <w:tcW w:w="2551" w:type="dxa"/>
            <w:gridSpan w:val="2"/>
            <w:tcBorders>
              <w:left w:val="nil"/>
              <w:bottom w:val="single" w:sz="4" w:space="0" w:color="auto"/>
            </w:tcBorders>
          </w:tcPr>
          <w:p w:rsidR="00054724" w:rsidRPr="00DB35BF" w:rsidRDefault="00054724" w:rsidP="00AC79C4">
            <w:pPr>
              <w:pBdr>
                <w:top w:val="nil"/>
                <w:left w:val="nil"/>
                <w:bottom w:val="nil"/>
                <w:right w:val="nil"/>
                <w:between w:val="nil"/>
              </w:pBdr>
              <w:tabs>
                <w:tab w:val="left" w:pos="1140"/>
              </w:tabs>
              <w:rPr>
                <w:rFonts w:ascii="Times New Roman" w:eastAsia="Times New Roman" w:hAnsi="Times New Roman" w:cs="Times New Roman"/>
                <w:color w:val="000000"/>
                <w:sz w:val="28"/>
                <w:szCs w:val="28"/>
                <w:lang w:eastAsia="es-ES"/>
              </w:rPr>
            </w:pPr>
          </w:p>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tc>
      </w:tr>
      <w:tr w:rsidR="00054724" w:rsidRPr="00DB35BF" w:rsidTr="00AC79C4">
        <w:trPr>
          <w:trHeight w:val="756"/>
        </w:trPr>
        <w:tc>
          <w:tcPr>
            <w:tcW w:w="534" w:type="dxa"/>
            <w:gridSpan w:val="2"/>
            <w:vMerge/>
            <w:tcBorders>
              <w:right w:val="single" w:sz="4" w:space="0" w:color="auto"/>
            </w:tcBorders>
            <w:shd w:val="clear" w:color="auto" w:fill="FDE9D9" w:themeFill="accent6" w:themeFillTint="33"/>
          </w:tcPr>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tc>
        <w:tc>
          <w:tcPr>
            <w:tcW w:w="7371" w:type="dxa"/>
            <w:gridSpan w:val="7"/>
            <w:tcBorders>
              <w:top w:val="single" w:sz="4" w:space="0" w:color="auto"/>
              <w:left w:val="single" w:sz="4" w:space="0" w:color="auto"/>
              <w:bottom w:val="single" w:sz="4" w:space="0" w:color="auto"/>
              <w:right w:val="nil"/>
            </w:tcBorders>
          </w:tcPr>
          <w:p w:rsidR="00054724" w:rsidRPr="00DB35BF" w:rsidRDefault="00054724" w:rsidP="00054724">
            <w:pPr>
              <w:pStyle w:val="Prrafodelista"/>
              <w:numPr>
                <w:ilvl w:val="0"/>
                <w:numId w:val="3"/>
              </w:num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 xml:space="preserve">   El </w:t>
            </w:r>
            <w:r w:rsidR="00F625EE" w:rsidRPr="00DB35BF">
              <w:rPr>
                <w:rFonts w:ascii="Times New Roman" w:eastAsia="Times New Roman" w:hAnsi="Times New Roman" w:cs="Times New Roman"/>
                <w:color w:val="000000"/>
                <w:sz w:val="28"/>
                <w:szCs w:val="28"/>
                <w:lang w:eastAsia="es-ES"/>
              </w:rPr>
              <w:t>magnicidio de Sarajevo a través de textos de la época.</w:t>
            </w:r>
          </w:p>
          <w:p w:rsidR="00F625EE" w:rsidRPr="00DB35BF" w:rsidRDefault="00F625EE" w:rsidP="00F625EE">
            <w:pPr>
              <w:pStyle w:val="Prrafodelista"/>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Beligerantes y neutrales. Nuevas armas</w:t>
            </w:r>
            <w:r w:rsidR="00BE2A26" w:rsidRPr="00DB35BF">
              <w:rPr>
                <w:rFonts w:ascii="Times New Roman" w:eastAsia="Times New Roman" w:hAnsi="Times New Roman" w:cs="Times New Roman"/>
                <w:color w:val="000000"/>
                <w:sz w:val="28"/>
                <w:szCs w:val="28"/>
                <w:lang w:eastAsia="es-ES"/>
              </w:rPr>
              <w:t xml:space="preserve">. </w:t>
            </w:r>
            <w:proofErr w:type="spellStart"/>
            <w:r w:rsidR="00BE2A26" w:rsidRPr="00DB35BF">
              <w:rPr>
                <w:rFonts w:ascii="Times New Roman" w:eastAsia="Times New Roman" w:hAnsi="Times New Roman" w:cs="Times New Roman"/>
                <w:color w:val="000000"/>
                <w:sz w:val="28"/>
                <w:szCs w:val="28"/>
                <w:lang w:eastAsia="es-ES"/>
              </w:rPr>
              <w:t>Podcast</w:t>
            </w:r>
            <w:proofErr w:type="spellEnd"/>
            <w:r w:rsidR="00EA2E36">
              <w:rPr>
                <w:rFonts w:ascii="Times New Roman" w:eastAsia="Times New Roman" w:hAnsi="Times New Roman" w:cs="Times New Roman"/>
                <w:color w:val="000000"/>
                <w:sz w:val="28"/>
                <w:szCs w:val="28"/>
                <w:lang w:eastAsia="es-ES"/>
              </w:rPr>
              <w:t xml:space="preserve"> sobre la Primera Guerra Mundial.</w:t>
            </w:r>
          </w:p>
        </w:tc>
        <w:tc>
          <w:tcPr>
            <w:tcW w:w="2551" w:type="dxa"/>
            <w:gridSpan w:val="2"/>
            <w:tcBorders>
              <w:top w:val="single" w:sz="4" w:space="0" w:color="auto"/>
              <w:left w:val="nil"/>
              <w:bottom w:val="single" w:sz="4" w:space="0" w:color="auto"/>
            </w:tcBorders>
          </w:tcPr>
          <w:p w:rsidR="00054724" w:rsidRPr="00DB35BF" w:rsidRDefault="00054724" w:rsidP="00AC79C4">
            <w:pPr>
              <w:pBdr>
                <w:top w:val="nil"/>
                <w:left w:val="nil"/>
                <w:bottom w:val="nil"/>
                <w:right w:val="nil"/>
                <w:between w:val="nil"/>
              </w:pBdr>
              <w:tabs>
                <w:tab w:val="left" w:pos="1140"/>
              </w:tabs>
              <w:rPr>
                <w:rFonts w:ascii="Times New Roman" w:eastAsia="Times New Roman" w:hAnsi="Times New Roman" w:cs="Times New Roman"/>
                <w:color w:val="000000"/>
                <w:sz w:val="28"/>
                <w:szCs w:val="28"/>
                <w:lang w:eastAsia="es-ES"/>
              </w:rPr>
            </w:pPr>
          </w:p>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tc>
      </w:tr>
      <w:tr w:rsidR="00054724" w:rsidRPr="00DB35BF" w:rsidTr="00AC79C4">
        <w:trPr>
          <w:trHeight w:val="885"/>
        </w:trPr>
        <w:tc>
          <w:tcPr>
            <w:tcW w:w="534" w:type="dxa"/>
            <w:gridSpan w:val="2"/>
            <w:vMerge/>
            <w:tcBorders>
              <w:right w:val="single" w:sz="4" w:space="0" w:color="auto"/>
            </w:tcBorders>
            <w:shd w:val="clear" w:color="auto" w:fill="FDE9D9" w:themeFill="accent6" w:themeFillTint="33"/>
          </w:tcPr>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tc>
        <w:tc>
          <w:tcPr>
            <w:tcW w:w="7371" w:type="dxa"/>
            <w:gridSpan w:val="7"/>
            <w:tcBorders>
              <w:top w:val="single" w:sz="4" w:space="0" w:color="auto"/>
              <w:left w:val="single" w:sz="4" w:space="0" w:color="auto"/>
              <w:bottom w:val="single" w:sz="4" w:space="0" w:color="auto"/>
              <w:right w:val="nil"/>
            </w:tcBorders>
          </w:tcPr>
          <w:p w:rsidR="00054724" w:rsidRPr="00DB35BF" w:rsidRDefault="00BE2A26" w:rsidP="00054724">
            <w:pPr>
              <w:pStyle w:val="Prrafodelista"/>
              <w:numPr>
                <w:ilvl w:val="0"/>
                <w:numId w:val="3"/>
              </w:num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Fases de la guerra</w:t>
            </w:r>
            <w:r w:rsidR="00EA2E36">
              <w:rPr>
                <w:rFonts w:ascii="Times New Roman" w:eastAsia="Times New Roman" w:hAnsi="Times New Roman" w:cs="Times New Roman"/>
                <w:color w:val="000000"/>
                <w:sz w:val="28"/>
                <w:szCs w:val="28"/>
                <w:lang w:eastAsia="es-ES"/>
              </w:rPr>
              <w:t xml:space="preserve"> haciendo especial hincapié en las nuevas armas y en la recreación de las batallas más importantes localizándolas en el Mapa de Europa.</w:t>
            </w:r>
          </w:p>
        </w:tc>
        <w:tc>
          <w:tcPr>
            <w:tcW w:w="2551" w:type="dxa"/>
            <w:gridSpan w:val="2"/>
            <w:tcBorders>
              <w:top w:val="single" w:sz="4" w:space="0" w:color="auto"/>
              <w:left w:val="nil"/>
              <w:bottom w:val="single" w:sz="4" w:space="0" w:color="auto"/>
            </w:tcBorders>
          </w:tcPr>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tc>
      </w:tr>
      <w:tr w:rsidR="00054724" w:rsidRPr="00DB35BF" w:rsidTr="00AC79C4">
        <w:trPr>
          <w:trHeight w:val="333"/>
        </w:trPr>
        <w:tc>
          <w:tcPr>
            <w:tcW w:w="534" w:type="dxa"/>
            <w:gridSpan w:val="2"/>
            <w:vMerge/>
            <w:tcBorders>
              <w:right w:val="single" w:sz="4" w:space="0" w:color="auto"/>
            </w:tcBorders>
            <w:shd w:val="clear" w:color="auto" w:fill="FDE9D9" w:themeFill="accent6" w:themeFillTint="33"/>
          </w:tcPr>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tc>
        <w:tc>
          <w:tcPr>
            <w:tcW w:w="7371" w:type="dxa"/>
            <w:gridSpan w:val="7"/>
            <w:tcBorders>
              <w:top w:val="single" w:sz="4" w:space="0" w:color="auto"/>
              <w:left w:val="single" w:sz="4" w:space="0" w:color="auto"/>
              <w:bottom w:val="single" w:sz="4" w:space="0" w:color="auto"/>
              <w:right w:val="nil"/>
            </w:tcBorders>
          </w:tcPr>
          <w:p w:rsidR="00054724" w:rsidRDefault="00BE2A26" w:rsidP="00054724">
            <w:pPr>
              <w:pStyle w:val="Prrafodelista"/>
              <w:numPr>
                <w:ilvl w:val="0"/>
                <w:numId w:val="3"/>
              </w:num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Consecuencias de la guerra.</w:t>
            </w:r>
          </w:p>
          <w:p w:rsidR="00EA2E36" w:rsidRPr="00DB35BF" w:rsidRDefault="00EA2E36" w:rsidP="00EA2E36">
            <w:pPr>
              <w:pStyle w:val="Prrafodelista"/>
              <w:pBdr>
                <w:top w:val="nil"/>
                <w:left w:val="nil"/>
                <w:bottom w:val="nil"/>
                <w:right w:val="nil"/>
                <w:between w:val="nil"/>
              </w:pBdr>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t>Consecuencias territoriales. Nuevo mapa de Europa. Comentario de Mapa. Antes y después del conflicto. La Sociedad de Naciones.</w:t>
            </w:r>
          </w:p>
        </w:tc>
        <w:tc>
          <w:tcPr>
            <w:tcW w:w="2551" w:type="dxa"/>
            <w:gridSpan w:val="2"/>
            <w:tcBorders>
              <w:top w:val="single" w:sz="4" w:space="0" w:color="auto"/>
              <w:left w:val="nil"/>
              <w:bottom w:val="single" w:sz="4" w:space="0" w:color="auto"/>
            </w:tcBorders>
          </w:tcPr>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tc>
      </w:tr>
      <w:tr w:rsidR="00054724" w:rsidRPr="00DB35BF" w:rsidTr="00AC79C4">
        <w:trPr>
          <w:trHeight w:val="374"/>
        </w:trPr>
        <w:tc>
          <w:tcPr>
            <w:tcW w:w="534" w:type="dxa"/>
            <w:gridSpan w:val="2"/>
            <w:vMerge/>
            <w:tcBorders>
              <w:right w:val="single" w:sz="4" w:space="0" w:color="auto"/>
            </w:tcBorders>
            <w:shd w:val="clear" w:color="auto" w:fill="FDE9D9" w:themeFill="accent6" w:themeFillTint="33"/>
          </w:tcPr>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tc>
        <w:tc>
          <w:tcPr>
            <w:tcW w:w="7371" w:type="dxa"/>
            <w:gridSpan w:val="7"/>
            <w:tcBorders>
              <w:top w:val="single" w:sz="4" w:space="0" w:color="auto"/>
              <w:left w:val="single" w:sz="4" w:space="0" w:color="auto"/>
              <w:bottom w:val="single" w:sz="4" w:space="0" w:color="auto"/>
              <w:right w:val="nil"/>
            </w:tcBorders>
          </w:tcPr>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p w:rsidR="009E53F7" w:rsidRPr="00DB35BF" w:rsidRDefault="00BE2A26" w:rsidP="009E53F7">
            <w:pPr>
              <w:pStyle w:val="Prrafodelista"/>
              <w:numPr>
                <w:ilvl w:val="0"/>
                <w:numId w:val="3"/>
              </w:num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 xml:space="preserve">Realizada esta introducción sobre los aspectos más relevantes del conflicto vamos a dedicar las últimas cinco sesiones a </w:t>
            </w:r>
            <w:r w:rsidR="009E53F7" w:rsidRPr="00DB35BF">
              <w:rPr>
                <w:rFonts w:ascii="Times New Roman" w:eastAsia="Times New Roman" w:hAnsi="Times New Roman" w:cs="Times New Roman"/>
                <w:color w:val="000000"/>
                <w:sz w:val="28"/>
                <w:szCs w:val="28"/>
                <w:lang w:eastAsia="es-ES"/>
              </w:rPr>
              <w:t>presentar el documento de trabajo que más peso va a tener en nuestra unidad. La profesora explicará con ayuda del vídeo proyector qué es un blog y en qué va a consistir la actividad. Se realiza un cuestionario inicial para comprobar las destrezas digitales de los alumnos y tener una primera idea sobre cómo pueden ser los agrupamientos. Agrupamientos de los alumnos y distribución de temas de artículos a redactar.</w:t>
            </w:r>
          </w:p>
        </w:tc>
        <w:tc>
          <w:tcPr>
            <w:tcW w:w="2551" w:type="dxa"/>
            <w:gridSpan w:val="2"/>
            <w:tcBorders>
              <w:top w:val="single" w:sz="4" w:space="0" w:color="auto"/>
              <w:left w:val="nil"/>
              <w:bottom w:val="single" w:sz="4" w:space="0" w:color="auto"/>
            </w:tcBorders>
          </w:tcPr>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tc>
      </w:tr>
      <w:tr w:rsidR="00054724" w:rsidRPr="00DB35BF" w:rsidTr="00AC79C4">
        <w:trPr>
          <w:trHeight w:val="443"/>
        </w:trPr>
        <w:tc>
          <w:tcPr>
            <w:tcW w:w="534" w:type="dxa"/>
            <w:gridSpan w:val="2"/>
            <w:vMerge/>
            <w:tcBorders>
              <w:right w:val="single" w:sz="4" w:space="0" w:color="auto"/>
            </w:tcBorders>
            <w:shd w:val="clear" w:color="auto" w:fill="FDE9D9" w:themeFill="accent6" w:themeFillTint="33"/>
          </w:tcPr>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tc>
        <w:tc>
          <w:tcPr>
            <w:tcW w:w="7371" w:type="dxa"/>
            <w:gridSpan w:val="7"/>
            <w:tcBorders>
              <w:top w:val="single" w:sz="4" w:space="0" w:color="auto"/>
              <w:left w:val="single" w:sz="4" w:space="0" w:color="auto"/>
              <w:bottom w:val="single" w:sz="4" w:space="0" w:color="auto"/>
              <w:right w:val="nil"/>
            </w:tcBorders>
          </w:tcPr>
          <w:p w:rsidR="00054724" w:rsidRPr="00DB35BF" w:rsidRDefault="009E53F7" w:rsidP="00054724">
            <w:pPr>
              <w:pStyle w:val="Prrafodelista"/>
              <w:numPr>
                <w:ilvl w:val="0"/>
                <w:numId w:val="3"/>
              </w:num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Primera búsqueda por parte de los alumnos de páginas web  relacionadas con la Primera Guerra Mundial, haciendo una primera selección de información centrada en el tema de su artículo. Además de buscar imágenes, vídeos y demás información sobre el articulo a redactar</w:t>
            </w:r>
            <w:r w:rsidR="00E97D7A" w:rsidRPr="00DB35BF">
              <w:rPr>
                <w:rFonts w:ascii="Times New Roman" w:eastAsia="Times New Roman" w:hAnsi="Times New Roman" w:cs="Times New Roman"/>
                <w:color w:val="000000"/>
                <w:sz w:val="28"/>
                <w:szCs w:val="28"/>
                <w:lang w:eastAsia="es-ES"/>
              </w:rPr>
              <w:t>.</w:t>
            </w:r>
          </w:p>
        </w:tc>
        <w:tc>
          <w:tcPr>
            <w:tcW w:w="2551" w:type="dxa"/>
            <w:gridSpan w:val="2"/>
            <w:tcBorders>
              <w:top w:val="single" w:sz="4" w:space="0" w:color="auto"/>
              <w:left w:val="nil"/>
              <w:bottom w:val="single" w:sz="4" w:space="0" w:color="auto"/>
            </w:tcBorders>
          </w:tcPr>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tc>
      </w:tr>
      <w:tr w:rsidR="00054724" w:rsidRPr="00DB35BF" w:rsidTr="00AC79C4">
        <w:trPr>
          <w:trHeight w:val="399"/>
        </w:trPr>
        <w:tc>
          <w:tcPr>
            <w:tcW w:w="534" w:type="dxa"/>
            <w:gridSpan w:val="2"/>
            <w:vMerge/>
            <w:tcBorders>
              <w:right w:val="single" w:sz="4" w:space="0" w:color="auto"/>
            </w:tcBorders>
            <w:shd w:val="clear" w:color="auto" w:fill="FDE9D9" w:themeFill="accent6" w:themeFillTint="33"/>
          </w:tcPr>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tc>
        <w:tc>
          <w:tcPr>
            <w:tcW w:w="7371" w:type="dxa"/>
            <w:gridSpan w:val="7"/>
            <w:tcBorders>
              <w:top w:val="single" w:sz="4" w:space="0" w:color="auto"/>
              <w:left w:val="single" w:sz="4" w:space="0" w:color="auto"/>
              <w:bottom w:val="single" w:sz="4" w:space="0" w:color="auto"/>
              <w:right w:val="nil"/>
            </w:tcBorders>
          </w:tcPr>
          <w:p w:rsidR="00054724" w:rsidRPr="00DB35BF" w:rsidRDefault="00C36907" w:rsidP="00054724">
            <w:pPr>
              <w:pStyle w:val="Prrafodelista"/>
              <w:numPr>
                <w:ilvl w:val="0"/>
                <w:numId w:val="3"/>
              </w:num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Se dedicará la sesión a seleccionar información y perfilar la estructura final del artículo; posible título, información que debe incluir, imágenes, enlaces… y se lleva a  cabo la primera redacción del post  que debe guardarse en la carpeta de trabajo como borrador.doc.</w:t>
            </w:r>
          </w:p>
          <w:p w:rsidR="00C36907" w:rsidRPr="00DB35BF" w:rsidRDefault="00C36907" w:rsidP="00C36907">
            <w:pPr>
              <w:pStyle w:val="Prrafodelista"/>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El profesor revisará estos borradores, corrigiendo posibles errores ortográficos y/o sintácticos, e indicando a los alumnos si algún aspecto de su tema no está bien desarrollado en el artículo. También se revisarán las carpetas de trabajo y se señalarán  posibles carencias de información.</w:t>
            </w:r>
          </w:p>
        </w:tc>
        <w:tc>
          <w:tcPr>
            <w:tcW w:w="2551" w:type="dxa"/>
            <w:gridSpan w:val="2"/>
            <w:tcBorders>
              <w:top w:val="single" w:sz="4" w:space="0" w:color="auto"/>
              <w:left w:val="nil"/>
              <w:bottom w:val="single" w:sz="4" w:space="0" w:color="auto"/>
            </w:tcBorders>
          </w:tcPr>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tc>
      </w:tr>
      <w:tr w:rsidR="00054724" w:rsidRPr="00DB35BF" w:rsidTr="00AC79C4">
        <w:trPr>
          <w:trHeight w:val="735"/>
        </w:trPr>
        <w:tc>
          <w:tcPr>
            <w:tcW w:w="534" w:type="dxa"/>
            <w:gridSpan w:val="2"/>
            <w:vMerge/>
            <w:tcBorders>
              <w:right w:val="single" w:sz="4" w:space="0" w:color="auto"/>
            </w:tcBorders>
            <w:shd w:val="clear" w:color="auto" w:fill="FDE9D9" w:themeFill="accent6" w:themeFillTint="33"/>
          </w:tcPr>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tc>
        <w:tc>
          <w:tcPr>
            <w:tcW w:w="7371" w:type="dxa"/>
            <w:gridSpan w:val="7"/>
            <w:tcBorders>
              <w:top w:val="single" w:sz="4" w:space="0" w:color="auto"/>
              <w:left w:val="single" w:sz="4" w:space="0" w:color="auto"/>
              <w:bottom w:val="single" w:sz="4" w:space="0" w:color="auto"/>
              <w:right w:val="nil"/>
            </w:tcBorders>
          </w:tcPr>
          <w:p w:rsidR="00054724" w:rsidRPr="00DB35BF" w:rsidRDefault="00054724" w:rsidP="00AC79C4">
            <w:pP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w:t>
            </w:r>
          </w:p>
          <w:p w:rsidR="00054724" w:rsidRPr="00DB35BF" w:rsidRDefault="00C36907" w:rsidP="00054724">
            <w:pPr>
              <w:pStyle w:val="Prrafodelista"/>
              <w:numPr>
                <w:ilvl w:val="0"/>
                <w:numId w:val="3"/>
              </w:num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 xml:space="preserve">Se redactarán definitivamente los artículos </w:t>
            </w:r>
            <w:r w:rsidR="00A51A08" w:rsidRPr="00DB35BF">
              <w:rPr>
                <w:rFonts w:ascii="Times New Roman" w:eastAsia="Times New Roman" w:hAnsi="Times New Roman" w:cs="Times New Roman"/>
                <w:color w:val="000000"/>
                <w:sz w:val="28"/>
                <w:szCs w:val="28"/>
                <w:lang w:eastAsia="es-ES"/>
              </w:rPr>
              <w:t xml:space="preserve"> en el documento </w:t>
            </w:r>
            <w:proofErr w:type="gramStart"/>
            <w:r w:rsidR="00A51A08" w:rsidRPr="00DB35BF">
              <w:rPr>
                <w:rFonts w:ascii="Times New Roman" w:eastAsia="Times New Roman" w:hAnsi="Times New Roman" w:cs="Times New Roman"/>
                <w:color w:val="000000"/>
                <w:sz w:val="28"/>
                <w:szCs w:val="28"/>
                <w:lang w:eastAsia="es-ES"/>
              </w:rPr>
              <w:t>Word ,</w:t>
            </w:r>
            <w:proofErr w:type="gramEnd"/>
            <w:r w:rsidR="00A51A08" w:rsidRPr="00DB35BF">
              <w:rPr>
                <w:rFonts w:ascii="Times New Roman" w:eastAsia="Times New Roman" w:hAnsi="Times New Roman" w:cs="Times New Roman"/>
                <w:color w:val="000000"/>
                <w:sz w:val="28"/>
                <w:szCs w:val="28"/>
                <w:lang w:eastAsia="es-ES"/>
              </w:rPr>
              <w:t xml:space="preserve"> con el título  que se haya decidido. El profesor </w:t>
            </w:r>
            <w:r w:rsidR="001C24DB" w:rsidRPr="00DB35BF">
              <w:rPr>
                <w:rFonts w:ascii="Times New Roman" w:eastAsia="Times New Roman" w:hAnsi="Times New Roman" w:cs="Times New Roman"/>
                <w:color w:val="000000"/>
                <w:sz w:val="28"/>
                <w:szCs w:val="28"/>
                <w:lang w:eastAsia="es-ES"/>
              </w:rPr>
              <w:t xml:space="preserve"> revisará el texto final. Cada grupo anotará al final del documento las fotos, mapas y enlaces que desee añadir al post.</w:t>
            </w:r>
          </w:p>
          <w:p w:rsidR="001C24DB" w:rsidRPr="00DB35BF" w:rsidRDefault="001C24DB" w:rsidP="001C24DB">
            <w:pPr>
              <w:pBdr>
                <w:top w:val="nil"/>
                <w:left w:val="nil"/>
                <w:bottom w:val="nil"/>
                <w:right w:val="nil"/>
                <w:between w:val="nil"/>
              </w:pBdr>
              <w:ind w:left="360"/>
              <w:rPr>
                <w:rFonts w:ascii="Times New Roman" w:eastAsia="Times New Roman" w:hAnsi="Times New Roman" w:cs="Times New Roman"/>
                <w:color w:val="000000"/>
                <w:sz w:val="28"/>
                <w:szCs w:val="28"/>
                <w:lang w:eastAsia="es-ES"/>
              </w:rPr>
            </w:pPr>
          </w:p>
        </w:tc>
        <w:tc>
          <w:tcPr>
            <w:tcW w:w="2551" w:type="dxa"/>
            <w:gridSpan w:val="2"/>
            <w:tcBorders>
              <w:top w:val="single" w:sz="4" w:space="0" w:color="auto"/>
              <w:left w:val="nil"/>
              <w:bottom w:val="single" w:sz="4" w:space="0" w:color="auto"/>
            </w:tcBorders>
          </w:tcPr>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tc>
      </w:tr>
      <w:tr w:rsidR="00054724" w:rsidRPr="00DB35BF" w:rsidTr="00AC79C4">
        <w:trPr>
          <w:trHeight w:val="360"/>
        </w:trPr>
        <w:tc>
          <w:tcPr>
            <w:tcW w:w="534" w:type="dxa"/>
            <w:gridSpan w:val="2"/>
            <w:vMerge/>
            <w:tcBorders>
              <w:right w:val="single" w:sz="4" w:space="0" w:color="auto"/>
            </w:tcBorders>
            <w:shd w:val="clear" w:color="auto" w:fill="FDE9D9" w:themeFill="accent6" w:themeFillTint="33"/>
          </w:tcPr>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tc>
        <w:tc>
          <w:tcPr>
            <w:tcW w:w="7371" w:type="dxa"/>
            <w:gridSpan w:val="7"/>
            <w:tcBorders>
              <w:top w:val="single" w:sz="4" w:space="0" w:color="auto"/>
              <w:left w:val="single" w:sz="4" w:space="0" w:color="auto"/>
              <w:bottom w:val="single" w:sz="4" w:space="0" w:color="auto"/>
              <w:right w:val="nil"/>
            </w:tcBorders>
          </w:tcPr>
          <w:p w:rsidR="00054724" w:rsidRPr="00DB35BF" w:rsidRDefault="001C24DB" w:rsidP="00054724">
            <w:pPr>
              <w:pStyle w:val="Prrafodelista"/>
              <w:numPr>
                <w:ilvl w:val="0"/>
                <w:numId w:val="3"/>
              </w:num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Se hará una lectura y puesta en común de los siete post creados, visionando el blog a través del vídeo proyector. Debate sobre los asuntos tratados.</w:t>
            </w:r>
            <w:r w:rsidR="00480406" w:rsidRPr="00DB35BF">
              <w:rPr>
                <w:rFonts w:ascii="Times New Roman" w:eastAsia="Times New Roman" w:hAnsi="Times New Roman" w:cs="Times New Roman"/>
                <w:color w:val="000000"/>
                <w:sz w:val="28"/>
                <w:szCs w:val="28"/>
                <w:lang w:eastAsia="es-ES"/>
              </w:rPr>
              <w:t xml:space="preserve"> Encuesta final para valorar y detectar errores sobre la experimentación.</w:t>
            </w:r>
          </w:p>
        </w:tc>
        <w:tc>
          <w:tcPr>
            <w:tcW w:w="2551" w:type="dxa"/>
            <w:gridSpan w:val="2"/>
            <w:tcBorders>
              <w:top w:val="single" w:sz="4" w:space="0" w:color="auto"/>
              <w:left w:val="nil"/>
              <w:bottom w:val="single" w:sz="4" w:space="0" w:color="auto"/>
            </w:tcBorders>
          </w:tcPr>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tc>
      </w:tr>
      <w:tr w:rsidR="00054724" w:rsidRPr="00DB35BF" w:rsidTr="00AC79C4">
        <w:trPr>
          <w:trHeight w:val="628"/>
        </w:trPr>
        <w:tc>
          <w:tcPr>
            <w:tcW w:w="534" w:type="dxa"/>
            <w:gridSpan w:val="2"/>
            <w:vMerge/>
            <w:tcBorders>
              <w:bottom w:val="single" w:sz="4" w:space="0" w:color="auto"/>
              <w:right w:val="single" w:sz="4" w:space="0" w:color="auto"/>
            </w:tcBorders>
            <w:shd w:val="clear" w:color="auto" w:fill="FDE9D9" w:themeFill="accent6" w:themeFillTint="33"/>
          </w:tcPr>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tc>
        <w:tc>
          <w:tcPr>
            <w:tcW w:w="7371" w:type="dxa"/>
            <w:gridSpan w:val="7"/>
            <w:tcBorders>
              <w:top w:val="single" w:sz="4" w:space="0" w:color="auto"/>
              <w:left w:val="single" w:sz="4" w:space="0" w:color="auto"/>
              <w:bottom w:val="single" w:sz="4" w:space="0" w:color="auto"/>
              <w:right w:val="nil"/>
            </w:tcBorders>
          </w:tcPr>
          <w:p w:rsidR="00054724" w:rsidRPr="00DB35BF" w:rsidRDefault="00480406" w:rsidP="00BE2A26">
            <w:pPr>
              <w:pStyle w:val="Prrafodelista"/>
              <w:numPr>
                <w:ilvl w:val="0"/>
                <w:numId w:val="3"/>
              </w:num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 xml:space="preserve"> </w:t>
            </w:r>
            <w:r w:rsidR="00C275E5" w:rsidRPr="00DB35BF">
              <w:rPr>
                <w:rFonts w:ascii="Times New Roman" w:eastAsia="Times New Roman" w:hAnsi="Times New Roman" w:cs="Times New Roman"/>
                <w:color w:val="000000"/>
                <w:sz w:val="28"/>
                <w:szCs w:val="28"/>
                <w:lang w:eastAsia="es-ES"/>
              </w:rPr>
              <w:t xml:space="preserve"> La evaluación final consistirá en una p</w:t>
            </w:r>
            <w:r w:rsidRPr="00DB35BF">
              <w:rPr>
                <w:rFonts w:ascii="Times New Roman" w:eastAsia="Times New Roman" w:hAnsi="Times New Roman" w:cs="Times New Roman"/>
                <w:color w:val="000000"/>
                <w:sz w:val="28"/>
                <w:szCs w:val="28"/>
                <w:lang w:eastAsia="es-ES"/>
              </w:rPr>
              <w:t>rueba escrita sobre antecedentes, causas, desarrollo y consecuencias de la primera Guerra Mundial</w:t>
            </w:r>
            <w:r w:rsidR="00C275E5" w:rsidRPr="00DB35BF">
              <w:rPr>
                <w:rFonts w:ascii="Times New Roman" w:eastAsia="Times New Roman" w:hAnsi="Times New Roman" w:cs="Times New Roman"/>
                <w:color w:val="000000"/>
                <w:sz w:val="28"/>
                <w:szCs w:val="28"/>
                <w:lang w:eastAsia="es-ES"/>
              </w:rPr>
              <w:t xml:space="preserve"> y por otra parte comprobar que el alumno es capaz de manejar con cierta soltura las </w:t>
            </w:r>
            <w:r w:rsidR="00C275E5" w:rsidRPr="00DB35BF">
              <w:rPr>
                <w:rFonts w:ascii="Times New Roman" w:eastAsia="Times New Roman" w:hAnsi="Times New Roman" w:cs="Times New Roman"/>
                <w:color w:val="000000"/>
                <w:sz w:val="28"/>
                <w:szCs w:val="28"/>
                <w:lang w:eastAsia="es-ES"/>
              </w:rPr>
              <w:lastRenderedPageBreak/>
              <w:t>herramientas web 2.0 con las que ha trabajado.</w:t>
            </w:r>
          </w:p>
        </w:tc>
        <w:tc>
          <w:tcPr>
            <w:tcW w:w="2551" w:type="dxa"/>
            <w:gridSpan w:val="2"/>
            <w:tcBorders>
              <w:top w:val="single" w:sz="4" w:space="0" w:color="auto"/>
              <w:left w:val="nil"/>
              <w:bottom w:val="single" w:sz="4" w:space="0" w:color="auto"/>
            </w:tcBorders>
          </w:tcPr>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tc>
      </w:tr>
      <w:tr w:rsidR="00054724" w:rsidRPr="00DB35BF" w:rsidTr="00AC79C4">
        <w:trPr>
          <w:trHeight w:val="340"/>
        </w:trPr>
        <w:tc>
          <w:tcPr>
            <w:tcW w:w="7905" w:type="dxa"/>
            <w:gridSpan w:val="9"/>
            <w:tcBorders>
              <w:top w:val="single" w:sz="4" w:space="0" w:color="auto"/>
              <w:bottom w:val="single" w:sz="4" w:space="0" w:color="auto"/>
              <w:right w:val="nil"/>
            </w:tcBorders>
            <w:shd w:val="clear" w:color="auto" w:fill="FDE9D9" w:themeFill="accent6" w:themeFillTint="33"/>
          </w:tcPr>
          <w:p w:rsidR="00054724" w:rsidRPr="00DB35BF" w:rsidRDefault="00054724" w:rsidP="00AC79C4">
            <w:pPr>
              <w:pBdr>
                <w:top w:val="nil"/>
                <w:left w:val="nil"/>
                <w:bottom w:val="nil"/>
                <w:right w:val="nil"/>
                <w:between w:val="nil"/>
              </w:pBdr>
              <w:shd w:val="clear" w:color="auto" w:fill="FDE9D9" w:themeFill="accent6" w:themeFillTint="33"/>
              <w:rPr>
                <w:rFonts w:ascii="Times New Roman" w:eastAsia="Times New Roman" w:hAnsi="Times New Roman" w:cs="Times New Roman"/>
                <w:b/>
                <w:color w:val="000000"/>
                <w:sz w:val="28"/>
                <w:szCs w:val="28"/>
                <w:lang w:eastAsia="es-ES"/>
              </w:rPr>
            </w:pPr>
            <w:r w:rsidRPr="00DB35BF">
              <w:rPr>
                <w:rFonts w:ascii="Times New Roman" w:eastAsia="Times New Roman" w:hAnsi="Times New Roman" w:cs="Times New Roman"/>
                <w:b/>
                <w:color w:val="000000"/>
                <w:sz w:val="28"/>
                <w:szCs w:val="28"/>
                <w:lang w:eastAsia="es-ES"/>
              </w:rPr>
              <w:lastRenderedPageBreak/>
              <w:t>RECURSOS DIDÁCTICOS</w:t>
            </w:r>
          </w:p>
        </w:tc>
        <w:tc>
          <w:tcPr>
            <w:tcW w:w="2551" w:type="dxa"/>
            <w:gridSpan w:val="2"/>
            <w:tcBorders>
              <w:top w:val="single" w:sz="4" w:space="0" w:color="auto"/>
              <w:left w:val="nil"/>
              <w:bottom w:val="single" w:sz="4" w:space="0" w:color="auto"/>
            </w:tcBorders>
            <w:shd w:val="clear" w:color="auto" w:fill="FDE9D9" w:themeFill="accent6" w:themeFillTint="33"/>
          </w:tcPr>
          <w:p w:rsidR="00054724" w:rsidRPr="00DB35BF" w:rsidRDefault="00054724" w:rsidP="00AC79C4">
            <w:pPr>
              <w:pBdr>
                <w:top w:val="nil"/>
                <w:left w:val="nil"/>
                <w:bottom w:val="nil"/>
                <w:right w:val="nil"/>
                <w:between w:val="nil"/>
              </w:pBdr>
              <w:tabs>
                <w:tab w:val="left" w:pos="1140"/>
              </w:tabs>
              <w:rPr>
                <w:rFonts w:ascii="Times New Roman" w:eastAsia="Times New Roman" w:hAnsi="Times New Roman" w:cs="Times New Roman"/>
                <w:color w:val="000000"/>
                <w:sz w:val="28"/>
                <w:szCs w:val="28"/>
                <w:lang w:eastAsia="es-ES"/>
              </w:rPr>
            </w:pPr>
          </w:p>
        </w:tc>
      </w:tr>
      <w:tr w:rsidR="00054724" w:rsidRPr="00DB35BF" w:rsidTr="00AC79C4">
        <w:trPr>
          <w:trHeight w:val="1578"/>
        </w:trPr>
        <w:tc>
          <w:tcPr>
            <w:tcW w:w="7905" w:type="dxa"/>
            <w:gridSpan w:val="9"/>
            <w:tcBorders>
              <w:top w:val="single" w:sz="4" w:space="0" w:color="auto"/>
              <w:right w:val="nil"/>
            </w:tcBorders>
          </w:tcPr>
          <w:p w:rsidR="00054724" w:rsidRPr="00DB35BF" w:rsidRDefault="00054724" w:rsidP="00AC79C4">
            <w:pPr>
              <w:pBdr>
                <w:top w:val="nil"/>
                <w:left w:val="nil"/>
                <w:bottom w:val="nil"/>
                <w:right w:val="nil"/>
                <w:between w:val="nil"/>
              </w:pBdr>
              <w:rPr>
                <w:rFonts w:ascii="Times New Roman" w:eastAsia="Times New Roman" w:hAnsi="Times New Roman" w:cs="Times New Roman"/>
                <w:sz w:val="28"/>
                <w:szCs w:val="28"/>
                <w:lang w:eastAsia="es-ES"/>
              </w:rPr>
            </w:pPr>
          </w:p>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Materiales: Pizarra; fichas; material educativo (Aprendizaje Productivo)</w:t>
            </w:r>
          </w:p>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 xml:space="preserve">Impresos: libro de texto; periódico; bibliografía de aula; </w:t>
            </w:r>
          </w:p>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Audiovisuales: pizarra digital (vídeo; televisión, cine)</w:t>
            </w:r>
          </w:p>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TIC: portfolio; aplicaciones (</w:t>
            </w:r>
            <w:proofErr w:type="spellStart"/>
            <w:r w:rsidRPr="00DB35BF">
              <w:rPr>
                <w:rFonts w:ascii="Times New Roman" w:eastAsia="Times New Roman" w:hAnsi="Times New Roman" w:cs="Times New Roman"/>
                <w:color w:val="000000"/>
                <w:sz w:val="28"/>
                <w:szCs w:val="28"/>
                <w:lang w:eastAsia="es-ES"/>
              </w:rPr>
              <w:t>Movenote</w:t>
            </w:r>
            <w:proofErr w:type="spellEnd"/>
            <w:r w:rsidRPr="00DB35BF">
              <w:rPr>
                <w:rFonts w:ascii="Times New Roman" w:eastAsia="Times New Roman" w:hAnsi="Times New Roman" w:cs="Times New Roman"/>
                <w:color w:val="000000"/>
                <w:sz w:val="28"/>
                <w:szCs w:val="28"/>
                <w:lang w:eastAsia="es-ES"/>
              </w:rPr>
              <w:t xml:space="preserve">, </w:t>
            </w:r>
            <w:proofErr w:type="spellStart"/>
            <w:r w:rsidRPr="00DB35BF">
              <w:rPr>
                <w:rFonts w:ascii="Times New Roman" w:eastAsia="Times New Roman" w:hAnsi="Times New Roman" w:cs="Times New Roman"/>
                <w:color w:val="000000"/>
                <w:sz w:val="28"/>
                <w:szCs w:val="28"/>
                <w:lang w:eastAsia="es-ES"/>
              </w:rPr>
              <w:t>Popplet</w:t>
            </w:r>
            <w:proofErr w:type="spellEnd"/>
            <w:r w:rsidRPr="00DB35BF">
              <w:rPr>
                <w:rFonts w:ascii="Times New Roman" w:eastAsia="Times New Roman" w:hAnsi="Times New Roman" w:cs="Times New Roman"/>
                <w:color w:val="000000"/>
                <w:sz w:val="28"/>
                <w:szCs w:val="28"/>
                <w:lang w:eastAsia="es-ES"/>
              </w:rPr>
              <w:t xml:space="preserve">, </w:t>
            </w:r>
            <w:proofErr w:type="spellStart"/>
            <w:r w:rsidRPr="00DB35BF">
              <w:rPr>
                <w:rFonts w:ascii="Times New Roman" w:eastAsia="Times New Roman" w:hAnsi="Times New Roman" w:cs="Times New Roman"/>
                <w:color w:val="000000"/>
                <w:sz w:val="28"/>
                <w:szCs w:val="28"/>
                <w:lang w:eastAsia="es-ES"/>
              </w:rPr>
              <w:t>EDPuzzle</w:t>
            </w:r>
            <w:proofErr w:type="spellEnd"/>
            <w:r w:rsidRPr="00DB35BF">
              <w:rPr>
                <w:rFonts w:ascii="Times New Roman" w:eastAsia="Times New Roman" w:hAnsi="Times New Roman" w:cs="Times New Roman"/>
                <w:color w:val="000000"/>
                <w:sz w:val="28"/>
                <w:szCs w:val="28"/>
                <w:lang w:eastAsia="es-ES"/>
              </w:rPr>
              <w:t xml:space="preserve">, </w:t>
            </w:r>
            <w:proofErr w:type="spellStart"/>
            <w:r w:rsidRPr="00DB35BF">
              <w:rPr>
                <w:rFonts w:ascii="Times New Roman" w:eastAsia="Times New Roman" w:hAnsi="Times New Roman" w:cs="Times New Roman"/>
                <w:color w:val="000000"/>
                <w:sz w:val="28"/>
                <w:szCs w:val="28"/>
                <w:lang w:eastAsia="es-ES"/>
              </w:rPr>
              <w:t>Prezi</w:t>
            </w:r>
            <w:proofErr w:type="spellEnd"/>
            <w:r w:rsidRPr="00DB35BF">
              <w:rPr>
                <w:rFonts w:ascii="Times New Roman" w:eastAsia="Times New Roman" w:hAnsi="Times New Roman" w:cs="Times New Roman"/>
                <w:color w:val="000000"/>
                <w:sz w:val="28"/>
                <w:szCs w:val="28"/>
                <w:lang w:eastAsia="es-ES"/>
              </w:rPr>
              <w:t xml:space="preserve">); internet; </w:t>
            </w:r>
            <w:hyperlink r:id="rId9" w:history="1">
              <w:r w:rsidRPr="00DB35BF">
                <w:rPr>
                  <w:rFonts w:ascii="Times New Roman" w:eastAsia="Times New Roman" w:hAnsi="Times New Roman" w:cs="Times New Roman"/>
                  <w:color w:val="0000FF"/>
                  <w:sz w:val="28"/>
                  <w:szCs w:val="28"/>
                  <w:u w:val="single"/>
                  <w:lang w:eastAsia="es-ES"/>
                </w:rPr>
                <w:t>www.youtube.com/</w:t>
              </w:r>
            </w:hyperlink>
            <w:r w:rsidRPr="00DB35BF">
              <w:rPr>
                <w:rFonts w:ascii="Times New Roman" w:eastAsia="Times New Roman" w:hAnsi="Times New Roman" w:cs="Times New Roman"/>
                <w:color w:val="000000"/>
                <w:sz w:val="28"/>
                <w:szCs w:val="28"/>
                <w:lang w:eastAsia="es-ES"/>
              </w:rPr>
              <w:t xml:space="preserve">; </w:t>
            </w:r>
            <w:hyperlink r:id="rId10" w:history="1">
              <w:r w:rsidRPr="00DB35BF">
                <w:rPr>
                  <w:rFonts w:ascii="Times New Roman" w:eastAsia="Times New Roman" w:hAnsi="Times New Roman" w:cs="Times New Roman"/>
                  <w:color w:val="0000FF"/>
                  <w:sz w:val="28"/>
                  <w:szCs w:val="28"/>
                  <w:u w:val="single"/>
                  <w:lang w:eastAsia="es-ES"/>
                </w:rPr>
                <w:t>www.profesorfrancisco.es/</w:t>
              </w:r>
            </w:hyperlink>
            <w:r w:rsidRPr="00DB35BF">
              <w:rPr>
                <w:rFonts w:ascii="Times New Roman" w:eastAsia="Times New Roman" w:hAnsi="Times New Roman" w:cs="Times New Roman"/>
                <w:color w:val="000000"/>
                <w:sz w:val="28"/>
                <w:szCs w:val="28"/>
                <w:lang w:eastAsia="es-ES"/>
              </w:rPr>
              <w:t xml:space="preserve"> ); hemeroteca digital</w:t>
            </w:r>
            <w:r w:rsidR="0011106E" w:rsidRPr="00DB35BF">
              <w:rPr>
                <w:rFonts w:ascii="Times New Roman" w:eastAsia="Times New Roman" w:hAnsi="Times New Roman" w:cs="Times New Roman"/>
                <w:color w:val="000000"/>
                <w:sz w:val="28"/>
                <w:szCs w:val="28"/>
                <w:lang w:eastAsia="es-ES"/>
              </w:rPr>
              <w:t>.</w:t>
            </w:r>
          </w:p>
          <w:p w:rsidR="0011106E" w:rsidRPr="00DB35BF" w:rsidRDefault="0011106E" w:rsidP="00AC79C4">
            <w:pPr>
              <w:pBdr>
                <w:top w:val="nil"/>
                <w:left w:val="nil"/>
                <w:bottom w:val="nil"/>
                <w:right w:val="nil"/>
                <w:between w:val="nil"/>
              </w:pBdr>
              <w:rPr>
                <w:rFonts w:ascii="Times New Roman" w:hAnsi="Times New Roman" w:cs="Times New Roman"/>
                <w:sz w:val="28"/>
                <w:szCs w:val="28"/>
              </w:rPr>
            </w:pPr>
            <w:r w:rsidRPr="00DB35BF">
              <w:rPr>
                <w:rFonts w:ascii="Times New Roman" w:hAnsi="Times New Roman" w:cs="Times New Roman"/>
                <w:sz w:val="28"/>
                <w:szCs w:val="28"/>
              </w:rPr>
              <w:t xml:space="preserve">Estas son algunas de las páginas web que utilizarán los alumnos en el desarrollo de la práctica. </w:t>
            </w:r>
          </w:p>
          <w:p w:rsidR="0011106E" w:rsidRPr="00DB35BF" w:rsidRDefault="0011106E" w:rsidP="00AC79C4">
            <w:pPr>
              <w:pBdr>
                <w:top w:val="nil"/>
                <w:left w:val="nil"/>
                <w:bottom w:val="nil"/>
                <w:right w:val="nil"/>
                <w:between w:val="nil"/>
              </w:pBdr>
              <w:rPr>
                <w:rFonts w:ascii="Times New Roman" w:hAnsi="Times New Roman" w:cs="Times New Roman"/>
                <w:sz w:val="28"/>
                <w:szCs w:val="28"/>
              </w:rPr>
            </w:pPr>
            <w:r w:rsidRPr="00DB35BF">
              <w:rPr>
                <w:rFonts w:ascii="Times New Roman" w:hAnsi="Times New Roman" w:cs="Times New Roman"/>
                <w:sz w:val="28"/>
                <w:szCs w:val="28"/>
              </w:rPr>
              <w:sym w:font="Symbol" w:char="F0B7"/>
            </w:r>
            <w:r w:rsidRPr="00DB35BF">
              <w:rPr>
                <w:rFonts w:ascii="Times New Roman" w:hAnsi="Times New Roman" w:cs="Times New Roman"/>
                <w:sz w:val="28"/>
                <w:szCs w:val="28"/>
              </w:rPr>
              <w:t xml:space="preserve"> http://fernandofuertes.tripod.com/index.htm sencillo resumen sobre los acontecimientos de la primera guerra mundial con tablas cronológicas interesantes</w:t>
            </w:r>
          </w:p>
          <w:p w:rsidR="0011106E" w:rsidRPr="00DB35BF" w:rsidRDefault="0011106E" w:rsidP="00AC79C4">
            <w:pPr>
              <w:pBdr>
                <w:top w:val="nil"/>
                <w:left w:val="nil"/>
                <w:bottom w:val="nil"/>
                <w:right w:val="nil"/>
                <w:between w:val="nil"/>
              </w:pBdr>
              <w:rPr>
                <w:rFonts w:ascii="Times New Roman" w:hAnsi="Times New Roman" w:cs="Times New Roman"/>
                <w:sz w:val="28"/>
                <w:szCs w:val="28"/>
              </w:rPr>
            </w:pPr>
            <w:r w:rsidRPr="00DB35BF">
              <w:rPr>
                <w:rFonts w:ascii="Times New Roman" w:hAnsi="Times New Roman" w:cs="Times New Roman"/>
                <w:sz w:val="28"/>
                <w:szCs w:val="28"/>
              </w:rPr>
              <w:t xml:space="preserve"> </w:t>
            </w:r>
            <w:r w:rsidRPr="00DB35BF">
              <w:rPr>
                <w:rFonts w:ascii="Times New Roman" w:hAnsi="Times New Roman" w:cs="Times New Roman"/>
                <w:sz w:val="28"/>
                <w:szCs w:val="28"/>
              </w:rPr>
              <w:sym w:font="Symbol" w:char="F0B7"/>
            </w:r>
            <w:r w:rsidRPr="00DB35BF">
              <w:rPr>
                <w:rFonts w:ascii="Times New Roman" w:hAnsi="Times New Roman" w:cs="Times New Roman"/>
                <w:sz w:val="28"/>
                <w:szCs w:val="28"/>
              </w:rPr>
              <w:t xml:space="preserve"> http://www.profesorfrancisco.es/2012/02/primera-guerra-mundial.html blog de profesor secundaria donde puedes encontrar: sencillo resumen, video y presentación en flash y actividades sobre el conflicto bélico </w:t>
            </w:r>
          </w:p>
          <w:p w:rsidR="0011106E" w:rsidRPr="00DB35BF" w:rsidRDefault="0011106E" w:rsidP="00AC79C4">
            <w:pPr>
              <w:pBdr>
                <w:top w:val="nil"/>
                <w:left w:val="nil"/>
                <w:bottom w:val="nil"/>
                <w:right w:val="nil"/>
                <w:between w:val="nil"/>
              </w:pBdr>
              <w:rPr>
                <w:rFonts w:ascii="Times New Roman" w:hAnsi="Times New Roman" w:cs="Times New Roman"/>
                <w:sz w:val="28"/>
                <w:szCs w:val="28"/>
              </w:rPr>
            </w:pPr>
            <w:r w:rsidRPr="00DB35BF">
              <w:rPr>
                <w:rFonts w:ascii="Times New Roman" w:hAnsi="Times New Roman" w:cs="Times New Roman"/>
                <w:sz w:val="28"/>
                <w:szCs w:val="28"/>
              </w:rPr>
              <w:sym w:font="Symbol" w:char="F0B7"/>
            </w:r>
            <w:r w:rsidRPr="00DB35BF">
              <w:rPr>
                <w:rFonts w:ascii="Times New Roman" w:hAnsi="Times New Roman" w:cs="Times New Roman"/>
                <w:sz w:val="28"/>
                <w:szCs w:val="28"/>
              </w:rPr>
              <w:t xml:space="preserve"> http://www.juanjoromero.es/blog/2008/04/u8-la-primera-guerra-mundial/ blog con recursos visuales y ejercicios sobre la disciplina de geografía e historia </w:t>
            </w:r>
          </w:p>
          <w:p w:rsidR="0011106E" w:rsidRPr="00DB35BF" w:rsidRDefault="0011106E" w:rsidP="00AC79C4">
            <w:pPr>
              <w:pBdr>
                <w:top w:val="nil"/>
                <w:left w:val="nil"/>
                <w:bottom w:val="nil"/>
                <w:right w:val="nil"/>
                <w:between w:val="nil"/>
              </w:pBdr>
              <w:rPr>
                <w:rFonts w:ascii="Times New Roman" w:hAnsi="Times New Roman" w:cs="Times New Roman"/>
                <w:sz w:val="28"/>
                <w:szCs w:val="28"/>
              </w:rPr>
            </w:pPr>
            <w:r w:rsidRPr="00DB35BF">
              <w:rPr>
                <w:rFonts w:ascii="Times New Roman" w:hAnsi="Times New Roman" w:cs="Times New Roman"/>
                <w:sz w:val="28"/>
                <w:szCs w:val="28"/>
              </w:rPr>
              <w:sym w:font="Symbol" w:char="F0B7"/>
            </w:r>
            <w:r w:rsidRPr="00DB35BF">
              <w:rPr>
                <w:rFonts w:ascii="Times New Roman" w:hAnsi="Times New Roman" w:cs="Times New Roman"/>
                <w:sz w:val="28"/>
                <w:szCs w:val="28"/>
              </w:rPr>
              <w:t xml:space="preserve"> http://clio.rediris.es/udidactica/IGM/ completísima página con documentos, mapas, glosario, biografías, actividades, esquemas y enlaces </w:t>
            </w:r>
          </w:p>
          <w:p w:rsidR="0011106E" w:rsidRPr="00DB35BF" w:rsidRDefault="0011106E" w:rsidP="00AC79C4">
            <w:pPr>
              <w:pBdr>
                <w:top w:val="nil"/>
                <w:left w:val="nil"/>
                <w:bottom w:val="nil"/>
                <w:right w:val="nil"/>
                <w:between w:val="nil"/>
              </w:pBdr>
              <w:rPr>
                <w:rFonts w:ascii="Times New Roman" w:hAnsi="Times New Roman" w:cs="Times New Roman"/>
                <w:sz w:val="28"/>
                <w:szCs w:val="28"/>
              </w:rPr>
            </w:pPr>
          </w:p>
          <w:p w:rsidR="0011106E" w:rsidRPr="00DB35BF" w:rsidRDefault="0011106E" w:rsidP="00AC79C4">
            <w:pPr>
              <w:pBdr>
                <w:top w:val="nil"/>
                <w:left w:val="nil"/>
                <w:bottom w:val="nil"/>
                <w:right w:val="nil"/>
                <w:between w:val="nil"/>
              </w:pBdr>
              <w:rPr>
                <w:rFonts w:ascii="Times New Roman" w:hAnsi="Times New Roman" w:cs="Times New Roman"/>
                <w:sz w:val="28"/>
                <w:szCs w:val="28"/>
              </w:rPr>
            </w:pPr>
            <w:r w:rsidRPr="00DB35BF">
              <w:rPr>
                <w:rFonts w:ascii="Times New Roman" w:hAnsi="Times New Roman" w:cs="Times New Roman"/>
                <w:sz w:val="28"/>
                <w:szCs w:val="28"/>
              </w:rPr>
              <w:sym w:font="Symbol" w:char="F0B7"/>
            </w:r>
            <w:r w:rsidRPr="00DB35BF">
              <w:rPr>
                <w:rFonts w:ascii="Times New Roman" w:hAnsi="Times New Roman" w:cs="Times New Roman"/>
                <w:sz w:val="28"/>
                <w:szCs w:val="28"/>
              </w:rPr>
              <w:t xml:space="preserve">http://www.slideshare.net/search/slideshow?searchfrom=header&amp;q=primera+guerra+ mundial serie de presentaciones en </w:t>
            </w:r>
            <w:proofErr w:type="spellStart"/>
            <w:r w:rsidRPr="00DB35BF">
              <w:rPr>
                <w:rFonts w:ascii="Times New Roman" w:hAnsi="Times New Roman" w:cs="Times New Roman"/>
                <w:sz w:val="28"/>
                <w:szCs w:val="28"/>
              </w:rPr>
              <w:t>power</w:t>
            </w:r>
            <w:proofErr w:type="spellEnd"/>
            <w:r w:rsidRPr="00DB35BF">
              <w:rPr>
                <w:rFonts w:ascii="Times New Roman" w:hAnsi="Times New Roman" w:cs="Times New Roman"/>
                <w:sz w:val="28"/>
                <w:szCs w:val="28"/>
              </w:rPr>
              <w:t xml:space="preserve"> </w:t>
            </w:r>
            <w:proofErr w:type="spellStart"/>
            <w:r w:rsidRPr="00DB35BF">
              <w:rPr>
                <w:rFonts w:ascii="Times New Roman" w:hAnsi="Times New Roman" w:cs="Times New Roman"/>
                <w:sz w:val="28"/>
                <w:szCs w:val="28"/>
              </w:rPr>
              <w:t>point</w:t>
            </w:r>
            <w:proofErr w:type="spellEnd"/>
            <w:r w:rsidRPr="00DB35BF">
              <w:rPr>
                <w:rFonts w:ascii="Times New Roman" w:hAnsi="Times New Roman" w:cs="Times New Roman"/>
                <w:sz w:val="28"/>
                <w:szCs w:val="28"/>
              </w:rPr>
              <w:t xml:space="preserve"> sobre la Gran Guerra</w:t>
            </w:r>
          </w:p>
          <w:p w:rsidR="0011106E" w:rsidRPr="00DB35BF" w:rsidRDefault="0011106E" w:rsidP="00AC79C4">
            <w:pPr>
              <w:pBdr>
                <w:top w:val="nil"/>
                <w:left w:val="nil"/>
                <w:bottom w:val="nil"/>
                <w:right w:val="nil"/>
                <w:between w:val="nil"/>
              </w:pBdr>
              <w:rPr>
                <w:rFonts w:ascii="Times New Roman" w:hAnsi="Times New Roman" w:cs="Times New Roman"/>
                <w:sz w:val="28"/>
                <w:szCs w:val="28"/>
              </w:rPr>
            </w:pPr>
            <w:r w:rsidRPr="00DB35BF">
              <w:rPr>
                <w:rFonts w:ascii="Times New Roman" w:hAnsi="Times New Roman" w:cs="Times New Roman"/>
                <w:sz w:val="28"/>
                <w:szCs w:val="28"/>
              </w:rPr>
              <w:t xml:space="preserve"> </w:t>
            </w:r>
            <w:r w:rsidRPr="00DB35BF">
              <w:rPr>
                <w:rFonts w:ascii="Times New Roman" w:hAnsi="Times New Roman" w:cs="Times New Roman"/>
                <w:sz w:val="28"/>
                <w:szCs w:val="28"/>
              </w:rPr>
              <w:sym w:font="Symbol" w:char="F0B7"/>
            </w:r>
            <w:r w:rsidRPr="00DB35BF">
              <w:rPr>
                <w:rFonts w:ascii="Times New Roman" w:hAnsi="Times New Roman" w:cs="Times New Roman"/>
                <w:sz w:val="28"/>
                <w:szCs w:val="28"/>
              </w:rPr>
              <w:t xml:space="preserve"> http://www.portalplanetasedna.com.ar/gran_guerra.htm interesantísima página sobre la Primera Guerra Mundial con datos, documentos históricos sobre la vida en las trincheras, fotos y pequeños resumen en flash. </w:t>
            </w:r>
          </w:p>
          <w:p w:rsidR="0011106E" w:rsidRPr="00DB35BF" w:rsidRDefault="0011106E" w:rsidP="00AC79C4">
            <w:pPr>
              <w:pBdr>
                <w:top w:val="nil"/>
                <w:left w:val="nil"/>
                <w:bottom w:val="nil"/>
                <w:right w:val="nil"/>
                <w:between w:val="nil"/>
              </w:pBdr>
              <w:rPr>
                <w:rFonts w:ascii="Times New Roman" w:hAnsi="Times New Roman" w:cs="Times New Roman"/>
                <w:sz w:val="28"/>
                <w:szCs w:val="28"/>
              </w:rPr>
            </w:pPr>
            <w:r w:rsidRPr="00DB35BF">
              <w:rPr>
                <w:rFonts w:ascii="Times New Roman" w:hAnsi="Times New Roman" w:cs="Times New Roman"/>
                <w:sz w:val="28"/>
                <w:szCs w:val="28"/>
              </w:rPr>
              <w:sym w:font="Symbol" w:char="F0B7"/>
            </w:r>
            <w:r w:rsidRPr="00DB35BF">
              <w:rPr>
                <w:rFonts w:ascii="Times New Roman" w:hAnsi="Times New Roman" w:cs="Times New Roman"/>
                <w:sz w:val="28"/>
                <w:szCs w:val="28"/>
              </w:rPr>
              <w:t xml:space="preserve"> http://www.claseshistoria.com/1guerramundial/esquema.htm completísima página web dedicada a alumnos de secundaria y bachillerato con mapas conceptuales, textos, conceptos, ejercicios interactivos, audiovisuales, etc. </w:t>
            </w:r>
          </w:p>
          <w:p w:rsidR="0011106E" w:rsidRPr="00DB35BF" w:rsidRDefault="0011106E" w:rsidP="00AC79C4">
            <w:pPr>
              <w:pBdr>
                <w:top w:val="nil"/>
                <w:left w:val="nil"/>
                <w:bottom w:val="nil"/>
                <w:right w:val="nil"/>
                <w:between w:val="nil"/>
              </w:pBdr>
              <w:rPr>
                <w:rFonts w:ascii="Times New Roman" w:hAnsi="Times New Roman" w:cs="Times New Roman"/>
                <w:sz w:val="28"/>
                <w:szCs w:val="28"/>
              </w:rPr>
            </w:pPr>
            <w:r w:rsidRPr="00DB35BF">
              <w:rPr>
                <w:rFonts w:ascii="Times New Roman" w:hAnsi="Times New Roman" w:cs="Times New Roman"/>
                <w:sz w:val="28"/>
                <w:szCs w:val="28"/>
              </w:rPr>
              <w:sym w:font="Symbol" w:char="F0B7"/>
            </w:r>
            <w:r w:rsidRPr="00DB35BF">
              <w:rPr>
                <w:rFonts w:ascii="Times New Roman" w:hAnsi="Times New Roman" w:cs="Times New Roman"/>
                <w:sz w:val="28"/>
                <w:szCs w:val="28"/>
              </w:rPr>
              <w:t xml:space="preserve"> http://es.wikipedia.org/wiki/Primera_Guerra_Mundial artículo de </w:t>
            </w:r>
            <w:proofErr w:type="spellStart"/>
            <w:r w:rsidRPr="00DB35BF">
              <w:rPr>
                <w:rFonts w:ascii="Times New Roman" w:hAnsi="Times New Roman" w:cs="Times New Roman"/>
                <w:sz w:val="28"/>
                <w:szCs w:val="28"/>
              </w:rPr>
              <w:t>wikipedia</w:t>
            </w:r>
            <w:proofErr w:type="spellEnd"/>
            <w:r w:rsidRPr="00DB35BF">
              <w:rPr>
                <w:rFonts w:ascii="Times New Roman" w:hAnsi="Times New Roman" w:cs="Times New Roman"/>
                <w:sz w:val="28"/>
                <w:szCs w:val="28"/>
              </w:rPr>
              <w:t xml:space="preserve"> sobre el conflicto </w:t>
            </w:r>
          </w:p>
          <w:p w:rsidR="0011106E" w:rsidRPr="00DB35BF" w:rsidRDefault="0011106E" w:rsidP="00AC79C4">
            <w:pPr>
              <w:pBdr>
                <w:top w:val="nil"/>
                <w:left w:val="nil"/>
                <w:bottom w:val="nil"/>
                <w:right w:val="nil"/>
                <w:between w:val="nil"/>
              </w:pBdr>
              <w:rPr>
                <w:rFonts w:ascii="Times New Roman" w:hAnsi="Times New Roman" w:cs="Times New Roman"/>
                <w:sz w:val="28"/>
                <w:szCs w:val="28"/>
              </w:rPr>
            </w:pPr>
            <w:r w:rsidRPr="00DB35BF">
              <w:rPr>
                <w:rFonts w:ascii="Times New Roman" w:hAnsi="Times New Roman" w:cs="Times New Roman"/>
                <w:sz w:val="28"/>
                <w:szCs w:val="28"/>
              </w:rPr>
              <w:sym w:font="Symbol" w:char="F0B7"/>
            </w:r>
            <w:r w:rsidRPr="00DB35BF">
              <w:rPr>
                <w:rFonts w:ascii="Times New Roman" w:hAnsi="Times New Roman" w:cs="Times New Roman"/>
                <w:sz w:val="28"/>
                <w:szCs w:val="28"/>
              </w:rPr>
              <w:t xml:space="preserve"> http://www.worldwaronecolorphotos.com/ pagina en inglés con magníficas fotos en color de la Primera Guerra Mundial </w:t>
            </w:r>
          </w:p>
          <w:p w:rsidR="0011106E" w:rsidRPr="00DB35BF" w:rsidRDefault="0011106E" w:rsidP="00AC79C4">
            <w:pPr>
              <w:pBdr>
                <w:top w:val="nil"/>
                <w:left w:val="nil"/>
                <w:bottom w:val="nil"/>
                <w:right w:val="nil"/>
                <w:between w:val="nil"/>
              </w:pBdr>
              <w:rPr>
                <w:rFonts w:ascii="Times New Roman" w:hAnsi="Times New Roman" w:cs="Times New Roman"/>
                <w:sz w:val="28"/>
                <w:szCs w:val="28"/>
              </w:rPr>
            </w:pPr>
            <w:r w:rsidRPr="00DB35BF">
              <w:rPr>
                <w:rFonts w:ascii="Times New Roman" w:hAnsi="Times New Roman" w:cs="Times New Roman"/>
                <w:sz w:val="28"/>
                <w:szCs w:val="28"/>
              </w:rPr>
              <w:lastRenderedPageBreak/>
              <w:sym w:font="Symbol" w:char="F0B7"/>
            </w:r>
            <w:r w:rsidRPr="00DB35BF">
              <w:rPr>
                <w:rFonts w:ascii="Times New Roman" w:hAnsi="Times New Roman" w:cs="Times New Roman"/>
                <w:sz w:val="28"/>
                <w:szCs w:val="28"/>
              </w:rPr>
              <w:t xml:space="preserve"> http://www.historiasiglo20.org/enlaces/IGM.htm enlaces a múltiples sitios web sobre el tema en distintos idiomas. </w:t>
            </w:r>
          </w:p>
          <w:p w:rsidR="0011106E" w:rsidRPr="00DB35BF" w:rsidRDefault="0011106E"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hAnsi="Times New Roman" w:cs="Times New Roman"/>
                <w:sz w:val="28"/>
                <w:szCs w:val="28"/>
              </w:rPr>
              <w:sym w:font="Symbol" w:char="F0B7"/>
            </w:r>
            <w:r w:rsidRPr="00DB35BF">
              <w:rPr>
                <w:rFonts w:ascii="Times New Roman" w:hAnsi="Times New Roman" w:cs="Times New Roman"/>
                <w:sz w:val="28"/>
                <w:szCs w:val="28"/>
              </w:rPr>
              <w:t xml:space="preserve"> http://www.youtube.com/ para visionar videos de documentales o películas</w:t>
            </w:r>
          </w:p>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p w:rsidR="00054724" w:rsidRPr="00DB35BF" w:rsidRDefault="00054724" w:rsidP="00AC79C4">
            <w:pPr>
              <w:pBdr>
                <w:top w:val="nil"/>
                <w:left w:val="nil"/>
                <w:bottom w:val="nil"/>
                <w:right w:val="nil"/>
                <w:between w:val="nil"/>
              </w:pBdr>
              <w:rPr>
                <w:rFonts w:ascii="Times New Roman" w:eastAsia="Times New Roman" w:hAnsi="Times New Roman" w:cs="Times New Roman"/>
                <w:b/>
                <w:color w:val="000000"/>
                <w:sz w:val="28"/>
                <w:szCs w:val="28"/>
                <w:lang w:eastAsia="es-ES"/>
              </w:rPr>
            </w:pPr>
            <w:r w:rsidRPr="00DB35BF">
              <w:rPr>
                <w:rFonts w:ascii="Times New Roman" w:eastAsia="Times New Roman" w:hAnsi="Times New Roman" w:cs="Times New Roman"/>
                <w:color w:val="000000"/>
                <w:sz w:val="28"/>
                <w:szCs w:val="28"/>
                <w:lang w:eastAsia="es-ES"/>
              </w:rPr>
              <w:t xml:space="preserve">                                                                                                                                                                                                                                                                                                                                                                                                                                                                                                                     </w:t>
            </w:r>
          </w:p>
        </w:tc>
        <w:tc>
          <w:tcPr>
            <w:tcW w:w="2551" w:type="dxa"/>
            <w:gridSpan w:val="2"/>
            <w:tcBorders>
              <w:top w:val="single" w:sz="4" w:space="0" w:color="auto"/>
              <w:left w:val="nil"/>
            </w:tcBorders>
          </w:tcPr>
          <w:p w:rsidR="00054724" w:rsidRPr="00DB35BF" w:rsidRDefault="00054724" w:rsidP="00AC79C4">
            <w:pPr>
              <w:pBdr>
                <w:top w:val="nil"/>
                <w:left w:val="nil"/>
                <w:bottom w:val="nil"/>
                <w:right w:val="nil"/>
                <w:between w:val="nil"/>
              </w:pBdr>
              <w:tabs>
                <w:tab w:val="left" w:pos="1140"/>
              </w:tabs>
              <w:rPr>
                <w:rFonts w:ascii="Times New Roman" w:eastAsia="Times New Roman" w:hAnsi="Times New Roman" w:cs="Times New Roman"/>
                <w:color w:val="000000"/>
                <w:sz w:val="28"/>
                <w:szCs w:val="28"/>
                <w:lang w:eastAsia="es-ES"/>
              </w:rPr>
            </w:pPr>
          </w:p>
          <w:p w:rsidR="00054724" w:rsidRPr="00DB35BF" w:rsidRDefault="00054724" w:rsidP="00AC79C4">
            <w:pPr>
              <w:pBdr>
                <w:top w:val="nil"/>
                <w:left w:val="nil"/>
                <w:bottom w:val="nil"/>
                <w:right w:val="nil"/>
                <w:between w:val="nil"/>
              </w:pBdr>
              <w:tabs>
                <w:tab w:val="left" w:pos="1140"/>
              </w:tabs>
              <w:rPr>
                <w:rFonts w:ascii="Times New Roman" w:eastAsia="Times New Roman" w:hAnsi="Times New Roman" w:cs="Times New Roman"/>
                <w:color w:val="000000"/>
                <w:sz w:val="28"/>
                <w:szCs w:val="28"/>
                <w:lang w:eastAsia="es-ES"/>
              </w:rPr>
            </w:pPr>
          </w:p>
          <w:p w:rsidR="00054724" w:rsidRPr="00DB35BF" w:rsidRDefault="00054724" w:rsidP="00AC79C4">
            <w:pPr>
              <w:pBdr>
                <w:top w:val="nil"/>
                <w:left w:val="nil"/>
                <w:bottom w:val="nil"/>
                <w:right w:val="nil"/>
                <w:between w:val="nil"/>
              </w:pBdr>
              <w:tabs>
                <w:tab w:val="left" w:pos="1140"/>
              </w:tabs>
              <w:rPr>
                <w:rFonts w:ascii="Times New Roman" w:eastAsia="Times New Roman" w:hAnsi="Times New Roman" w:cs="Times New Roman"/>
                <w:color w:val="000000"/>
                <w:sz w:val="28"/>
                <w:szCs w:val="28"/>
                <w:lang w:eastAsia="es-ES"/>
              </w:rPr>
            </w:pPr>
          </w:p>
        </w:tc>
      </w:tr>
      <w:tr w:rsidR="00054724" w:rsidRPr="00DB35BF" w:rsidTr="00AC79C4">
        <w:trPr>
          <w:trHeight w:val="268"/>
        </w:trPr>
        <w:tc>
          <w:tcPr>
            <w:tcW w:w="360" w:type="dxa"/>
            <w:vMerge w:val="restart"/>
            <w:shd w:val="clear" w:color="auto" w:fill="FDE9D9" w:themeFill="accent6" w:themeFillTint="33"/>
          </w:tcPr>
          <w:p w:rsidR="00054724" w:rsidRPr="00DB35BF" w:rsidRDefault="00054724" w:rsidP="00AC79C4">
            <w:pPr>
              <w:pBdr>
                <w:top w:val="nil"/>
                <w:left w:val="nil"/>
                <w:bottom w:val="nil"/>
                <w:right w:val="nil"/>
                <w:between w:val="nil"/>
              </w:pBdr>
              <w:tabs>
                <w:tab w:val="left" w:pos="1140"/>
              </w:tabs>
              <w:jc w:val="cente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b/>
                <w:color w:val="000000"/>
                <w:sz w:val="28"/>
                <w:szCs w:val="28"/>
                <w:lang w:eastAsia="es-ES"/>
              </w:rPr>
              <w:lastRenderedPageBreak/>
              <w:t>EVALUACIÓN</w:t>
            </w:r>
          </w:p>
        </w:tc>
        <w:tc>
          <w:tcPr>
            <w:tcW w:w="4851" w:type="dxa"/>
            <w:gridSpan w:val="6"/>
            <w:vMerge w:val="restart"/>
            <w:tcBorders>
              <w:right w:val="single" w:sz="4" w:space="0" w:color="auto"/>
            </w:tcBorders>
          </w:tcPr>
          <w:p w:rsidR="00054724" w:rsidRPr="00DB35BF" w:rsidRDefault="00054724" w:rsidP="00AC79C4">
            <w:pPr>
              <w:pBdr>
                <w:top w:val="nil"/>
                <w:left w:val="nil"/>
                <w:bottom w:val="nil"/>
                <w:right w:val="nil"/>
                <w:between w:val="nil"/>
              </w:pBdr>
              <w:tabs>
                <w:tab w:val="left" w:pos="1140"/>
              </w:tabs>
              <w:rPr>
                <w:rFonts w:ascii="Times New Roman" w:eastAsia="Times New Roman" w:hAnsi="Times New Roman" w:cs="Times New Roman"/>
                <w:b/>
                <w:color w:val="000000"/>
                <w:sz w:val="28"/>
                <w:szCs w:val="28"/>
                <w:lang w:eastAsia="es-ES"/>
              </w:rPr>
            </w:pPr>
          </w:p>
          <w:p w:rsidR="00054724" w:rsidRPr="00DB35BF" w:rsidRDefault="00054724" w:rsidP="00AC79C4">
            <w:pPr>
              <w:pBdr>
                <w:top w:val="nil"/>
                <w:left w:val="nil"/>
                <w:bottom w:val="nil"/>
                <w:right w:val="nil"/>
                <w:between w:val="nil"/>
              </w:pBdr>
              <w:tabs>
                <w:tab w:val="left" w:pos="1140"/>
              </w:tabs>
              <w:jc w:val="both"/>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b/>
                <w:color w:val="000000"/>
                <w:sz w:val="28"/>
                <w:szCs w:val="28"/>
                <w:lang w:eastAsia="es-ES"/>
              </w:rPr>
              <w:t>Instrumentos Evaluación/ Ponderación:</w:t>
            </w:r>
            <w:r w:rsidRPr="00DB35BF">
              <w:rPr>
                <w:rFonts w:ascii="Times New Roman" w:eastAsia="Times New Roman" w:hAnsi="Times New Roman" w:cs="Times New Roman"/>
                <w:color w:val="000000"/>
                <w:sz w:val="28"/>
                <w:szCs w:val="28"/>
                <w:lang w:eastAsia="es-ES"/>
              </w:rPr>
              <w:t xml:space="preserve"> Prueba oral, escrita y prácticas. (40%)</w:t>
            </w:r>
          </w:p>
          <w:p w:rsidR="00054724" w:rsidRPr="00DB35BF" w:rsidRDefault="00054724" w:rsidP="00AC79C4">
            <w:pPr>
              <w:pBdr>
                <w:top w:val="nil"/>
                <w:left w:val="nil"/>
                <w:bottom w:val="nil"/>
                <w:right w:val="nil"/>
                <w:between w:val="nil"/>
              </w:pBdr>
              <w:tabs>
                <w:tab w:val="left" w:pos="1140"/>
              </w:tabs>
              <w:jc w:val="both"/>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Observación: estimación, control y anecdótico. (15%)</w:t>
            </w:r>
          </w:p>
          <w:p w:rsidR="00054724" w:rsidRPr="00DB35BF" w:rsidRDefault="00054724" w:rsidP="00AC79C4">
            <w:pPr>
              <w:pBdr>
                <w:top w:val="nil"/>
                <w:left w:val="nil"/>
                <w:bottom w:val="nil"/>
                <w:right w:val="nil"/>
                <w:between w:val="nil"/>
              </w:pBdr>
              <w:tabs>
                <w:tab w:val="left" w:pos="1140"/>
              </w:tabs>
              <w:jc w:val="both"/>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Entrevista. (15%)</w:t>
            </w:r>
          </w:p>
          <w:p w:rsidR="00054724" w:rsidRPr="00DB35BF" w:rsidRDefault="00054724" w:rsidP="00AC79C4">
            <w:pPr>
              <w:pBdr>
                <w:top w:val="nil"/>
                <w:left w:val="nil"/>
                <w:bottom w:val="nil"/>
                <w:right w:val="nil"/>
                <w:between w:val="nil"/>
              </w:pBdr>
              <w:tabs>
                <w:tab w:val="left" w:pos="1140"/>
              </w:tabs>
              <w:jc w:val="both"/>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Revisión de tareas: cuaderno, informes y monografías y Portfolio. (20%)</w:t>
            </w:r>
          </w:p>
          <w:p w:rsidR="00054724" w:rsidRPr="00DB35BF" w:rsidRDefault="00054724" w:rsidP="00AC79C4">
            <w:pPr>
              <w:pBdr>
                <w:top w:val="nil"/>
                <w:left w:val="nil"/>
                <w:bottom w:val="nil"/>
                <w:right w:val="nil"/>
                <w:between w:val="nil"/>
              </w:pBdr>
              <w:tabs>
                <w:tab w:val="left" w:pos="1140"/>
              </w:tabs>
              <w:jc w:val="both"/>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 xml:space="preserve">Autoevaluación, </w:t>
            </w:r>
            <w:proofErr w:type="spellStart"/>
            <w:r w:rsidRPr="00DB35BF">
              <w:rPr>
                <w:rFonts w:ascii="Times New Roman" w:eastAsia="Times New Roman" w:hAnsi="Times New Roman" w:cs="Times New Roman"/>
                <w:color w:val="000000"/>
                <w:sz w:val="28"/>
                <w:szCs w:val="28"/>
                <w:lang w:eastAsia="es-ES"/>
              </w:rPr>
              <w:t>Coevaluación</w:t>
            </w:r>
            <w:proofErr w:type="spellEnd"/>
            <w:r w:rsidRPr="00DB35BF">
              <w:rPr>
                <w:rFonts w:ascii="Times New Roman" w:eastAsia="Times New Roman" w:hAnsi="Times New Roman" w:cs="Times New Roman"/>
                <w:color w:val="000000"/>
                <w:sz w:val="28"/>
                <w:szCs w:val="28"/>
                <w:lang w:eastAsia="es-ES"/>
              </w:rPr>
              <w:t xml:space="preserve"> y Rúbricas. (10%)</w:t>
            </w:r>
          </w:p>
          <w:p w:rsidR="00054724" w:rsidRPr="00DB35BF" w:rsidRDefault="00054724" w:rsidP="00AC79C4">
            <w:pPr>
              <w:pBdr>
                <w:top w:val="nil"/>
                <w:left w:val="nil"/>
                <w:bottom w:val="nil"/>
                <w:right w:val="nil"/>
                <w:between w:val="nil"/>
              </w:pBdr>
              <w:tabs>
                <w:tab w:val="left" w:pos="1140"/>
              </w:tabs>
              <w:jc w:val="both"/>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b/>
                <w:color w:val="000000"/>
                <w:sz w:val="28"/>
                <w:szCs w:val="28"/>
                <w:lang w:eastAsia="es-ES"/>
              </w:rPr>
              <w:t>Medidas de Recuperación:</w:t>
            </w:r>
          </w:p>
          <w:p w:rsidR="00054724" w:rsidRPr="00DB35BF" w:rsidRDefault="00054724" w:rsidP="00AC79C4">
            <w:pPr>
              <w:pBdr>
                <w:top w:val="nil"/>
                <w:left w:val="nil"/>
                <w:bottom w:val="nil"/>
                <w:right w:val="nil"/>
                <w:between w:val="nil"/>
              </w:pBdr>
              <w:tabs>
                <w:tab w:val="left" w:pos="1140"/>
              </w:tabs>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color w:val="000000"/>
                <w:sz w:val="28"/>
                <w:szCs w:val="28"/>
                <w:lang w:eastAsia="es-ES"/>
              </w:rPr>
              <w:t>Mapa conceptual interactivo (</w:t>
            </w:r>
            <w:proofErr w:type="spellStart"/>
            <w:r w:rsidRPr="00DB35BF">
              <w:rPr>
                <w:rFonts w:ascii="Times New Roman" w:eastAsia="Times New Roman" w:hAnsi="Times New Roman" w:cs="Times New Roman"/>
                <w:color w:val="000000"/>
                <w:sz w:val="28"/>
                <w:szCs w:val="28"/>
                <w:lang w:eastAsia="es-ES"/>
              </w:rPr>
              <w:t>Popplet</w:t>
            </w:r>
            <w:proofErr w:type="spellEnd"/>
            <w:r w:rsidRPr="00DB35BF">
              <w:rPr>
                <w:rFonts w:ascii="Times New Roman" w:eastAsia="Times New Roman" w:hAnsi="Times New Roman" w:cs="Times New Roman"/>
                <w:color w:val="000000"/>
                <w:sz w:val="28"/>
                <w:szCs w:val="28"/>
                <w:lang w:eastAsia="es-ES"/>
              </w:rPr>
              <w:t>) contenidos mínimos y prueba escrita</w:t>
            </w:r>
          </w:p>
        </w:tc>
        <w:tc>
          <w:tcPr>
            <w:tcW w:w="5245" w:type="dxa"/>
            <w:gridSpan w:val="4"/>
            <w:tcBorders>
              <w:left w:val="single" w:sz="4" w:space="0" w:color="auto"/>
              <w:bottom w:val="single" w:sz="4" w:space="0" w:color="auto"/>
            </w:tcBorders>
            <w:shd w:val="clear" w:color="auto" w:fill="FDE9D9" w:themeFill="accent6" w:themeFillTint="33"/>
          </w:tcPr>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b/>
                <w:color w:val="000000"/>
                <w:sz w:val="28"/>
                <w:szCs w:val="28"/>
                <w:lang w:eastAsia="es-ES"/>
              </w:rPr>
              <w:t>METODOLOGÍA</w:t>
            </w:r>
          </w:p>
        </w:tc>
      </w:tr>
      <w:tr w:rsidR="00054724" w:rsidRPr="00DB35BF" w:rsidTr="00AC79C4">
        <w:trPr>
          <w:trHeight w:val="2478"/>
        </w:trPr>
        <w:tc>
          <w:tcPr>
            <w:tcW w:w="360" w:type="dxa"/>
            <w:vMerge/>
            <w:tcBorders>
              <w:bottom w:val="single" w:sz="4" w:space="0" w:color="000000"/>
            </w:tcBorders>
            <w:shd w:val="clear" w:color="auto" w:fill="FDE9D9" w:themeFill="accent6" w:themeFillTint="33"/>
          </w:tcPr>
          <w:p w:rsidR="00054724" w:rsidRPr="00DB35BF" w:rsidRDefault="00054724" w:rsidP="00AC79C4">
            <w:pPr>
              <w:pBdr>
                <w:top w:val="nil"/>
                <w:left w:val="nil"/>
                <w:bottom w:val="nil"/>
                <w:right w:val="nil"/>
                <w:between w:val="nil"/>
              </w:pBdr>
              <w:tabs>
                <w:tab w:val="left" w:pos="1140"/>
              </w:tabs>
              <w:jc w:val="center"/>
              <w:rPr>
                <w:rFonts w:ascii="Times New Roman" w:eastAsia="Times New Roman" w:hAnsi="Times New Roman" w:cs="Times New Roman"/>
                <w:b/>
                <w:color w:val="000000"/>
                <w:sz w:val="28"/>
                <w:szCs w:val="28"/>
                <w:lang w:eastAsia="es-ES"/>
              </w:rPr>
            </w:pPr>
          </w:p>
        </w:tc>
        <w:tc>
          <w:tcPr>
            <w:tcW w:w="4851" w:type="dxa"/>
            <w:gridSpan w:val="6"/>
            <w:vMerge/>
            <w:tcBorders>
              <w:bottom w:val="single" w:sz="4" w:space="0" w:color="000000"/>
              <w:right w:val="single" w:sz="4" w:space="0" w:color="auto"/>
            </w:tcBorders>
          </w:tcPr>
          <w:p w:rsidR="00054724" w:rsidRPr="00DB35BF" w:rsidRDefault="00054724" w:rsidP="00AC79C4">
            <w:pPr>
              <w:pBdr>
                <w:top w:val="nil"/>
                <w:left w:val="nil"/>
                <w:bottom w:val="nil"/>
                <w:right w:val="nil"/>
                <w:between w:val="nil"/>
              </w:pBdr>
              <w:tabs>
                <w:tab w:val="left" w:pos="1140"/>
              </w:tabs>
              <w:rPr>
                <w:rFonts w:ascii="Times New Roman" w:eastAsia="Times New Roman" w:hAnsi="Times New Roman" w:cs="Times New Roman"/>
                <w:b/>
                <w:color w:val="000000"/>
                <w:sz w:val="28"/>
                <w:szCs w:val="28"/>
                <w:lang w:eastAsia="es-ES"/>
              </w:rPr>
            </w:pPr>
          </w:p>
        </w:tc>
        <w:tc>
          <w:tcPr>
            <w:tcW w:w="5245" w:type="dxa"/>
            <w:gridSpan w:val="4"/>
            <w:tcBorders>
              <w:top w:val="single" w:sz="4" w:space="0" w:color="auto"/>
              <w:left w:val="single" w:sz="4" w:space="0" w:color="auto"/>
              <w:bottom w:val="single" w:sz="4" w:space="0" w:color="000000"/>
            </w:tcBorders>
          </w:tcPr>
          <w:p w:rsidR="00054724" w:rsidRPr="00DB35BF" w:rsidRDefault="00054724" w:rsidP="00AC79C4">
            <w:pPr>
              <w:spacing w:after="200" w:line="276" w:lineRule="auto"/>
              <w:rPr>
                <w:rFonts w:ascii="Times New Roman" w:eastAsia="Times New Roman" w:hAnsi="Times New Roman" w:cs="Times New Roman"/>
                <w:color w:val="FFC000"/>
                <w:sz w:val="28"/>
                <w:szCs w:val="28"/>
                <w:lang w:eastAsia="es-ES"/>
              </w:rPr>
            </w:pPr>
          </w:p>
          <w:p w:rsidR="00054724" w:rsidRPr="00DB35BF" w:rsidRDefault="00054724" w:rsidP="00AC79C4">
            <w:pPr>
              <w:pBdr>
                <w:top w:val="nil"/>
                <w:left w:val="nil"/>
                <w:bottom w:val="nil"/>
                <w:right w:val="nil"/>
                <w:between w:val="nil"/>
              </w:pBdr>
              <w:jc w:val="both"/>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b/>
                <w:color w:val="000000"/>
                <w:sz w:val="28"/>
                <w:szCs w:val="28"/>
                <w:lang w:eastAsia="es-ES"/>
              </w:rPr>
              <w:t>Método Expositivo</w:t>
            </w:r>
            <w:r w:rsidRPr="00DB35BF">
              <w:rPr>
                <w:rFonts w:ascii="Times New Roman" w:eastAsia="Times New Roman" w:hAnsi="Times New Roman" w:cs="Times New Roman"/>
                <w:color w:val="000000"/>
                <w:sz w:val="28"/>
                <w:szCs w:val="28"/>
                <w:lang w:eastAsia="es-ES"/>
              </w:rPr>
              <w:t>: dialogal, fichas, guión.</w:t>
            </w:r>
          </w:p>
          <w:p w:rsidR="00054724" w:rsidRPr="00DB35BF" w:rsidRDefault="00054724" w:rsidP="00AC79C4">
            <w:pPr>
              <w:pBdr>
                <w:top w:val="nil"/>
                <w:left w:val="nil"/>
                <w:bottom w:val="nil"/>
                <w:right w:val="nil"/>
                <w:between w:val="nil"/>
              </w:pBdr>
              <w:jc w:val="both"/>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b/>
                <w:color w:val="000000"/>
                <w:sz w:val="28"/>
                <w:szCs w:val="28"/>
                <w:lang w:eastAsia="es-ES"/>
              </w:rPr>
              <w:t>Método Interactivo</w:t>
            </w:r>
            <w:r w:rsidRPr="00DB35BF">
              <w:rPr>
                <w:rFonts w:ascii="Times New Roman" w:eastAsia="Times New Roman" w:hAnsi="Times New Roman" w:cs="Times New Roman"/>
                <w:color w:val="000000"/>
                <w:sz w:val="28"/>
                <w:szCs w:val="28"/>
                <w:lang w:eastAsia="es-ES"/>
              </w:rPr>
              <w:t>: trabajo cooperativo, enseñanza recíproca, intercomunicación, aprender enseñando (“</w:t>
            </w:r>
            <w:proofErr w:type="spellStart"/>
            <w:r w:rsidRPr="00DB35BF">
              <w:rPr>
                <w:rFonts w:ascii="Times New Roman" w:eastAsia="Times New Roman" w:hAnsi="Times New Roman" w:cs="Times New Roman"/>
                <w:b/>
                <w:color w:val="000000"/>
                <w:sz w:val="28"/>
                <w:szCs w:val="28"/>
                <w:lang w:eastAsia="es-ES"/>
              </w:rPr>
              <w:t>FlippedClassroon</w:t>
            </w:r>
            <w:proofErr w:type="spellEnd"/>
            <w:r w:rsidRPr="00DB35BF">
              <w:rPr>
                <w:rFonts w:ascii="Times New Roman" w:eastAsia="Times New Roman" w:hAnsi="Times New Roman" w:cs="Times New Roman"/>
                <w:color w:val="000000"/>
                <w:sz w:val="28"/>
                <w:szCs w:val="28"/>
                <w:lang w:eastAsia="es-ES"/>
              </w:rPr>
              <w:t xml:space="preserve">”, </w:t>
            </w:r>
            <w:proofErr w:type="spellStart"/>
            <w:r w:rsidRPr="00DB35BF">
              <w:rPr>
                <w:rFonts w:ascii="Times New Roman" w:eastAsia="Times New Roman" w:hAnsi="Times New Roman" w:cs="Times New Roman"/>
                <w:b/>
                <w:color w:val="000000"/>
                <w:sz w:val="28"/>
                <w:szCs w:val="28"/>
                <w:lang w:eastAsia="es-ES"/>
              </w:rPr>
              <w:t>gamificación</w:t>
            </w:r>
            <w:proofErr w:type="spellEnd"/>
            <w:r w:rsidRPr="00DB35BF">
              <w:rPr>
                <w:rFonts w:ascii="Times New Roman" w:eastAsia="Times New Roman" w:hAnsi="Times New Roman" w:cs="Times New Roman"/>
                <w:color w:val="000000"/>
                <w:sz w:val="28"/>
                <w:szCs w:val="28"/>
                <w:lang w:eastAsia="es-ES"/>
              </w:rPr>
              <w:t>, “</w:t>
            </w:r>
            <w:r w:rsidRPr="00DB35BF">
              <w:rPr>
                <w:rFonts w:ascii="Times New Roman" w:eastAsia="Times New Roman" w:hAnsi="Times New Roman" w:cs="Times New Roman"/>
                <w:b/>
                <w:color w:val="000000"/>
                <w:sz w:val="28"/>
                <w:szCs w:val="28"/>
                <w:lang w:eastAsia="es-ES"/>
              </w:rPr>
              <w:t xml:space="preserve">Visual </w:t>
            </w:r>
            <w:proofErr w:type="spellStart"/>
            <w:r w:rsidRPr="00DB35BF">
              <w:rPr>
                <w:rFonts w:ascii="Times New Roman" w:eastAsia="Times New Roman" w:hAnsi="Times New Roman" w:cs="Times New Roman"/>
                <w:b/>
                <w:color w:val="000000"/>
                <w:sz w:val="28"/>
                <w:szCs w:val="28"/>
                <w:lang w:eastAsia="es-ES"/>
              </w:rPr>
              <w:t>Thinking</w:t>
            </w:r>
            <w:proofErr w:type="spellEnd"/>
            <w:r w:rsidRPr="00DB35BF">
              <w:rPr>
                <w:rFonts w:ascii="Times New Roman" w:eastAsia="Times New Roman" w:hAnsi="Times New Roman" w:cs="Times New Roman"/>
                <w:color w:val="000000"/>
                <w:sz w:val="28"/>
                <w:szCs w:val="28"/>
                <w:lang w:eastAsia="es-ES"/>
              </w:rPr>
              <w:t>”)</w:t>
            </w:r>
          </w:p>
          <w:p w:rsidR="00054724" w:rsidRPr="00DB35BF" w:rsidRDefault="00054724" w:rsidP="00AC79C4">
            <w:pPr>
              <w:pBdr>
                <w:top w:val="nil"/>
                <w:left w:val="nil"/>
                <w:bottom w:val="nil"/>
                <w:right w:val="nil"/>
                <w:between w:val="nil"/>
              </w:pBdr>
              <w:jc w:val="both"/>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b/>
                <w:color w:val="000000"/>
                <w:sz w:val="28"/>
                <w:szCs w:val="28"/>
                <w:lang w:eastAsia="es-ES"/>
              </w:rPr>
              <w:t>Método búsqueda</w:t>
            </w:r>
            <w:r w:rsidRPr="00DB35BF">
              <w:rPr>
                <w:rFonts w:ascii="Times New Roman" w:eastAsia="Times New Roman" w:hAnsi="Times New Roman" w:cs="Times New Roman"/>
                <w:color w:val="000000"/>
                <w:sz w:val="28"/>
                <w:szCs w:val="28"/>
                <w:lang w:eastAsia="es-ES"/>
              </w:rPr>
              <w:t xml:space="preserve">: indagación, redescubrimiento, </w:t>
            </w:r>
            <w:r w:rsidRPr="00DB35BF">
              <w:rPr>
                <w:rFonts w:ascii="Times New Roman" w:eastAsia="Times New Roman" w:hAnsi="Times New Roman" w:cs="Times New Roman"/>
                <w:b/>
                <w:color w:val="000000"/>
                <w:sz w:val="28"/>
                <w:szCs w:val="28"/>
                <w:lang w:eastAsia="es-ES"/>
              </w:rPr>
              <w:t>ABP</w:t>
            </w:r>
            <w:r w:rsidRPr="00DB35BF">
              <w:rPr>
                <w:rFonts w:ascii="Times New Roman" w:eastAsia="Times New Roman" w:hAnsi="Times New Roman" w:cs="Times New Roman"/>
                <w:color w:val="000000"/>
                <w:sz w:val="28"/>
                <w:szCs w:val="28"/>
                <w:lang w:eastAsia="es-ES"/>
              </w:rPr>
              <w:t xml:space="preserve">, </w:t>
            </w:r>
            <w:proofErr w:type="spellStart"/>
            <w:r w:rsidRPr="00DB35BF">
              <w:rPr>
                <w:rFonts w:ascii="Times New Roman" w:eastAsia="Times New Roman" w:hAnsi="Times New Roman" w:cs="Times New Roman"/>
                <w:color w:val="000000"/>
                <w:sz w:val="28"/>
                <w:szCs w:val="28"/>
                <w:lang w:eastAsia="es-ES"/>
              </w:rPr>
              <w:t>ABp</w:t>
            </w:r>
            <w:proofErr w:type="spellEnd"/>
            <w:r w:rsidRPr="00DB35BF">
              <w:rPr>
                <w:rFonts w:ascii="Times New Roman" w:eastAsia="Times New Roman" w:hAnsi="Times New Roman" w:cs="Times New Roman"/>
                <w:color w:val="000000"/>
                <w:sz w:val="28"/>
                <w:szCs w:val="28"/>
                <w:lang w:eastAsia="es-ES"/>
              </w:rPr>
              <w:t>.</w:t>
            </w:r>
          </w:p>
          <w:p w:rsidR="00054724" w:rsidRPr="00DB35BF" w:rsidRDefault="00054724" w:rsidP="00AC79C4">
            <w:pPr>
              <w:pBdr>
                <w:top w:val="nil"/>
                <w:left w:val="nil"/>
                <w:bottom w:val="nil"/>
                <w:right w:val="nil"/>
                <w:between w:val="nil"/>
              </w:pBdr>
              <w:jc w:val="both"/>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b/>
                <w:color w:val="000000"/>
                <w:sz w:val="28"/>
                <w:szCs w:val="28"/>
                <w:lang w:eastAsia="es-ES"/>
              </w:rPr>
              <w:t>Método Enfoque Ecológico</w:t>
            </w:r>
            <w:r w:rsidRPr="00DB35BF">
              <w:rPr>
                <w:rFonts w:ascii="Times New Roman" w:eastAsia="Times New Roman" w:hAnsi="Times New Roman" w:cs="Times New Roman"/>
                <w:color w:val="000000"/>
                <w:sz w:val="28"/>
                <w:szCs w:val="28"/>
                <w:lang w:eastAsia="es-ES"/>
              </w:rPr>
              <w:t>: estudio de casos, simulación o “</w:t>
            </w:r>
            <w:r w:rsidRPr="00DB35BF">
              <w:rPr>
                <w:rFonts w:ascii="Times New Roman" w:eastAsia="Times New Roman" w:hAnsi="Times New Roman" w:cs="Times New Roman"/>
                <w:b/>
                <w:color w:val="000000"/>
                <w:sz w:val="28"/>
                <w:szCs w:val="28"/>
                <w:lang w:eastAsia="es-ES"/>
              </w:rPr>
              <w:t xml:space="preserve">role </w:t>
            </w:r>
            <w:proofErr w:type="spellStart"/>
            <w:r w:rsidRPr="00DB35BF">
              <w:rPr>
                <w:rFonts w:ascii="Times New Roman" w:eastAsia="Times New Roman" w:hAnsi="Times New Roman" w:cs="Times New Roman"/>
                <w:b/>
                <w:color w:val="000000"/>
                <w:sz w:val="28"/>
                <w:szCs w:val="28"/>
                <w:lang w:eastAsia="es-ES"/>
              </w:rPr>
              <w:t>playing</w:t>
            </w:r>
            <w:proofErr w:type="spellEnd"/>
            <w:r w:rsidRPr="00DB35BF">
              <w:rPr>
                <w:rFonts w:ascii="Times New Roman" w:eastAsia="Times New Roman" w:hAnsi="Times New Roman" w:cs="Times New Roman"/>
                <w:color w:val="000000"/>
                <w:sz w:val="28"/>
                <w:szCs w:val="28"/>
                <w:lang w:eastAsia="es-ES"/>
              </w:rPr>
              <w:t xml:space="preserve">”, </w:t>
            </w:r>
            <w:r w:rsidRPr="00DB35BF">
              <w:rPr>
                <w:rFonts w:ascii="Times New Roman" w:eastAsia="Times New Roman" w:hAnsi="Times New Roman" w:cs="Times New Roman"/>
                <w:b/>
                <w:color w:val="000000"/>
                <w:sz w:val="28"/>
                <w:szCs w:val="28"/>
                <w:lang w:eastAsia="es-ES"/>
              </w:rPr>
              <w:t>Aprendizaje Servicio</w:t>
            </w:r>
            <w:r w:rsidRPr="00DB35BF">
              <w:rPr>
                <w:rFonts w:ascii="Times New Roman" w:eastAsia="Times New Roman" w:hAnsi="Times New Roman" w:cs="Times New Roman"/>
                <w:color w:val="000000"/>
                <w:sz w:val="28"/>
                <w:szCs w:val="28"/>
                <w:lang w:eastAsia="es-ES"/>
              </w:rPr>
              <w:t>, observación activa, contrato pedagógico.</w:t>
            </w:r>
          </w:p>
          <w:p w:rsidR="00054724" w:rsidRPr="00DB35BF" w:rsidRDefault="00054724" w:rsidP="00AC79C4">
            <w:pPr>
              <w:spacing w:after="200" w:line="276" w:lineRule="auto"/>
              <w:rPr>
                <w:rFonts w:ascii="Times New Roman" w:eastAsia="Times New Roman" w:hAnsi="Times New Roman" w:cs="Times New Roman"/>
                <w:color w:val="FFC000"/>
                <w:sz w:val="28"/>
                <w:szCs w:val="28"/>
                <w:lang w:eastAsia="es-ES"/>
              </w:rPr>
            </w:pPr>
            <w:r w:rsidRPr="00DB35BF">
              <w:rPr>
                <w:rFonts w:ascii="Times New Roman" w:eastAsia="Times New Roman" w:hAnsi="Times New Roman" w:cs="Times New Roman"/>
                <w:b/>
                <w:color w:val="000000"/>
                <w:sz w:val="28"/>
                <w:szCs w:val="28"/>
                <w:lang w:eastAsia="es-ES"/>
              </w:rPr>
              <w:t>Método especifico especialidad</w:t>
            </w:r>
            <w:r w:rsidRPr="00DB35BF">
              <w:rPr>
                <w:rFonts w:ascii="Times New Roman" w:eastAsia="Times New Roman" w:hAnsi="Times New Roman" w:cs="Times New Roman"/>
                <w:color w:val="000000"/>
                <w:sz w:val="28"/>
                <w:szCs w:val="28"/>
                <w:lang w:eastAsia="es-ES"/>
              </w:rPr>
              <w:t>: análisis mapas, textos, imágenes, etc.</w:t>
            </w:r>
          </w:p>
          <w:p w:rsidR="00054724" w:rsidRPr="00DB35BF" w:rsidRDefault="00054724" w:rsidP="00AC79C4">
            <w:pPr>
              <w:pBdr>
                <w:top w:val="nil"/>
                <w:left w:val="nil"/>
                <w:bottom w:val="nil"/>
                <w:right w:val="nil"/>
                <w:between w:val="nil"/>
              </w:pBdr>
              <w:tabs>
                <w:tab w:val="left" w:pos="1140"/>
              </w:tabs>
              <w:rPr>
                <w:rFonts w:ascii="Times New Roman" w:eastAsia="Times New Roman" w:hAnsi="Times New Roman" w:cs="Times New Roman"/>
                <w:b/>
                <w:color w:val="000000"/>
                <w:sz w:val="28"/>
                <w:szCs w:val="28"/>
                <w:lang w:eastAsia="es-ES"/>
              </w:rPr>
            </w:pPr>
          </w:p>
        </w:tc>
      </w:tr>
      <w:tr w:rsidR="00054724" w:rsidRPr="00DB35BF" w:rsidTr="00AC79C4">
        <w:trPr>
          <w:trHeight w:val="271"/>
        </w:trPr>
        <w:tc>
          <w:tcPr>
            <w:tcW w:w="10456" w:type="dxa"/>
            <w:gridSpan w:val="11"/>
            <w:tcBorders>
              <w:bottom w:val="single" w:sz="4" w:space="0" w:color="auto"/>
            </w:tcBorders>
            <w:shd w:val="clear" w:color="auto" w:fill="FDE9D9" w:themeFill="accent6" w:themeFillTint="33"/>
          </w:tcPr>
          <w:p w:rsidR="00054724" w:rsidRPr="00DB35BF" w:rsidRDefault="00054724" w:rsidP="00AC79C4">
            <w:pPr>
              <w:pBdr>
                <w:top w:val="nil"/>
                <w:left w:val="nil"/>
                <w:bottom w:val="nil"/>
                <w:right w:val="nil"/>
                <w:between w:val="nil"/>
              </w:pBdr>
              <w:tabs>
                <w:tab w:val="left" w:pos="1140"/>
                <w:tab w:val="left" w:pos="8238"/>
              </w:tabs>
              <w:rPr>
                <w:rFonts w:ascii="Times New Roman" w:eastAsia="Times New Roman" w:hAnsi="Times New Roman" w:cs="Times New Roman"/>
                <w:b/>
                <w:color w:val="000000"/>
                <w:sz w:val="28"/>
                <w:szCs w:val="28"/>
                <w:lang w:eastAsia="es-ES"/>
              </w:rPr>
            </w:pPr>
            <w:r w:rsidRPr="00DB35BF">
              <w:rPr>
                <w:rFonts w:ascii="Times New Roman" w:eastAsia="Times New Roman" w:hAnsi="Times New Roman" w:cs="Times New Roman"/>
                <w:b/>
                <w:color w:val="000000"/>
                <w:sz w:val="28"/>
                <w:szCs w:val="28"/>
                <w:lang w:eastAsia="es-ES"/>
              </w:rPr>
              <w:t>ATENCIÓN A LA DIVERSIDAD (NEAE)</w:t>
            </w:r>
          </w:p>
        </w:tc>
      </w:tr>
      <w:tr w:rsidR="00054724" w:rsidRPr="00DB35BF" w:rsidTr="00AC79C4">
        <w:trPr>
          <w:trHeight w:val="1011"/>
        </w:trPr>
        <w:tc>
          <w:tcPr>
            <w:tcW w:w="10456" w:type="dxa"/>
            <w:gridSpan w:val="11"/>
            <w:tcBorders>
              <w:top w:val="single" w:sz="4" w:space="0" w:color="auto"/>
              <w:bottom w:val="single" w:sz="4" w:space="0" w:color="auto"/>
            </w:tcBorders>
          </w:tcPr>
          <w:p w:rsidR="00054724" w:rsidRPr="00DB35BF" w:rsidRDefault="00054724" w:rsidP="00AC79C4">
            <w:pPr>
              <w:pBdr>
                <w:top w:val="nil"/>
                <w:left w:val="nil"/>
                <w:bottom w:val="nil"/>
                <w:right w:val="nil"/>
                <w:between w:val="nil"/>
              </w:pBdr>
              <w:tabs>
                <w:tab w:val="left" w:pos="1140"/>
              </w:tabs>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b/>
                <w:color w:val="000000"/>
                <w:sz w:val="28"/>
                <w:szCs w:val="28"/>
                <w:lang w:eastAsia="es-ES"/>
              </w:rPr>
              <w:t xml:space="preserve">Actividades de Refuerzo: </w:t>
            </w:r>
            <w:r w:rsidRPr="00DB35BF">
              <w:rPr>
                <w:rFonts w:ascii="Times New Roman" w:eastAsia="Times New Roman" w:hAnsi="Times New Roman" w:cs="Times New Roman"/>
                <w:color w:val="000000"/>
                <w:sz w:val="28"/>
                <w:szCs w:val="28"/>
                <w:lang w:eastAsia="es-ES"/>
              </w:rPr>
              <w:t>reforzar conceptos, completar mapas conceptuales, une con flechas,  verdadero o falso y justifica tu respuesta</w:t>
            </w:r>
            <w:r w:rsidRPr="00DB35BF">
              <w:rPr>
                <w:rFonts w:ascii="Times New Roman" w:eastAsia="Times New Roman" w:hAnsi="Times New Roman" w:cs="Times New Roman"/>
                <w:b/>
                <w:color w:val="000000"/>
                <w:sz w:val="28"/>
                <w:szCs w:val="28"/>
                <w:lang w:eastAsia="es-ES"/>
              </w:rPr>
              <w:t>.</w:t>
            </w:r>
          </w:p>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p>
          <w:p w:rsidR="00054724" w:rsidRPr="00DB35BF" w:rsidRDefault="00054724" w:rsidP="00AC79C4">
            <w:pPr>
              <w:pBdr>
                <w:top w:val="nil"/>
                <w:left w:val="nil"/>
                <w:bottom w:val="nil"/>
                <w:right w:val="nil"/>
                <w:between w:val="nil"/>
              </w:pBdr>
              <w:rPr>
                <w:rFonts w:ascii="Times New Roman" w:eastAsia="Times New Roman" w:hAnsi="Times New Roman" w:cs="Times New Roman"/>
                <w:color w:val="000000"/>
                <w:sz w:val="28"/>
                <w:szCs w:val="28"/>
                <w:lang w:eastAsia="es-ES"/>
              </w:rPr>
            </w:pPr>
            <w:r w:rsidRPr="00DB35BF">
              <w:rPr>
                <w:rFonts w:ascii="Times New Roman" w:eastAsia="Times New Roman" w:hAnsi="Times New Roman" w:cs="Times New Roman"/>
                <w:b/>
                <w:color w:val="000000"/>
                <w:sz w:val="28"/>
                <w:szCs w:val="28"/>
                <w:lang w:eastAsia="es-ES"/>
              </w:rPr>
              <w:t xml:space="preserve">Actividades de Ampliación: </w:t>
            </w:r>
            <w:r w:rsidRPr="00DB35BF">
              <w:rPr>
                <w:rFonts w:ascii="Times New Roman" w:eastAsia="Times New Roman" w:hAnsi="Times New Roman" w:cs="Times New Roman"/>
                <w:color w:val="000000"/>
                <w:sz w:val="28"/>
                <w:szCs w:val="28"/>
                <w:lang w:eastAsia="es-ES"/>
              </w:rPr>
              <w:t>búsqueda e indagación.</w:t>
            </w:r>
          </w:p>
          <w:p w:rsidR="00054724" w:rsidRPr="00DB35BF" w:rsidRDefault="00054724" w:rsidP="00AC79C4">
            <w:pPr>
              <w:pBdr>
                <w:top w:val="nil"/>
                <w:left w:val="nil"/>
                <w:bottom w:val="nil"/>
                <w:right w:val="nil"/>
                <w:between w:val="nil"/>
              </w:pBdr>
              <w:tabs>
                <w:tab w:val="left" w:pos="1140"/>
              </w:tabs>
              <w:rPr>
                <w:rFonts w:ascii="Times New Roman" w:eastAsia="Times New Roman" w:hAnsi="Times New Roman" w:cs="Times New Roman"/>
                <w:b/>
                <w:color w:val="000000"/>
                <w:sz w:val="28"/>
                <w:szCs w:val="28"/>
                <w:lang w:eastAsia="es-ES"/>
              </w:rPr>
            </w:pPr>
          </w:p>
        </w:tc>
      </w:tr>
      <w:tr w:rsidR="00054724" w:rsidRPr="00DB35BF" w:rsidTr="00AC79C4">
        <w:trPr>
          <w:trHeight w:val="650"/>
        </w:trPr>
        <w:tc>
          <w:tcPr>
            <w:tcW w:w="10456" w:type="dxa"/>
            <w:gridSpan w:val="11"/>
            <w:tcBorders>
              <w:top w:val="single" w:sz="4" w:space="0" w:color="auto"/>
              <w:bottom w:val="single" w:sz="4" w:space="0" w:color="auto"/>
            </w:tcBorders>
          </w:tcPr>
          <w:p w:rsidR="00054724" w:rsidRPr="00DB35BF" w:rsidRDefault="00054724" w:rsidP="00AC79C4">
            <w:pPr>
              <w:pBdr>
                <w:top w:val="nil"/>
                <w:left w:val="nil"/>
                <w:bottom w:val="nil"/>
                <w:right w:val="nil"/>
                <w:between w:val="nil"/>
              </w:pBdr>
              <w:tabs>
                <w:tab w:val="left" w:pos="1140"/>
              </w:tabs>
              <w:rPr>
                <w:rFonts w:ascii="Times New Roman" w:eastAsia="Times New Roman" w:hAnsi="Times New Roman" w:cs="Times New Roman"/>
                <w:b/>
                <w:color w:val="000000"/>
                <w:sz w:val="28"/>
                <w:szCs w:val="28"/>
                <w:lang w:eastAsia="es-ES"/>
              </w:rPr>
            </w:pPr>
          </w:p>
        </w:tc>
      </w:tr>
    </w:tbl>
    <w:p w:rsidR="003457D6" w:rsidRDefault="003457D6" w:rsidP="003457D6">
      <w:pPr>
        <w:spacing w:after="160" w:line="259" w:lineRule="auto"/>
        <w:rPr>
          <w:rFonts w:ascii="Times New Roman" w:hAnsi="Times New Roman" w:cs="Times New Roman"/>
          <w:sz w:val="28"/>
          <w:szCs w:val="28"/>
        </w:rPr>
      </w:pPr>
    </w:p>
    <w:p w:rsidR="003457D6" w:rsidRDefault="003457D6" w:rsidP="003457D6">
      <w:pPr>
        <w:spacing w:after="160" w:line="259" w:lineRule="auto"/>
        <w:rPr>
          <w:rFonts w:ascii="Times New Roman" w:hAnsi="Times New Roman" w:cs="Times New Roman"/>
          <w:sz w:val="28"/>
          <w:szCs w:val="28"/>
        </w:rPr>
      </w:pPr>
    </w:p>
    <w:p w:rsidR="003457D6" w:rsidRDefault="003457D6" w:rsidP="003457D6">
      <w:pPr>
        <w:spacing w:after="160" w:line="259" w:lineRule="auto"/>
        <w:rPr>
          <w:rFonts w:ascii="Times New Roman" w:hAnsi="Times New Roman" w:cs="Times New Roman"/>
          <w:sz w:val="28"/>
          <w:szCs w:val="28"/>
        </w:rPr>
      </w:pPr>
    </w:p>
    <w:p w:rsidR="003457D6" w:rsidRDefault="003457D6" w:rsidP="003457D6">
      <w:pPr>
        <w:spacing w:after="160" w:line="259" w:lineRule="auto"/>
        <w:rPr>
          <w:rFonts w:ascii="Times New Roman" w:hAnsi="Times New Roman" w:cs="Times New Roman"/>
          <w:sz w:val="28"/>
          <w:szCs w:val="28"/>
        </w:rPr>
      </w:pPr>
    </w:p>
    <w:p w:rsidR="003457D6" w:rsidRDefault="003457D6" w:rsidP="003457D6">
      <w:pPr>
        <w:spacing w:after="160" w:line="259" w:lineRule="auto"/>
        <w:rPr>
          <w:rFonts w:ascii="Times New Roman" w:hAnsi="Times New Roman" w:cs="Times New Roman"/>
          <w:sz w:val="28"/>
          <w:szCs w:val="28"/>
        </w:rPr>
      </w:pPr>
    </w:p>
    <w:p w:rsidR="003457D6" w:rsidRDefault="003457D6" w:rsidP="003457D6">
      <w:pPr>
        <w:spacing w:after="160" w:line="259" w:lineRule="auto"/>
        <w:rPr>
          <w:rFonts w:ascii="Times New Roman" w:hAnsi="Times New Roman" w:cs="Times New Roman"/>
          <w:sz w:val="28"/>
          <w:szCs w:val="28"/>
        </w:rPr>
      </w:pPr>
    </w:p>
    <w:p w:rsidR="003457D6" w:rsidRDefault="003457D6" w:rsidP="003457D6">
      <w:pPr>
        <w:spacing w:after="160" w:line="259" w:lineRule="auto"/>
        <w:rPr>
          <w:rFonts w:ascii="Times New Roman" w:hAnsi="Times New Roman" w:cs="Times New Roman"/>
          <w:sz w:val="28"/>
          <w:szCs w:val="28"/>
        </w:rPr>
      </w:pPr>
    </w:p>
    <w:p w:rsidR="003457D6" w:rsidRDefault="003457D6" w:rsidP="003457D6">
      <w:pPr>
        <w:spacing w:after="160" w:line="259" w:lineRule="auto"/>
        <w:rPr>
          <w:rFonts w:ascii="Times New Roman" w:hAnsi="Times New Roman" w:cs="Times New Roman"/>
          <w:sz w:val="28"/>
          <w:szCs w:val="28"/>
        </w:rPr>
      </w:pPr>
    </w:p>
    <w:p w:rsidR="00C36907" w:rsidRPr="003457D6" w:rsidRDefault="00C36907" w:rsidP="003457D6">
      <w:pPr>
        <w:spacing w:after="160" w:line="259" w:lineRule="auto"/>
        <w:rPr>
          <w:rFonts w:ascii="Times New Roman" w:hAnsi="Times New Roman" w:cs="Times New Roman"/>
          <w:b/>
          <w:sz w:val="28"/>
          <w:szCs w:val="28"/>
        </w:rPr>
      </w:pPr>
      <w:r w:rsidRPr="003457D6">
        <w:rPr>
          <w:rFonts w:ascii="Times New Roman" w:hAnsi="Times New Roman" w:cs="Times New Roman"/>
          <w:b/>
          <w:sz w:val="28"/>
          <w:szCs w:val="28"/>
        </w:rPr>
        <w:t xml:space="preserve">Rúbricas </w:t>
      </w:r>
    </w:p>
    <w:p w:rsidR="00C36907" w:rsidRPr="00DB35BF" w:rsidRDefault="00E972F9" w:rsidP="00C36907">
      <w:pPr>
        <w:rPr>
          <w:rFonts w:ascii="Times New Roman" w:hAnsi="Times New Roman" w:cs="Times New Roman"/>
          <w:b/>
          <w:sz w:val="28"/>
          <w:szCs w:val="28"/>
        </w:rPr>
      </w:pPr>
      <w:r w:rsidRPr="00DB35BF">
        <w:rPr>
          <w:rFonts w:ascii="Times New Roman" w:hAnsi="Times New Roman" w:cs="Times New Roman"/>
          <w:b/>
          <w:sz w:val="28"/>
          <w:szCs w:val="28"/>
        </w:rPr>
        <w:t xml:space="preserve">TEMA 8: LA PRIMERA GUERRA MUNDIAL </w:t>
      </w:r>
      <w:proofErr w:type="gramStart"/>
      <w:r w:rsidRPr="00DB35BF">
        <w:rPr>
          <w:rFonts w:ascii="Times New Roman" w:hAnsi="Times New Roman" w:cs="Times New Roman"/>
          <w:b/>
          <w:sz w:val="28"/>
          <w:szCs w:val="28"/>
        </w:rPr>
        <w:t>( 1914</w:t>
      </w:r>
      <w:proofErr w:type="gramEnd"/>
      <w:r w:rsidRPr="00DB35BF">
        <w:rPr>
          <w:rFonts w:ascii="Times New Roman" w:hAnsi="Times New Roman" w:cs="Times New Roman"/>
          <w:b/>
          <w:sz w:val="28"/>
          <w:szCs w:val="28"/>
        </w:rPr>
        <w:t>-1918).</w:t>
      </w:r>
    </w:p>
    <w:tbl>
      <w:tblPr>
        <w:tblpPr w:leftFromText="141" w:rightFromText="141" w:vertAnchor="text" w:horzAnchor="margin" w:tblpXSpec="center" w:tblpY="387"/>
        <w:tblW w:w="10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6"/>
        <w:gridCol w:w="2209"/>
        <w:gridCol w:w="2209"/>
        <w:gridCol w:w="2279"/>
        <w:gridCol w:w="2186"/>
      </w:tblGrid>
      <w:tr w:rsidR="00C36907" w:rsidRPr="00DB35BF" w:rsidTr="00EA2E36">
        <w:trPr>
          <w:trHeight w:val="510"/>
        </w:trPr>
        <w:tc>
          <w:tcPr>
            <w:tcW w:w="10673" w:type="dxa"/>
            <w:gridSpan w:val="5"/>
          </w:tcPr>
          <w:p w:rsidR="00C36907" w:rsidRPr="00DB35BF" w:rsidRDefault="00C36907" w:rsidP="00EA2E36">
            <w:pPr>
              <w:ind w:left="156"/>
              <w:rPr>
                <w:rFonts w:ascii="Times New Roman" w:hAnsi="Times New Roman" w:cs="Times New Roman"/>
                <w:b/>
                <w:sz w:val="28"/>
                <w:szCs w:val="28"/>
              </w:rPr>
            </w:pPr>
            <w:bookmarkStart w:id="0" w:name="_Hlk8066940"/>
            <w:r w:rsidRPr="00DB35BF">
              <w:rPr>
                <w:rFonts w:ascii="Times New Roman" w:hAnsi="Times New Roman" w:cs="Times New Roman"/>
                <w:b/>
                <w:sz w:val="28"/>
                <w:szCs w:val="28"/>
              </w:rPr>
              <w:t xml:space="preserve">Geografía e Historia </w:t>
            </w:r>
          </w:p>
        </w:tc>
      </w:tr>
      <w:tr w:rsidR="00C36907" w:rsidRPr="00DB35BF" w:rsidTr="00EA2E36">
        <w:trPr>
          <w:trHeight w:val="510"/>
        </w:trPr>
        <w:tc>
          <w:tcPr>
            <w:tcW w:w="10673" w:type="dxa"/>
            <w:gridSpan w:val="5"/>
          </w:tcPr>
          <w:p w:rsidR="00C36907" w:rsidRPr="00DB35BF" w:rsidRDefault="00C36907" w:rsidP="00EA2E36">
            <w:pPr>
              <w:ind w:left="156"/>
              <w:rPr>
                <w:rFonts w:ascii="Times New Roman" w:hAnsi="Times New Roman" w:cs="Times New Roman"/>
                <w:b/>
                <w:sz w:val="28"/>
                <w:szCs w:val="28"/>
              </w:rPr>
            </w:pPr>
            <w:r w:rsidRPr="00DB35BF">
              <w:rPr>
                <w:rFonts w:ascii="Times New Roman" w:hAnsi="Times New Roman" w:cs="Times New Roman"/>
                <w:b/>
                <w:sz w:val="28"/>
                <w:szCs w:val="28"/>
              </w:rPr>
              <w:t xml:space="preserve">CRITERIOS </w:t>
            </w:r>
          </w:p>
        </w:tc>
      </w:tr>
      <w:tr w:rsidR="00C36907" w:rsidRPr="00DB35BF" w:rsidTr="00EA2E36">
        <w:trPr>
          <w:trHeight w:val="833"/>
        </w:trPr>
        <w:tc>
          <w:tcPr>
            <w:tcW w:w="10673" w:type="dxa"/>
            <w:gridSpan w:val="5"/>
            <w:tcBorders>
              <w:bottom w:val="single" w:sz="4" w:space="0" w:color="auto"/>
            </w:tcBorders>
          </w:tcPr>
          <w:p w:rsidR="00E972F9" w:rsidRPr="00DB35BF" w:rsidRDefault="00E972F9" w:rsidP="00EA2E36">
            <w:pPr>
              <w:pStyle w:val="Sinespaciado"/>
              <w:rPr>
                <w:rFonts w:ascii="Times New Roman" w:hAnsi="Times New Roman" w:cs="Times New Roman"/>
                <w:sz w:val="28"/>
                <w:szCs w:val="28"/>
              </w:rPr>
            </w:pPr>
            <w:r w:rsidRPr="00DB35BF">
              <w:rPr>
                <w:rFonts w:ascii="Times New Roman" w:hAnsi="Times New Roman" w:cs="Times New Roman"/>
                <w:sz w:val="28"/>
                <w:szCs w:val="28"/>
              </w:rPr>
              <w:t>Distingue los acontecimientos que conducen a la declaración de hostilidades de la Primera Guerra Mundial, estableciendo sus causas, su desarrollo y sus consecuencias.</w:t>
            </w:r>
          </w:p>
          <w:p w:rsidR="00C36907" w:rsidRPr="00DB35BF" w:rsidRDefault="00C36907" w:rsidP="00EA2E36">
            <w:pPr>
              <w:ind w:left="156"/>
              <w:rPr>
                <w:rFonts w:ascii="Times New Roman" w:hAnsi="Times New Roman" w:cs="Times New Roman"/>
                <w:sz w:val="28"/>
                <w:szCs w:val="28"/>
              </w:rPr>
            </w:pPr>
          </w:p>
        </w:tc>
      </w:tr>
      <w:tr w:rsidR="00EA2E36" w:rsidRPr="00DB35BF" w:rsidTr="00EA2E36">
        <w:trPr>
          <w:trHeight w:val="679"/>
        </w:trPr>
        <w:tc>
          <w:tcPr>
            <w:tcW w:w="10673" w:type="dxa"/>
            <w:gridSpan w:val="5"/>
            <w:tcBorders>
              <w:bottom w:val="single" w:sz="4" w:space="0" w:color="auto"/>
            </w:tcBorders>
          </w:tcPr>
          <w:p w:rsidR="00EA2E36" w:rsidRPr="00DB35BF" w:rsidRDefault="00EA2E36" w:rsidP="00EA2E36">
            <w:pPr>
              <w:pBdr>
                <w:top w:val="nil"/>
                <w:left w:val="nil"/>
                <w:bottom w:val="nil"/>
                <w:right w:val="nil"/>
                <w:between w:val="nil"/>
              </w:pBdr>
              <w:rPr>
                <w:rFonts w:ascii="Times New Roman" w:hAnsi="Times New Roman" w:cs="Times New Roman"/>
                <w:sz w:val="28"/>
                <w:szCs w:val="28"/>
              </w:rPr>
            </w:pPr>
            <w:r>
              <w:rPr>
                <w:rFonts w:ascii="Times New Roman" w:hAnsi="Times New Roman" w:cs="Times New Roman"/>
                <w:sz w:val="28"/>
                <w:szCs w:val="28"/>
              </w:rPr>
              <w:t>Describe</w:t>
            </w:r>
            <w:r w:rsidRPr="00DB35BF">
              <w:rPr>
                <w:rFonts w:ascii="Times New Roman" w:hAnsi="Times New Roman" w:cs="Times New Roman"/>
                <w:sz w:val="28"/>
                <w:szCs w:val="28"/>
              </w:rPr>
              <w:t xml:space="preserve"> las transformaciones y conflictos surgidos a finales del siglo XIX y comienzos del siglo XX, distinguiendo el desarrollo de los mismos y los factores desencadenantes.</w:t>
            </w:r>
          </w:p>
          <w:p w:rsidR="00EA2E36" w:rsidRPr="00DB35BF" w:rsidRDefault="00EA2E36" w:rsidP="00EA2E36">
            <w:pPr>
              <w:ind w:left="156"/>
              <w:rPr>
                <w:rFonts w:ascii="Times New Roman" w:hAnsi="Times New Roman" w:cs="Times New Roman"/>
                <w:sz w:val="28"/>
                <w:szCs w:val="28"/>
              </w:rPr>
            </w:pPr>
          </w:p>
        </w:tc>
      </w:tr>
      <w:tr w:rsidR="00EA2E36" w:rsidRPr="00DB35BF" w:rsidTr="00EA2E36">
        <w:trPr>
          <w:trHeight w:val="864"/>
        </w:trPr>
        <w:tc>
          <w:tcPr>
            <w:tcW w:w="10673" w:type="dxa"/>
            <w:gridSpan w:val="5"/>
            <w:tcBorders>
              <w:bottom w:val="single" w:sz="4" w:space="0" w:color="auto"/>
            </w:tcBorders>
          </w:tcPr>
          <w:p w:rsidR="00EA2E36" w:rsidRPr="00DB35BF" w:rsidRDefault="00EA2E36" w:rsidP="00EA2E36">
            <w:pPr>
              <w:rPr>
                <w:rFonts w:ascii="Times New Roman" w:hAnsi="Times New Roman" w:cs="Times New Roman"/>
                <w:sz w:val="28"/>
                <w:szCs w:val="28"/>
              </w:rPr>
            </w:pPr>
            <w:r>
              <w:rPr>
                <w:rFonts w:ascii="Times New Roman" w:eastAsia="Times New Roman" w:hAnsi="Times New Roman" w:cs="Times New Roman"/>
                <w:color w:val="000000"/>
                <w:sz w:val="28"/>
                <w:szCs w:val="28"/>
                <w:lang w:eastAsia="es-ES"/>
              </w:rPr>
              <w:t>Compara</w:t>
            </w:r>
            <w:r w:rsidRPr="00595ED8">
              <w:rPr>
                <w:rFonts w:ascii="Times New Roman" w:eastAsia="Times New Roman" w:hAnsi="Times New Roman" w:cs="Times New Roman"/>
                <w:color w:val="000000"/>
                <w:sz w:val="28"/>
                <w:szCs w:val="28"/>
                <w:lang w:eastAsia="es-ES"/>
              </w:rPr>
              <w:t xml:space="preserve"> los distintos sistemas de alianzas de la etapa de la Paz Armada</w:t>
            </w:r>
            <w:r w:rsidRPr="00595ED8">
              <w:rPr>
                <w:rFonts w:ascii="Times New Roman" w:eastAsia="Times New Roman" w:hAnsi="Times New Roman" w:cs="Times New Roman"/>
                <w:b/>
                <w:color w:val="000000"/>
                <w:sz w:val="28"/>
                <w:szCs w:val="28"/>
                <w:lang w:eastAsia="es-ES"/>
              </w:rPr>
              <w:t>.</w:t>
            </w:r>
          </w:p>
        </w:tc>
      </w:tr>
      <w:tr w:rsidR="00EA2E36" w:rsidRPr="00DB35BF" w:rsidTr="00EA2E36">
        <w:trPr>
          <w:trHeight w:val="717"/>
        </w:trPr>
        <w:tc>
          <w:tcPr>
            <w:tcW w:w="10673" w:type="dxa"/>
            <w:gridSpan w:val="5"/>
            <w:tcBorders>
              <w:bottom w:val="single" w:sz="4" w:space="0" w:color="auto"/>
            </w:tcBorders>
          </w:tcPr>
          <w:p w:rsidR="00EA2E36" w:rsidRPr="00DB35BF" w:rsidRDefault="00EA2E36" w:rsidP="00EA2E36">
            <w:pPr>
              <w:rPr>
                <w:rFonts w:ascii="Times New Roman" w:hAnsi="Times New Roman" w:cs="Times New Roman"/>
                <w:sz w:val="28"/>
                <w:szCs w:val="28"/>
              </w:rPr>
            </w:pPr>
            <w:r>
              <w:rPr>
                <w:rFonts w:ascii="Times New Roman" w:hAnsi="Times New Roman" w:cs="Times New Roman"/>
                <w:sz w:val="28"/>
                <w:szCs w:val="28"/>
              </w:rPr>
              <w:t>Utiliza  y define</w:t>
            </w:r>
            <w:r w:rsidRPr="00DB35BF">
              <w:rPr>
                <w:rFonts w:ascii="Times New Roman" w:hAnsi="Times New Roman" w:cs="Times New Roman"/>
                <w:sz w:val="28"/>
                <w:szCs w:val="28"/>
              </w:rPr>
              <w:t xml:space="preserve"> el vocabulario histórico con precisión</w:t>
            </w:r>
            <w:r>
              <w:rPr>
                <w:rFonts w:ascii="Times New Roman" w:hAnsi="Times New Roman" w:cs="Times New Roman"/>
                <w:sz w:val="28"/>
                <w:szCs w:val="28"/>
              </w:rPr>
              <w:t>.</w:t>
            </w:r>
          </w:p>
        </w:tc>
      </w:tr>
      <w:tr w:rsidR="00C36907" w:rsidRPr="00DB35BF" w:rsidTr="00EA2E36">
        <w:trPr>
          <w:trHeight w:val="567"/>
        </w:trPr>
        <w:tc>
          <w:tcPr>
            <w:tcW w:w="2116" w:type="dxa"/>
            <w:vAlign w:val="bottom"/>
          </w:tcPr>
          <w:p w:rsidR="00C36907" w:rsidRPr="00DB35BF" w:rsidRDefault="00C36907" w:rsidP="00EA2E36">
            <w:pPr>
              <w:ind w:left="156"/>
              <w:rPr>
                <w:rFonts w:ascii="Times New Roman" w:hAnsi="Times New Roman" w:cs="Times New Roman"/>
                <w:b/>
                <w:sz w:val="28"/>
                <w:szCs w:val="28"/>
              </w:rPr>
            </w:pPr>
            <w:bookmarkStart w:id="1" w:name="_Hlk6498090"/>
            <w:r w:rsidRPr="00DB35BF">
              <w:rPr>
                <w:rFonts w:ascii="Times New Roman" w:hAnsi="Times New Roman" w:cs="Times New Roman"/>
                <w:b/>
                <w:sz w:val="28"/>
                <w:szCs w:val="28"/>
              </w:rPr>
              <w:t xml:space="preserve">PREVIO </w:t>
            </w:r>
          </w:p>
        </w:tc>
        <w:tc>
          <w:tcPr>
            <w:tcW w:w="2209" w:type="dxa"/>
            <w:vAlign w:val="bottom"/>
          </w:tcPr>
          <w:p w:rsidR="00C36907" w:rsidRPr="00DB35BF" w:rsidRDefault="00C36907" w:rsidP="00EA2E36">
            <w:pPr>
              <w:ind w:left="156"/>
              <w:rPr>
                <w:rFonts w:ascii="Times New Roman" w:hAnsi="Times New Roman" w:cs="Times New Roman"/>
                <w:b/>
                <w:sz w:val="28"/>
                <w:szCs w:val="28"/>
              </w:rPr>
            </w:pPr>
            <w:r w:rsidRPr="00DB35BF">
              <w:rPr>
                <w:rFonts w:ascii="Times New Roman" w:hAnsi="Times New Roman" w:cs="Times New Roman"/>
                <w:b/>
                <w:sz w:val="28"/>
                <w:szCs w:val="28"/>
              </w:rPr>
              <w:t>INICIADO</w:t>
            </w:r>
          </w:p>
        </w:tc>
        <w:tc>
          <w:tcPr>
            <w:tcW w:w="2116" w:type="dxa"/>
            <w:vAlign w:val="bottom"/>
          </w:tcPr>
          <w:p w:rsidR="00C36907" w:rsidRPr="00DB35BF" w:rsidRDefault="00C36907" w:rsidP="00EA2E36">
            <w:pPr>
              <w:ind w:left="156"/>
              <w:rPr>
                <w:rFonts w:ascii="Times New Roman" w:hAnsi="Times New Roman" w:cs="Times New Roman"/>
                <w:b/>
                <w:sz w:val="28"/>
                <w:szCs w:val="28"/>
              </w:rPr>
            </w:pPr>
            <w:r w:rsidRPr="00DB35BF">
              <w:rPr>
                <w:rFonts w:ascii="Times New Roman" w:hAnsi="Times New Roman" w:cs="Times New Roman"/>
                <w:b/>
                <w:sz w:val="28"/>
                <w:szCs w:val="28"/>
              </w:rPr>
              <w:t>MEDIO</w:t>
            </w:r>
          </w:p>
        </w:tc>
        <w:tc>
          <w:tcPr>
            <w:tcW w:w="2116" w:type="dxa"/>
            <w:vAlign w:val="bottom"/>
          </w:tcPr>
          <w:p w:rsidR="00C36907" w:rsidRPr="00DB35BF" w:rsidRDefault="00C36907" w:rsidP="00EA2E36">
            <w:pPr>
              <w:ind w:left="156"/>
              <w:rPr>
                <w:rFonts w:ascii="Times New Roman" w:hAnsi="Times New Roman" w:cs="Times New Roman"/>
                <w:b/>
                <w:sz w:val="28"/>
                <w:szCs w:val="28"/>
              </w:rPr>
            </w:pPr>
            <w:r w:rsidRPr="00DB35BF">
              <w:rPr>
                <w:rFonts w:ascii="Times New Roman" w:hAnsi="Times New Roman" w:cs="Times New Roman"/>
                <w:b/>
                <w:sz w:val="28"/>
                <w:szCs w:val="28"/>
              </w:rPr>
              <w:t xml:space="preserve">AVANZADO </w:t>
            </w:r>
          </w:p>
        </w:tc>
        <w:tc>
          <w:tcPr>
            <w:tcW w:w="2116" w:type="dxa"/>
            <w:vAlign w:val="bottom"/>
          </w:tcPr>
          <w:p w:rsidR="00C36907" w:rsidRPr="00DB35BF" w:rsidRDefault="00C36907" w:rsidP="00EA2E36">
            <w:pPr>
              <w:ind w:left="156"/>
              <w:rPr>
                <w:rFonts w:ascii="Times New Roman" w:hAnsi="Times New Roman" w:cs="Times New Roman"/>
                <w:b/>
                <w:sz w:val="28"/>
                <w:szCs w:val="28"/>
              </w:rPr>
            </w:pPr>
            <w:r w:rsidRPr="00DB35BF">
              <w:rPr>
                <w:rFonts w:ascii="Times New Roman" w:hAnsi="Times New Roman" w:cs="Times New Roman"/>
                <w:b/>
                <w:sz w:val="28"/>
                <w:szCs w:val="28"/>
              </w:rPr>
              <w:t>EXTRA</w:t>
            </w:r>
          </w:p>
        </w:tc>
      </w:tr>
      <w:bookmarkEnd w:id="1"/>
      <w:tr w:rsidR="00C36907" w:rsidRPr="00DB35BF" w:rsidTr="00EA2E36">
        <w:trPr>
          <w:trHeight w:val="2731"/>
        </w:trPr>
        <w:tc>
          <w:tcPr>
            <w:tcW w:w="2116" w:type="dxa"/>
            <w:vAlign w:val="bottom"/>
          </w:tcPr>
          <w:p w:rsidR="00C36907" w:rsidRPr="00DB35BF" w:rsidRDefault="00C36907" w:rsidP="00EA2E36">
            <w:pPr>
              <w:ind w:left="156"/>
              <w:rPr>
                <w:rFonts w:ascii="Times New Roman" w:hAnsi="Times New Roman" w:cs="Times New Roman"/>
                <w:sz w:val="28"/>
                <w:szCs w:val="28"/>
              </w:rPr>
            </w:pPr>
            <w:r w:rsidRPr="00DB35BF">
              <w:rPr>
                <w:rFonts w:ascii="Times New Roman" w:hAnsi="Times New Roman" w:cs="Times New Roman"/>
                <w:sz w:val="28"/>
                <w:szCs w:val="28"/>
              </w:rPr>
              <w:t>No conoce ninguno de los conceptos.</w:t>
            </w:r>
          </w:p>
          <w:p w:rsidR="00C36907" w:rsidRPr="00DB35BF" w:rsidRDefault="00C36907" w:rsidP="00EA2E36">
            <w:pPr>
              <w:ind w:left="156"/>
              <w:rPr>
                <w:rFonts w:ascii="Times New Roman" w:hAnsi="Times New Roman" w:cs="Times New Roman"/>
                <w:sz w:val="28"/>
                <w:szCs w:val="28"/>
              </w:rPr>
            </w:pPr>
            <w:r w:rsidRPr="00DB35BF">
              <w:rPr>
                <w:rFonts w:ascii="Times New Roman" w:hAnsi="Times New Roman" w:cs="Times New Roman"/>
                <w:sz w:val="28"/>
                <w:szCs w:val="28"/>
              </w:rPr>
              <w:t xml:space="preserve">No entiende las causas ni las consecuencias de los acontecimientos históricos que estamos estudiando. </w:t>
            </w:r>
          </w:p>
          <w:p w:rsidR="00C36907" w:rsidRPr="00DB35BF" w:rsidRDefault="00C36907" w:rsidP="00EA2E36">
            <w:pPr>
              <w:ind w:left="156"/>
              <w:rPr>
                <w:rFonts w:ascii="Times New Roman" w:hAnsi="Times New Roman" w:cs="Times New Roman"/>
                <w:sz w:val="28"/>
                <w:szCs w:val="28"/>
              </w:rPr>
            </w:pPr>
            <w:r w:rsidRPr="00DB35BF">
              <w:rPr>
                <w:rFonts w:ascii="Times New Roman" w:hAnsi="Times New Roman" w:cs="Times New Roman"/>
                <w:sz w:val="28"/>
                <w:szCs w:val="28"/>
              </w:rPr>
              <w:t xml:space="preserve">No tiene interés en comprender, no trabaja, no tiene dudas y no participa. </w:t>
            </w:r>
          </w:p>
        </w:tc>
        <w:tc>
          <w:tcPr>
            <w:tcW w:w="2209" w:type="dxa"/>
            <w:vAlign w:val="bottom"/>
          </w:tcPr>
          <w:p w:rsidR="00C36907" w:rsidRPr="00DB35BF" w:rsidRDefault="00C36907" w:rsidP="00EA2E36">
            <w:pPr>
              <w:ind w:left="156"/>
              <w:rPr>
                <w:rFonts w:ascii="Times New Roman" w:hAnsi="Times New Roman" w:cs="Times New Roman"/>
                <w:sz w:val="28"/>
                <w:szCs w:val="28"/>
              </w:rPr>
            </w:pPr>
            <w:r w:rsidRPr="00DB35BF">
              <w:rPr>
                <w:rFonts w:ascii="Times New Roman" w:hAnsi="Times New Roman" w:cs="Times New Roman"/>
                <w:sz w:val="28"/>
                <w:szCs w:val="28"/>
              </w:rPr>
              <w:t xml:space="preserve">Conoce alguno de los conceptos. </w:t>
            </w:r>
          </w:p>
          <w:p w:rsidR="003457D6" w:rsidRDefault="00C36907" w:rsidP="00EA2E36">
            <w:pPr>
              <w:ind w:left="156"/>
              <w:rPr>
                <w:rFonts w:ascii="Times New Roman" w:hAnsi="Times New Roman" w:cs="Times New Roman"/>
                <w:sz w:val="28"/>
                <w:szCs w:val="28"/>
              </w:rPr>
            </w:pPr>
            <w:r w:rsidRPr="00DB35BF">
              <w:rPr>
                <w:rFonts w:ascii="Times New Roman" w:hAnsi="Times New Roman" w:cs="Times New Roman"/>
                <w:sz w:val="28"/>
                <w:szCs w:val="28"/>
              </w:rPr>
              <w:t>Tiene dificultad para entender las causas y las consecuencias de los acontecimientos.</w:t>
            </w:r>
          </w:p>
          <w:p w:rsidR="00C36907" w:rsidRPr="00DB35BF" w:rsidRDefault="003457D6" w:rsidP="00EA2E36">
            <w:pPr>
              <w:ind w:left="156"/>
              <w:rPr>
                <w:rFonts w:ascii="Times New Roman" w:hAnsi="Times New Roman" w:cs="Times New Roman"/>
                <w:sz w:val="28"/>
                <w:szCs w:val="28"/>
              </w:rPr>
            </w:pPr>
            <w:r>
              <w:rPr>
                <w:rFonts w:ascii="Times New Roman" w:hAnsi="Times New Roman" w:cs="Times New Roman"/>
                <w:sz w:val="28"/>
                <w:szCs w:val="28"/>
              </w:rPr>
              <w:t xml:space="preserve">No distingue entre causas próximas y lejanas, no es capaz de distinguir entre beligerantes y neutrales ni de describir los sistemas de alianzas más importantes durante la Paz </w:t>
            </w:r>
            <w:r>
              <w:rPr>
                <w:rFonts w:ascii="Times New Roman" w:hAnsi="Times New Roman" w:cs="Times New Roman"/>
                <w:sz w:val="28"/>
                <w:szCs w:val="28"/>
              </w:rPr>
              <w:lastRenderedPageBreak/>
              <w:t>Armada.</w:t>
            </w:r>
            <w:r w:rsidR="00C36907" w:rsidRPr="00DB35BF">
              <w:rPr>
                <w:rFonts w:ascii="Times New Roman" w:hAnsi="Times New Roman" w:cs="Times New Roman"/>
                <w:sz w:val="28"/>
                <w:szCs w:val="28"/>
              </w:rPr>
              <w:t xml:space="preserve"> </w:t>
            </w:r>
          </w:p>
          <w:p w:rsidR="00C36907" w:rsidRPr="00DB35BF" w:rsidRDefault="00C36907" w:rsidP="00EA2E36">
            <w:pPr>
              <w:ind w:left="156"/>
              <w:rPr>
                <w:rFonts w:ascii="Times New Roman" w:hAnsi="Times New Roman" w:cs="Times New Roman"/>
                <w:sz w:val="28"/>
                <w:szCs w:val="28"/>
              </w:rPr>
            </w:pPr>
            <w:r w:rsidRPr="00DB35BF">
              <w:rPr>
                <w:rFonts w:ascii="Times New Roman" w:hAnsi="Times New Roman" w:cs="Times New Roman"/>
                <w:sz w:val="28"/>
                <w:szCs w:val="28"/>
              </w:rPr>
              <w:t>Puede describir alguna de las características de las</w:t>
            </w:r>
            <w:r w:rsidR="00623A2D" w:rsidRPr="00DB35BF">
              <w:rPr>
                <w:rFonts w:ascii="Times New Roman" w:hAnsi="Times New Roman" w:cs="Times New Roman"/>
                <w:sz w:val="28"/>
                <w:szCs w:val="28"/>
              </w:rPr>
              <w:t xml:space="preserve"> fases de la guerra</w:t>
            </w:r>
            <w:r w:rsidRPr="00DB35BF">
              <w:rPr>
                <w:rFonts w:ascii="Times New Roman" w:hAnsi="Times New Roman" w:cs="Times New Roman"/>
                <w:sz w:val="28"/>
                <w:szCs w:val="28"/>
              </w:rPr>
              <w:t>.</w:t>
            </w:r>
          </w:p>
          <w:p w:rsidR="00623A2D" w:rsidRPr="00DB35BF" w:rsidRDefault="00C36907" w:rsidP="00EA2E36">
            <w:pPr>
              <w:ind w:left="156"/>
              <w:rPr>
                <w:rFonts w:ascii="Times New Roman" w:hAnsi="Times New Roman" w:cs="Times New Roman"/>
                <w:sz w:val="28"/>
                <w:szCs w:val="28"/>
              </w:rPr>
            </w:pPr>
            <w:r w:rsidRPr="00DB35BF">
              <w:rPr>
                <w:rFonts w:ascii="Times New Roman" w:hAnsi="Times New Roman" w:cs="Times New Roman"/>
                <w:sz w:val="28"/>
                <w:szCs w:val="28"/>
              </w:rPr>
              <w:t>Puede distinguir</w:t>
            </w:r>
            <w:r w:rsidR="00623A2D" w:rsidRPr="00DB35BF">
              <w:rPr>
                <w:rFonts w:ascii="Times New Roman" w:hAnsi="Times New Roman" w:cs="Times New Roman"/>
                <w:sz w:val="28"/>
                <w:szCs w:val="28"/>
              </w:rPr>
              <w:t xml:space="preserve"> algunas de las consecuencias socioeconómicas del conflicto</w:t>
            </w:r>
            <w:r w:rsidRPr="00DB35BF">
              <w:rPr>
                <w:rFonts w:ascii="Times New Roman" w:hAnsi="Times New Roman" w:cs="Times New Roman"/>
                <w:sz w:val="28"/>
                <w:szCs w:val="28"/>
              </w:rPr>
              <w:t xml:space="preserve">, pero no entiende </w:t>
            </w:r>
            <w:r w:rsidR="00623A2D" w:rsidRPr="00DB35BF">
              <w:rPr>
                <w:rFonts w:ascii="Times New Roman" w:hAnsi="Times New Roman" w:cs="Times New Roman"/>
                <w:sz w:val="28"/>
                <w:szCs w:val="28"/>
              </w:rPr>
              <w:t>las consecuencias territoriales y la repercusión de las mismas.</w:t>
            </w:r>
          </w:p>
          <w:p w:rsidR="00C36907" w:rsidRPr="00DB35BF" w:rsidRDefault="00C36907" w:rsidP="00EA2E36">
            <w:pPr>
              <w:ind w:left="156"/>
              <w:rPr>
                <w:rFonts w:ascii="Times New Roman" w:hAnsi="Times New Roman" w:cs="Times New Roman"/>
                <w:sz w:val="28"/>
                <w:szCs w:val="28"/>
              </w:rPr>
            </w:pPr>
          </w:p>
        </w:tc>
        <w:tc>
          <w:tcPr>
            <w:tcW w:w="2116" w:type="dxa"/>
            <w:vAlign w:val="bottom"/>
          </w:tcPr>
          <w:p w:rsidR="003457D6" w:rsidRPr="00DB35BF" w:rsidRDefault="003457D6" w:rsidP="003457D6">
            <w:pPr>
              <w:ind w:left="156"/>
              <w:rPr>
                <w:rFonts w:ascii="Times New Roman" w:hAnsi="Times New Roman" w:cs="Times New Roman"/>
                <w:sz w:val="28"/>
                <w:szCs w:val="28"/>
              </w:rPr>
            </w:pPr>
            <w:r>
              <w:rPr>
                <w:rFonts w:ascii="Times New Roman" w:hAnsi="Times New Roman" w:cs="Times New Roman"/>
                <w:sz w:val="28"/>
                <w:szCs w:val="28"/>
              </w:rPr>
              <w:lastRenderedPageBreak/>
              <w:t>Conoce la mayoría</w:t>
            </w:r>
            <w:r w:rsidRPr="00DB35BF">
              <w:rPr>
                <w:rFonts w:ascii="Times New Roman" w:hAnsi="Times New Roman" w:cs="Times New Roman"/>
                <w:sz w:val="28"/>
                <w:szCs w:val="28"/>
              </w:rPr>
              <w:t xml:space="preserve"> de los conceptos. </w:t>
            </w:r>
          </w:p>
          <w:p w:rsidR="003457D6" w:rsidRDefault="003457D6" w:rsidP="003457D6">
            <w:pPr>
              <w:ind w:left="156"/>
              <w:rPr>
                <w:rFonts w:ascii="Times New Roman" w:hAnsi="Times New Roman" w:cs="Times New Roman"/>
                <w:sz w:val="28"/>
                <w:szCs w:val="28"/>
              </w:rPr>
            </w:pPr>
            <w:r>
              <w:rPr>
                <w:rFonts w:ascii="Times New Roman" w:hAnsi="Times New Roman" w:cs="Times New Roman"/>
                <w:sz w:val="28"/>
                <w:szCs w:val="28"/>
              </w:rPr>
              <w:t>Es capaz de</w:t>
            </w:r>
            <w:r w:rsidRPr="00DB35BF">
              <w:rPr>
                <w:rFonts w:ascii="Times New Roman" w:hAnsi="Times New Roman" w:cs="Times New Roman"/>
                <w:sz w:val="28"/>
                <w:szCs w:val="28"/>
              </w:rPr>
              <w:t xml:space="preserve"> entender las causas y las consecuencias de los acontecimientos.</w:t>
            </w:r>
          </w:p>
          <w:p w:rsidR="003457D6" w:rsidRPr="00DB35BF" w:rsidRDefault="003457D6" w:rsidP="003457D6">
            <w:pPr>
              <w:rPr>
                <w:rFonts w:ascii="Times New Roman" w:hAnsi="Times New Roman" w:cs="Times New Roman"/>
                <w:sz w:val="28"/>
                <w:szCs w:val="28"/>
              </w:rPr>
            </w:pPr>
            <w:r>
              <w:rPr>
                <w:rFonts w:ascii="Times New Roman" w:hAnsi="Times New Roman" w:cs="Times New Roman"/>
                <w:sz w:val="28"/>
                <w:szCs w:val="28"/>
              </w:rPr>
              <w:t xml:space="preserve"> Distingue entre causas próximas y lejanas pero no es capaz de distinguir entre beligerantes y neutrales ni de describir los sistemas de alianzas más importantes durante la Paz Armada.</w:t>
            </w:r>
            <w:r w:rsidRPr="00DB35BF">
              <w:rPr>
                <w:rFonts w:ascii="Times New Roman" w:hAnsi="Times New Roman" w:cs="Times New Roman"/>
                <w:sz w:val="28"/>
                <w:szCs w:val="28"/>
              </w:rPr>
              <w:t xml:space="preserve"> </w:t>
            </w:r>
          </w:p>
          <w:p w:rsidR="003457D6" w:rsidRPr="00DB35BF" w:rsidRDefault="003457D6" w:rsidP="003457D6">
            <w:pPr>
              <w:ind w:left="156"/>
              <w:rPr>
                <w:rFonts w:ascii="Times New Roman" w:hAnsi="Times New Roman" w:cs="Times New Roman"/>
                <w:sz w:val="28"/>
                <w:szCs w:val="28"/>
              </w:rPr>
            </w:pPr>
            <w:r>
              <w:rPr>
                <w:rFonts w:ascii="Times New Roman" w:hAnsi="Times New Roman" w:cs="Times New Roman"/>
                <w:sz w:val="28"/>
                <w:szCs w:val="28"/>
              </w:rPr>
              <w:lastRenderedPageBreak/>
              <w:t xml:space="preserve">Describe las </w:t>
            </w:r>
            <w:r w:rsidRPr="00DB35BF">
              <w:rPr>
                <w:rFonts w:ascii="Times New Roman" w:hAnsi="Times New Roman" w:cs="Times New Roman"/>
                <w:sz w:val="28"/>
                <w:szCs w:val="28"/>
              </w:rPr>
              <w:t>características de las fases de la guerra.</w:t>
            </w:r>
          </w:p>
          <w:p w:rsidR="003457D6" w:rsidRPr="00DB35BF" w:rsidRDefault="003457D6" w:rsidP="003457D6">
            <w:pPr>
              <w:ind w:left="156"/>
              <w:rPr>
                <w:rFonts w:ascii="Times New Roman" w:hAnsi="Times New Roman" w:cs="Times New Roman"/>
                <w:sz w:val="28"/>
                <w:szCs w:val="28"/>
              </w:rPr>
            </w:pPr>
            <w:r>
              <w:rPr>
                <w:rFonts w:ascii="Times New Roman" w:hAnsi="Times New Roman" w:cs="Times New Roman"/>
                <w:sz w:val="28"/>
                <w:szCs w:val="28"/>
              </w:rPr>
              <w:t xml:space="preserve"> Distingue las </w:t>
            </w:r>
            <w:r w:rsidRPr="00DB35BF">
              <w:rPr>
                <w:rFonts w:ascii="Times New Roman" w:hAnsi="Times New Roman" w:cs="Times New Roman"/>
                <w:sz w:val="28"/>
                <w:szCs w:val="28"/>
              </w:rPr>
              <w:t xml:space="preserve"> consecuencias socioeconómicas del conflicto, pero no entiende las consecuencias territoriales y la repercusión de las mismas.</w:t>
            </w:r>
          </w:p>
          <w:p w:rsidR="00C36907" w:rsidRPr="00DB35BF" w:rsidRDefault="00C36907" w:rsidP="00EA2E36">
            <w:pPr>
              <w:ind w:left="156"/>
              <w:rPr>
                <w:rFonts w:ascii="Times New Roman" w:hAnsi="Times New Roman" w:cs="Times New Roman"/>
                <w:sz w:val="28"/>
                <w:szCs w:val="28"/>
              </w:rPr>
            </w:pPr>
            <w:r w:rsidRPr="00DB35BF">
              <w:rPr>
                <w:rFonts w:ascii="Times New Roman" w:hAnsi="Times New Roman" w:cs="Times New Roman"/>
                <w:sz w:val="28"/>
                <w:szCs w:val="28"/>
              </w:rPr>
              <w:t xml:space="preserve"> </w:t>
            </w:r>
          </w:p>
        </w:tc>
        <w:tc>
          <w:tcPr>
            <w:tcW w:w="2116" w:type="dxa"/>
            <w:vAlign w:val="bottom"/>
          </w:tcPr>
          <w:p w:rsidR="003457D6" w:rsidRPr="00DB35BF" w:rsidRDefault="003457D6" w:rsidP="003457D6">
            <w:pPr>
              <w:ind w:left="156"/>
              <w:rPr>
                <w:rFonts w:ascii="Times New Roman" w:hAnsi="Times New Roman" w:cs="Times New Roman"/>
                <w:sz w:val="28"/>
                <w:szCs w:val="28"/>
              </w:rPr>
            </w:pPr>
            <w:r>
              <w:rPr>
                <w:rFonts w:ascii="Times New Roman" w:hAnsi="Times New Roman" w:cs="Times New Roman"/>
                <w:sz w:val="28"/>
                <w:szCs w:val="28"/>
              </w:rPr>
              <w:lastRenderedPageBreak/>
              <w:t xml:space="preserve">Conoce todos los </w:t>
            </w:r>
            <w:r w:rsidRPr="00DB35BF">
              <w:rPr>
                <w:rFonts w:ascii="Times New Roman" w:hAnsi="Times New Roman" w:cs="Times New Roman"/>
                <w:sz w:val="28"/>
                <w:szCs w:val="28"/>
              </w:rPr>
              <w:t xml:space="preserve"> conceptos. </w:t>
            </w:r>
          </w:p>
          <w:p w:rsidR="003457D6" w:rsidRDefault="00F2261D" w:rsidP="003457D6">
            <w:pPr>
              <w:ind w:left="156"/>
              <w:rPr>
                <w:rFonts w:ascii="Times New Roman" w:hAnsi="Times New Roman" w:cs="Times New Roman"/>
                <w:sz w:val="28"/>
                <w:szCs w:val="28"/>
              </w:rPr>
            </w:pPr>
            <w:r>
              <w:rPr>
                <w:rFonts w:ascii="Times New Roman" w:hAnsi="Times New Roman" w:cs="Times New Roman"/>
                <w:sz w:val="28"/>
                <w:szCs w:val="28"/>
              </w:rPr>
              <w:t>No tiene ninguna dificultad para comprender</w:t>
            </w:r>
            <w:r w:rsidR="003457D6" w:rsidRPr="00DB35BF">
              <w:rPr>
                <w:rFonts w:ascii="Times New Roman" w:hAnsi="Times New Roman" w:cs="Times New Roman"/>
                <w:sz w:val="28"/>
                <w:szCs w:val="28"/>
              </w:rPr>
              <w:t xml:space="preserve"> las causas y las consecuencias de los acontecimientos.</w:t>
            </w:r>
          </w:p>
          <w:p w:rsidR="003457D6" w:rsidRPr="00DB35BF" w:rsidRDefault="003457D6" w:rsidP="003457D6">
            <w:pPr>
              <w:ind w:left="156"/>
              <w:rPr>
                <w:rFonts w:ascii="Times New Roman" w:hAnsi="Times New Roman" w:cs="Times New Roman"/>
                <w:sz w:val="28"/>
                <w:szCs w:val="28"/>
              </w:rPr>
            </w:pPr>
            <w:r>
              <w:rPr>
                <w:rFonts w:ascii="Times New Roman" w:hAnsi="Times New Roman" w:cs="Times New Roman"/>
                <w:sz w:val="28"/>
                <w:szCs w:val="28"/>
              </w:rPr>
              <w:t xml:space="preserve"> </w:t>
            </w:r>
            <w:r w:rsidR="00F2261D">
              <w:rPr>
                <w:rFonts w:ascii="Times New Roman" w:hAnsi="Times New Roman" w:cs="Times New Roman"/>
                <w:sz w:val="28"/>
                <w:szCs w:val="28"/>
              </w:rPr>
              <w:t>D</w:t>
            </w:r>
            <w:r>
              <w:rPr>
                <w:rFonts w:ascii="Times New Roman" w:hAnsi="Times New Roman" w:cs="Times New Roman"/>
                <w:sz w:val="28"/>
                <w:szCs w:val="28"/>
              </w:rPr>
              <w:t xml:space="preserve">istingue entre causas próximas </w:t>
            </w:r>
            <w:r w:rsidR="00F2261D">
              <w:rPr>
                <w:rFonts w:ascii="Times New Roman" w:hAnsi="Times New Roman" w:cs="Times New Roman"/>
                <w:sz w:val="28"/>
                <w:szCs w:val="28"/>
              </w:rPr>
              <w:t>y lejanas, y</w:t>
            </w:r>
            <w:r>
              <w:rPr>
                <w:rFonts w:ascii="Times New Roman" w:hAnsi="Times New Roman" w:cs="Times New Roman"/>
                <w:sz w:val="28"/>
                <w:szCs w:val="28"/>
              </w:rPr>
              <w:t xml:space="preserve"> es capaz de distinguir e</w:t>
            </w:r>
            <w:r w:rsidR="00F2261D">
              <w:rPr>
                <w:rFonts w:ascii="Times New Roman" w:hAnsi="Times New Roman" w:cs="Times New Roman"/>
                <w:sz w:val="28"/>
                <w:szCs w:val="28"/>
              </w:rPr>
              <w:t>ntre beligerantes y neutrales y</w:t>
            </w:r>
            <w:r>
              <w:rPr>
                <w:rFonts w:ascii="Times New Roman" w:hAnsi="Times New Roman" w:cs="Times New Roman"/>
                <w:sz w:val="28"/>
                <w:szCs w:val="28"/>
              </w:rPr>
              <w:t xml:space="preserve"> de describir los sistemas de alianzas más importantes durante la Paz Armada.</w:t>
            </w:r>
            <w:r w:rsidRPr="00DB35BF">
              <w:rPr>
                <w:rFonts w:ascii="Times New Roman" w:hAnsi="Times New Roman" w:cs="Times New Roman"/>
                <w:sz w:val="28"/>
                <w:szCs w:val="28"/>
              </w:rPr>
              <w:t xml:space="preserve"> </w:t>
            </w:r>
          </w:p>
          <w:p w:rsidR="003457D6" w:rsidRPr="00DB35BF" w:rsidRDefault="00F2261D" w:rsidP="003457D6">
            <w:pPr>
              <w:ind w:left="156"/>
              <w:rPr>
                <w:rFonts w:ascii="Times New Roman" w:hAnsi="Times New Roman" w:cs="Times New Roman"/>
                <w:sz w:val="28"/>
                <w:szCs w:val="28"/>
              </w:rPr>
            </w:pPr>
            <w:r>
              <w:rPr>
                <w:rFonts w:ascii="Times New Roman" w:hAnsi="Times New Roman" w:cs="Times New Roman"/>
                <w:sz w:val="28"/>
                <w:szCs w:val="28"/>
              </w:rPr>
              <w:lastRenderedPageBreak/>
              <w:t xml:space="preserve">Puede describir </w:t>
            </w:r>
            <w:r w:rsidR="003457D6" w:rsidRPr="00DB35BF">
              <w:rPr>
                <w:rFonts w:ascii="Times New Roman" w:hAnsi="Times New Roman" w:cs="Times New Roman"/>
                <w:sz w:val="28"/>
                <w:szCs w:val="28"/>
              </w:rPr>
              <w:t xml:space="preserve"> las características de las fases de la guerra</w:t>
            </w:r>
            <w:r>
              <w:rPr>
                <w:rFonts w:ascii="Times New Roman" w:hAnsi="Times New Roman" w:cs="Times New Roman"/>
                <w:sz w:val="28"/>
                <w:szCs w:val="28"/>
              </w:rPr>
              <w:t xml:space="preserve"> y conoce las armas y las batallas más importantes o es capaz de enumerarlas y localizarlas en el mapa.</w:t>
            </w:r>
          </w:p>
          <w:p w:rsidR="00C36907" w:rsidRPr="00DB35BF" w:rsidRDefault="00F2261D" w:rsidP="00F2261D">
            <w:pPr>
              <w:ind w:left="156"/>
              <w:rPr>
                <w:rFonts w:ascii="Times New Roman" w:hAnsi="Times New Roman" w:cs="Times New Roman"/>
                <w:sz w:val="28"/>
                <w:szCs w:val="28"/>
              </w:rPr>
            </w:pPr>
            <w:r>
              <w:rPr>
                <w:rFonts w:ascii="Times New Roman" w:hAnsi="Times New Roman" w:cs="Times New Roman"/>
                <w:sz w:val="28"/>
                <w:szCs w:val="28"/>
              </w:rPr>
              <w:t>Distingue y enumera las consecuencias socioeconómicas, demográficas y territoriales de la Gran Guerra.</w:t>
            </w:r>
          </w:p>
        </w:tc>
        <w:tc>
          <w:tcPr>
            <w:tcW w:w="2116" w:type="dxa"/>
            <w:vAlign w:val="bottom"/>
          </w:tcPr>
          <w:p w:rsidR="003457D6" w:rsidRPr="00DB35BF" w:rsidRDefault="003457D6" w:rsidP="003457D6">
            <w:pPr>
              <w:ind w:left="156"/>
              <w:rPr>
                <w:rFonts w:ascii="Times New Roman" w:hAnsi="Times New Roman" w:cs="Times New Roman"/>
                <w:sz w:val="28"/>
                <w:szCs w:val="28"/>
              </w:rPr>
            </w:pPr>
            <w:r>
              <w:rPr>
                <w:rFonts w:ascii="Times New Roman" w:hAnsi="Times New Roman" w:cs="Times New Roman"/>
                <w:sz w:val="28"/>
                <w:szCs w:val="28"/>
              </w:rPr>
              <w:lastRenderedPageBreak/>
              <w:t>Conoce todos los conceptos de forma amplia y con búsquedas de información adicional.</w:t>
            </w:r>
            <w:r w:rsidRPr="00DB35BF">
              <w:rPr>
                <w:rFonts w:ascii="Times New Roman" w:hAnsi="Times New Roman" w:cs="Times New Roman"/>
                <w:sz w:val="28"/>
                <w:szCs w:val="28"/>
              </w:rPr>
              <w:t xml:space="preserve"> </w:t>
            </w:r>
          </w:p>
          <w:p w:rsidR="003457D6" w:rsidRDefault="00F2261D" w:rsidP="003457D6">
            <w:pPr>
              <w:ind w:left="156"/>
              <w:rPr>
                <w:rFonts w:ascii="Times New Roman" w:hAnsi="Times New Roman" w:cs="Times New Roman"/>
                <w:sz w:val="28"/>
                <w:szCs w:val="28"/>
              </w:rPr>
            </w:pPr>
            <w:r>
              <w:rPr>
                <w:rFonts w:ascii="Times New Roman" w:hAnsi="Times New Roman" w:cs="Times New Roman"/>
                <w:sz w:val="28"/>
                <w:szCs w:val="28"/>
              </w:rPr>
              <w:t>Enumera, entiende y comprende</w:t>
            </w:r>
            <w:r w:rsidR="003457D6" w:rsidRPr="00DB35BF">
              <w:rPr>
                <w:rFonts w:ascii="Times New Roman" w:hAnsi="Times New Roman" w:cs="Times New Roman"/>
                <w:sz w:val="28"/>
                <w:szCs w:val="28"/>
              </w:rPr>
              <w:t xml:space="preserve"> las causas y las consecuencias de los acontecimientos.</w:t>
            </w:r>
          </w:p>
          <w:p w:rsidR="003457D6" w:rsidRPr="00DB35BF" w:rsidRDefault="003457D6" w:rsidP="003457D6">
            <w:pPr>
              <w:ind w:left="156"/>
              <w:rPr>
                <w:rFonts w:ascii="Times New Roman" w:hAnsi="Times New Roman" w:cs="Times New Roman"/>
                <w:sz w:val="28"/>
                <w:szCs w:val="28"/>
              </w:rPr>
            </w:pPr>
            <w:r>
              <w:rPr>
                <w:rFonts w:ascii="Times New Roman" w:hAnsi="Times New Roman" w:cs="Times New Roman"/>
                <w:sz w:val="28"/>
                <w:szCs w:val="28"/>
              </w:rPr>
              <w:t xml:space="preserve">  Distingue entre causas próximas </w:t>
            </w:r>
            <w:r w:rsidR="00F2261D">
              <w:rPr>
                <w:rFonts w:ascii="Times New Roman" w:hAnsi="Times New Roman" w:cs="Times New Roman"/>
                <w:sz w:val="28"/>
                <w:szCs w:val="28"/>
              </w:rPr>
              <w:t>y lejanas, y</w:t>
            </w:r>
            <w:r>
              <w:rPr>
                <w:rFonts w:ascii="Times New Roman" w:hAnsi="Times New Roman" w:cs="Times New Roman"/>
                <w:sz w:val="28"/>
                <w:szCs w:val="28"/>
              </w:rPr>
              <w:t xml:space="preserve"> es capaz de distinguir e</w:t>
            </w:r>
            <w:r w:rsidR="00F2261D">
              <w:rPr>
                <w:rFonts w:ascii="Times New Roman" w:hAnsi="Times New Roman" w:cs="Times New Roman"/>
                <w:sz w:val="28"/>
                <w:szCs w:val="28"/>
              </w:rPr>
              <w:t>ntre beligerantes y neutrales y</w:t>
            </w:r>
            <w:r>
              <w:rPr>
                <w:rFonts w:ascii="Times New Roman" w:hAnsi="Times New Roman" w:cs="Times New Roman"/>
                <w:sz w:val="28"/>
                <w:szCs w:val="28"/>
              </w:rPr>
              <w:t xml:space="preserve"> de describir los sistemas de </w:t>
            </w:r>
            <w:r>
              <w:rPr>
                <w:rFonts w:ascii="Times New Roman" w:hAnsi="Times New Roman" w:cs="Times New Roman"/>
                <w:sz w:val="28"/>
                <w:szCs w:val="28"/>
              </w:rPr>
              <w:lastRenderedPageBreak/>
              <w:t>alianzas más im</w:t>
            </w:r>
            <w:r w:rsidR="00F2261D">
              <w:rPr>
                <w:rFonts w:ascii="Times New Roman" w:hAnsi="Times New Roman" w:cs="Times New Roman"/>
                <w:sz w:val="28"/>
                <w:szCs w:val="28"/>
              </w:rPr>
              <w:t>portantes durante la Paz Armada de forma clara y concisa.</w:t>
            </w:r>
          </w:p>
          <w:p w:rsidR="003457D6" w:rsidRPr="00DB35BF" w:rsidRDefault="003457D6" w:rsidP="003457D6">
            <w:pPr>
              <w:ind w:left="156"/>
              <w:rPr>
                <w:rFonts w:ascii="Times New Roman" w:hAnsi="Times New Roman" w:cs="Times New Roman"/>
                <w:sz w:val="28"/>
                <w:szCs w:val="28"/>
              </w:rPr>
            </w:pPr>
            <w:r>
              <w:rPr>
                <w:rFonts w:ascii="Times New Roman" w:hAnsi="Times New Roman" w:cs="Times New Roman"/>
                <w:sz w:val="28"/>
                <w:szCs w:val="28"/>
              </w:rPr>
              <w:t>Puede describir</w:t>
            </w:r>
            <w:r w:rsidRPr="00DB35BF">
              <w:rPr>
                <w:rFonts w:ascii="Times New Roman" w:hAnsi="Times New Roman" w:cs="Times New Roman"/>
                <w:sz w:val="28"/>
                <w:szCs w:val="28"/>
              </w:rPr>
              <w:t xml:space="preserve"> las características de las fases de la guerra</w:t>
            </w:r>
            <w:r>
              <w:rPr>
                <w:rFonts w:ascii="Times New Roman" w:hAnsi="Times New Roman" w:cs="Times New Roman"/>
                <w:sz w:val="28"/>
                <w:szCs w:val="28"/>
              </w:rPr>
              <w:t>, las nuevas armas que se crearon y las batallas más importantes.</w:t>
            </w:r>
          </w:p>
          <w:p w:rsidR="003457D6" w:rsidRPr="00DB35BF" w:rsidRDefault="003457D6" w:rsidP="003457D6">
            <w:pPr>
              <w:ind w:left="156"/>
              <w:rPr>
                <w:rFonts w:ascii="Times New Roman" w:hAnsi="Times New Roman" w:cs="Times New Roman"/>
                <w:sz w:val="28"/>
                <w:szCs w:val="28"/>
              </w:rPr>
            </w:pPr>
            <w:r>
              <w:rPr>
                <w:rFonts w:ascii="Times New Roman" w:hAnsi="Times New Roman" w:cs="Times New Roman"/>
                <w:sz w:val="28"/>
                <w:szCs w:val="28"/>
              </w:rPr>
              <w:t>Distingue las consecuencias de la guerra en todos sus órdenes y entiende las repercusiones de la misma como causantes de la Segunda Guerra Mundial</w:t>
            </w:r>
            <w:r w:rsidRPr="00DB35BF">
              <w:rPr>
                <w:rFonts w:ascii="Times New Roman" w:hAnsi="Times New Roman" w:cs="Times New Roman"/>
                <w:sz w:val="28"/>
                <w:szCs w:val="28"/>
              </w:rPr>
              <w:t>.</w:t>
            </w:r>
          </w:p>
          <w:p w:rsidR="00C36907" w:rsidRPr="00DB35BF" w:rsidRDefault="00C36907" w:rsidP="00EA2E36">
            <w:pPr>
              <w:ind w:left="156"/>
              <w:rPr>
                <w:rFonts w:ascii="Times New Roman" w:hAnsi="Times New Roman" w:cs="Times New Roman"/>
                <w:sz w:val="28"/>
                <w:szCs w:val="28"/>
              </w:rPr>
            </w:pPr>
            <w:r w:rsidRPr="00DB35BF">
              <w:rPr>
                <w:rFonts w:ascii="Times New Roman" w:hAnsi="Times New Roman" w:cs="Times New Roman"/>
                <w:sz w:val="28"/>
                <w:szCs w:val="28"/>
              </w:rPr>
              <w:t xml:space="preserve"> </w:t>
            </w:r>
          </w:p>
        </w:tc>
      </w:tr>
      <w:bookmarkEnd w:id="0"/>
    </w:tbl>
    <w:p w:rsidR="00C36907" w:rsidRPr="00DB35BF" w:rsidRDefault="00C36907" w:rsidP="00C36907">
      <w:pPr>
        <w:rPr>
          <w:rFonts w:ascii="Times New Roman" w:hAnsi="Times New Roman" w:cs="Times New Roman"/>
          <w:sz w:val="28"/>
          <w:szCs w:val="28"/>
        </w:rPr>
      </w:pPr>
    </w:p>
    <w:p w:rsidR="00C36907" w:rsidRPr="00DB35BF" w:rsidRDefault="00C36907" w:rsidP="00C36907">
      <w:pPr>
        <w:rPr>
          <w:rFonts w:ascii="Times New Roman" w:hAnsi="Times New Roman" w:cs="Times New Roman"/>
          <w:sz w:val="28"/>
          <w:szCs w:val="28"/>
        </w:rPr>
      </w:pPr>
    </w:p>
    <w:tbl>
      <w:tblPr>
        <w:tblpPr w:leftFromText="141" w:rightFromText="141" w:vertAnchor="text" w:horzAnchor="margin" w:tblpXSpec="center" w:tblpY="30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98"/>
        <w:gridCol w:w="1385"/>
        <w:gridCol w:w="1836"/>
        <w:gridCol w:w="1968"/>
        <w:gridCol w:w="1914"/>
        <w:gridCol w:w="2038"/>
      </w:tblGrid>
      <w:tr w:rsidR="00C36907" w:rsidRPr="00DB35BF" w:rsidTr="00F4080D">
        <w:trPr>
          <w:trHeight w:val="685"/>
        </w:trPr>
        <w:tc>
          <w:tcPr>
            <w:tcW w:w="0" w:type="auto"/>
            <w:gridSpan w:val="6"/>
            <w:vAlign w:val="bottom"/>
          </w:tcPr>
          <w:p w:rsidR="00C36907" w:rsidRPr="00DB35BF" w:rsidRDefault="00C36907" w:rsidP="00F4080D">
            <w:pPr>
              <w:rPr>
                <w:rFonts w:ascii="Times New Roman" w:hAnsi="Times New Roman" w:cs="Times New Roman"/>
                <w:b/>
                <w:sz w:val="28"/>
                <w:szCs w:val="28"/>
              </w:rPr>
            </w:pPr>
            <w:r w:rsidRPr="00DB35BF">
              <w:rPr>
                <w:rFonts w:ascii="Times New Roman" w:hAnsi="Times New Roman" w:cs="Times New Roman"/>
                <w:b/>
                <w:sz w:val="28"/>
                <w:szCs w:val="28"/>
              </w:rPr>
              <w:t>Tarea</w:t>
            </w:r>
            <w:r w:rsidR="0058062A" w:rsidRPr="00DB35BF">
              <w:rPr>
                <w:rFonts w:ascii="Times New Roman" w:hAnsi="Times New Roman" w:cs="Times New Roman"/>
                <w:b/>
                <w:sz w:val="28"/>
                <w:szCs w:val="28"/>
              </w:rPr>
              <w:t>: Elaborar</w:t>
            </w:r>
            <w:r w:rsidR="00623A2D" w:rsidRPr="00DB35BF">
              <w:rPr>
                <w:rFonts w:ascii="Times New Roman" w:hAnsi="Times New Roman" w:cs="Times New Roman"/>
                <w:b/>
                <w:sz w:val="28"/>
                <w:szCs w:val="28"/>
              </w:rPr>
              <w:t xml:space="preserve"> un artículo sobre la Primera Guerra Mundial y su posterior publicación en un blog.</w:t>
            </w:r>
          </w:p>
        </w:tc>
      </w:tr>
      <w:tr w:rsidR="000F1523" w:rsidRPr="00DB35BF" w:rsidTr="00F4080D">
        <w:trPr>
          <w:trHeight w:val="685"/>
        </w:trPr>
        <w:tc>
          <w:tcPr>
            <w:tcW w:w="0" w:type="auto"/>
            <w:vAlign w:val="bottom"/>
          </w:tcPr>
          <w:p w:rsidR="00C36907" w:rsidRPr="00DB35BF" w:rsidRDefault="00C36907" w:rsidP="00F4080D">
            <w:pPr>
              <w:ind w:left="156"/>
              <w:rPr>
                <w:rFonts w:ascii="Times New Roman" w:hAnsi="Times New Roman" w:cs="Times New Roman"/>
                <w:b/>
                <w:sz w:val="28"/>
                <w:szCs w:val="28"/>
              </w:rPr>
            </w:pPr>
          </w:p>
        </w:tc>
        <w:tc>
          <w:tcPr>
            <w:tcW w:w="0" w:type="auto"/>
            <w:vAlign w:val="bottom"/>
          </w:tcPr>
          <w:p w:rsidR="00C36907" w:rsidRPr="00DB35BF" w:rsidRDefault="00C36907" w:rsidP="00F4080D">
            <w:pPr>
              <w:ind w:left="156"/>
              <w:rPr>
                <w:rFonts w:ascii="Times New Roman" w:hAnsi="Times New Roman" w:cs="Times New Roman"/>
                <w:b/>
                <w:sz w:val="28"/>
                <w:szCs w:val="28"/>
              </w:rPr>
            </w:pPr>
            <w:r w:rsidRPr="00DB35BF">
              <w:rPr>
                <w:rFonts w:ascii="Times New Roman" w:hAnsi="Times New Roman" w:cs="Times New Roman"/>
                <w:b/>
                <w:sz w:val="28"/>
                <w:szCs w:val="28"/>
              </w:rPr>
              <w:t xml:space="preserve">PREVIO </w:t>
            </w:r>
          </w:p>
        </w:tc>
        <w:tc>
          <w:tcPr>
            <w:tcW w:w="0" w:type="auto"/>
            <w:vAlign w:val="bottom"/>
          </w:tcPr>
          <w:p w:rsidR="00C36907" w:rsidRPr="00DB35BF" w:rsidRDefault="00C36907" w:rsidP="00F4080D">
            <w:pPr>
              <w:ind w:left="156"/>
              <w:rPr>
                <w:rFonts w:ascii="Times New Roman" w:hAnsi="Times New Roman" w:cs="Times New Roman"/>
                <w:b/>
                <w:sz w:val="28"/>
                <w:szCs w:val="28"/>
              </w:rPr>
            </w:pPr>
            <w:r w:rsidRPr="00DB35BF">
              <w:rPr>
                <w:rFonts w:ascii="Times New Roman" w:hAnsi="Times New Roman" w:cs="Times New Roman"/>
                <w:b/>
                <w:sz w:val="28"/>
                <w:szCs w:val="28"/>
              </w:rPr>
              <w:t>INICIADO</w:t>
            </w:r>
          </w:p>
        </w:tc>
        <w:tc>
          <w:tcPr>
            <w:tcW w:w="0" w:type="auto"/>
            <w:vAlign w:val="bottom"/>
          </w:tcPr>
          <w:p w:rsidR="00C36907" w:rsidRPr="00DB35BF" w:rsidRDefault="00C36907" w:rsidP="00F4080D">
            <w:pPr>
              <w:ind w:left="156"/>
              <w:rPr>
                <w:rFonts w:ascii="Times New Roman" w:hAnsi="Times New Roman" w:cs="Times New Roman"/>
                <w:b/>
                <w:sz w:val="28"/>
                <w:szCs w:val="28"/>
              </w:rPr>
            </w:pPr>
            <w:r w:rsidRPr="00DB35BF">
              <w:rPr>
                <w:rFonts w:ascii="Times New Roman" w:hAnsi="Times New Roman" w:cs="Times New Roman"/>
                <w:b/>
                <w:sz w:val="28"/>
                <w:szCs w:val="28"/>
              </w:rPr>
              <w:t>MEDIO</w:t>
            </w:r>
          </w:p>
        </w:tc>
        <w:tc>
          <w:tcPr>
            <w:tcW w:w="0" w:type="auto"/>
            <w:vAlign w:val="bottom"/>
          </w:tcPr>
          <w:p w:rsidR="00C36907" w:rsidRPr="00DB35BF" w:rsidRDefault="00C36907" w:rsidP="00F4080D">
            <w:pPr>
              <w:ind w:left="156"/>
              <w:rPr>
                <w:rFonts w:ascii="Times New Roman" w:hAnsi="Times New Roman" w:cs="Times New Roman"/>
                <w:b/>
                <w:sz w:val="28"/>
                <w:szCs w:val="28"/>
              </w:rPr>
            </w:pPr>
            <w:r w:rsidRPr="00DB35BF">
              <w:rPr>
                <w:rFonts w:ascii="Times New Roman" w:hAnsi="Times New Roman" w:cs="Times New Roman"/>
                <w:b/>
                <w:sz w:val="28"/>
                <w:szCs w:val="28"/>
              </w:rPr>
              <w:t xml:space="preserve">AVANZADO </w:t>
            </w:r>
          </w:p>
        </w:tc>
        <w:tc>
          <w:tcPr>
            <w:tcW w:w="0" w:type="auto"/>
            <w:vAlign w:val="bottom"/>
          </w:tcPr>
          <w:p w:rsidR="00C36907" w:rsidRPr="00DB35BF" w:rsidRDefault="00C36907" w:rsidP="00F4080D">
            <w:pPr>
              <w:ind w:left="156"/>
              <w:rPr>
                <w:rFonts w:ascii="Times New Roman" w:hAnsi="Times New Roman" w:cs="Times New Roman"/>
                <w:b/>
                <w:sz w:val="28"/>
                <w:szCs w:val="28"/>
              </w:rPr>
            </w:pPr>
            <w:r w:rsidRPr="00DB35BF">
              <w:rPr>
                <w:rFonts w:ascii="Times New Roman" w:hAnsi="Times New Roman" w:cs="Times New Roman"/>
                <w:b/>
                <w:sz w:val="28"/>
                <w:szCs w:val="28"/>
              </w:rPr>
              <w:t>EXTRA</w:t>
            </w:r>
          </w:p>
        </w:tc>
      </w:tr>
      <w:tr w:rsidR="000F1523" w:rsidRPr="00DB35BF" w:rsidTr="00F4080D">
        <w:trPr>
          <w:trHeight w:val="685"/>
        </w:trPr>
        <w:tc>
          <w:tcPr>
            <w:tcW w:w="0" w:type="auto"/>
            <w:vAlign w:val="bottom"/>
          </w:tcPr>
          <w:p w:rsidR="00C36907" w:rsidRPr="00DB35BF" w:rsidRDefault="000F1523" w:rsidP="00F4080D">
            <w:pPr>
              <w:ind w:left="156"/>
              <w:rPr>
                <w:rFonts w:ascii="Times New Roman" w:hAnsi="Times New Roman" w:cs="Times New Roman"/>
                <w:b/>
                <w:sz w:val="28"/>
                <w:szCs w:val="28"/>
              </w:rPr>
            </w:pPr>
            <w:r w:rsidRPr="00DB35BF">
              <w:rPr>
                <w:rFonts w:ascii="Times New Roman" w:hAnsi="Times New Roman" w:cs="Times New Roman"/>
                <w:b/>
                <w:sz w:val="28"/>
                <w:szCs w:val="28"/>
              </w:rPr>
              <w:t>Uso de las herramientas digitales</w:t>
            </w:r>
          </w:p>
        </w:tc>
        <w:tc>
          <w:tcPr>
            <w:tcW w:w="0" w:type="auto"/>
            <w:vAlign w:val="bottom"/>
          </w:tcPr>
          <w:p w:rsidR="00C36907" w:rsidRPr="00DB35BF" w:rsidRDefault="000F1523" w:rsidP="00F4080D">
            <w:pPr>
              <w:ind w:left="156"/>
              <w:rPr>
                <w:rFonts w:ascii="Times New Roman" w:hAnsi="Times New Roman" w:cs="Times New Roman"/>
                <w:sz w:val="28"/>
                <w:szCs w:val="28"/>
              </w:rPr>
            </w:pPr>
            <w:r w:rsidRPr="00DB35BF">
              <w:rPr>
                <w:rFonts w:ascii="Times New Roman" w:hAnsi="Times New Roman" w:cs="Times New Roman"/>
                <w:sz w:val="28"/>
                <w:szCs w:val="28"/>
              </w:rPr>
              <w:t>No lo elabora.</w:t>
            </w:r>
            <w:r w:rsidR="00C36907" w:rsidRPr="00DB35BF">
              <w:rPr>
                <w:rFonts w:ascii="Times New Roman" w:hAnsi="Times New Roman" w:cs="Times New Roman"/>
                <w:sz w:val="28"/>
                <w:szCs w:val="28"/>
              </w:rPr>
              <w:t xml:space="preserve"> </w:t>
            </w:r>
          </w:p>
        </w:tc>
        <w:tc>
          <w:tcPr>
            <w:tcW w:w="0" w:type="auto"/>
            <w:vAlign w:val="bottom"/>
          </w:tcPr>
          <w:p w:rsidR="00C36907" w:rsidRPr="00DB35BF" w:rsidRDefault="00C36907" w:rsidP="00F4080D">
            <w:pPr>
              <w:ind w:left="156"/>
              <w:rPr>
                <w:rFonts w:ascii="Times New Roman" w:hAnsi="Times New Roman" w:cs="Times New Roman"/>
                <w:sz w:val="28"/>
                <w:szCs w:val="28"/>
              </w:rPr>
            </w:pPr>
            <w:r w:rsidRPr="00DB35BF">
              <w:rPr>
                <w:rFonts w:ascii="Times New Roman" w:hAnsi="Times New Roman" w:cs="Times New Roman"/>
                <w:color w:val="000000"/>
                <w:sz w:val="28"/>
                <w:szCs w:val="28"/>
              </w:rPr>
              <w:t xml:space="preserve"> </w:t>
            </w:r>
            <w:r w:rsidR="008F1145">
              <w:rPr>
                <w:rFonts w:ascii="Times New Roman" w:hAnsi="Times New Roman" w:cs="Times New Roman"/>
                <w:color w:val="000000"/>
                <w:sz w:val="28"/>
                <w:szCs w:val="28"/>
              </w:rPr>
              <w:t>Uso pobre de los recursos.</w:t>
            </w:r>
          </w:p>
        </w:tc>
        <w:tc>
          <w:tcPr>
            <w:tcW w:w="0" w:type="auto"/>
            <w:vAlign w:val="bottom"/>
          </w:tcPr>
          <w:p w:rsidR="00C36907" w:rsidRPr="00DB35BF" w:rsidRDefault="008F1145" w:rsidP="00F4080D">
            <w:pPr>
              <w:ind w:left="156"/>
              <w:rPr>
                <w:rFonts w:ascii="Times New Roman" w:hAnsi="Times New Roman" w:cs="Times New Roman"/>
                <w:sz w:val="28"/>
                <w:szCs w:val="28"/>
              </w:rPr>
            </w:pPr>
            <w:r>
              <w:rPr>
                <w:rFonts w:ascii="Times New Roman" w:hAnsi="Times New Roman" w:cs="Times New Roman"/>
                <w:sz w:val="28"/>
                <w:szCs w:val="28"/>
              </w:rPr>
              <w:t>Utiliza las herramientas digitales de forma correcta.</w:t>
            </w:r>
          </w:p>
        </w:tc>
        <w:tc>
          <w:tcPr>
            <w:tcW w:w="0" w:type="auto"/>
            <w:vAlign w:val="bottom"/>
          </w:tcPr>
          <w:p w:rsidR="00C36907" w:rsidRPr="00DB35BF" w:rsidRDefault="008F1145" w:rsidP="00F4080D">
            <w:pPr>
              <w:rPr>
                <w:rFonts w:ascii="Times New Roman" w:hAnsi="Times New Roman" w:cs="Times New Roman"/>
                <w:sz w:val="28"/>
                <w:szCs w:val="28"/>
              </w:rPr>
            </w:pPr>
            <w:r>
              <w:rPr>
                <w:rFonts w:ascii="Times New Roman" w:hAnsi="Times New Roman" w:cs="Times New Roman"/>
                <w:sz w:val="28"/>
                <w:szCs w:val="28"/>
              </w:rPr>
              <w:t>Uso de todos los recursos disponibles de forma avanzada.</w:t>
            </w:r>
          </w:p>
        </w:tc>
        <w:tc>
          <w:tcPr>
            <w:tcW w:w="0" w:type="auto"/>
            <w:vAlign w:val="bottom"/>
          </w:tcPr>
          <w:p w:rsidR="00C36907" w:rsidRPr="00DB35BF" w:rsidRDefault="008F1145" w:rsidP="00F4080D">
            <w:pPr>
              <w:ind w:left="156"/>
              <w:rPr>
                <w:rFonts w:ascii="Times New Roman" w:hAnsi="Times New Roman" w:cs="Times New Roman"/>
                <w:sz w:val="28"/>
                <w:szCs w:val="28"/>
              </w:rPr>
            </w:pPr>
            <w:r>
              <w:rPr>
                <w:rFonts w:ascii="Times New Roman" w:hAnsi="Times New Roman" w:cs="Times New Roman"/>
                <w:color w:val="000000"/>
                <w:sz w:val="28"/>
                <w:szCs w:val="28"/>
              </w:rPr>
              <w:t>Aplica las técnicas aplicadas en clase de forma avanzada. Además introduce técnicas nuevas.</w:t>
            </w:r>
          </w:p>
        </w:tc>
      </w:tr>
      <w:tr w:rsidR="000F1523" w:rsidRPr="00DB35BF" w:rsidTr="00F4080D">
        <w:trPr>
          <w:trHeight w:val="685"/>
        </w:trPr>
        <w:tc>
          <w:tcPr>
            <w:tcW w:w="0" w:type="auto"/>
            <w:vAlign w:val="bottom"/>
          </w:tcPr>
          <w:p w:rsidR="00C36907" w:rsidRPr="00DB35BF" w:rsidRDefault="00C36907" w:rsidP="00F4080D">
            <w:pPr>
              <w:ind w:left="156"/>
              <w:rPr>
                <w:rFonts w:ascii="Times New Roman" w:hAnsi="Times New Roman" w:cs="Times New Roman"/>
                <w:b/>
                <w:sz w:val="28"/>
                <w:szCs w:val="28"/>
              </w:rPr>
            </w:pPr>
            <w:r w:rsidRPr="00DB35BF">
              <w:rPr>
                <w:rFonts w:ascii="Times New Roman" w:hAnsi="Times New Roman" w:cs="Times New Roman"/>
                <w:b/>
                <w:sz w:val="28"/>
                <w:szCs w:val="28"/>
              </w:rPr>
              <w:lastRenderedPageBreak/>
              <w:t xml:space="preserve">Creatividad </w:t>
            </w:r>
          </w:p>
        </w:tc>
        <w:tc>
          <w:tcPr>
            <w:tcW w:w="0" w:type="auto"/>
            <w:vAlign w:val="bottom"/>
          </w:tcPr>
          <w:p w:rsidR="00C36907" w:rsidRPr="00DB35BF" w:rsidRDefault="008F1145" w:rsidP="00F4080D">
            <w:pPr>
              <w:ind w:left="156"/>
              <w:rPr>
                <w:rFonts w:ascii="Times New Roman" w:hAnsi="Times New Roman" w:cs="Times New Roman"/>
                <w:sz w:val="28"/>
                <w:szCs w:val="28"/>
              </w:rPr>
            </w:pPr>
            <w:r>
              <w:rPr>
                <w:rFonts w:ascii="Times New Roman" w:hAnsi="Times New Roman" w:cs="Times New Roman"/>
                <w:sz w:val="28"/>
                <w:szCs w:val="28"/>
              </w:rPr>
              <w:t>No lo elabora.</w:t>
            </w:r>
          </w:p>
        </w:tc>
        <w:tc>
          <w:tcPr>
            <w:tcW w:w="0" w:type="auto"/>
            <w:vAlign w:val="bottom"/>
          </w:tcPr>
          <w:p w:rsidR="00C36907" w:rsidRPr="00DB35BF" w:rsidRDefault="000F1523" w:rsidP="00F4080D">
            <w:pPr>
              <w:ind w:left="156"/>
              <w:rPr>
                <w:rFonts w:ascii="Times New Roman" w:hAnsi="Times New Roman" w:cs="Times New Roman"/>
                <w:sz w:val="28"/>
                <w:szCs w:val="28"/>
              </w:rPr>
            </w:pPr>
            <w:r w:rsidRPr="00DB35BF">
              <w:rPr>
                <w:rFonts w:ascii="Times New Roman" w:hAnsi="Times New Roman" w:cs="Times New Roman"/>
                <w:sz w:val="28"/>
                <w:szCs w:val="28"/>
              </w:rPr>
              <w:t>Los textos</w:t>
            </w:r>
            <w:r w:rsidR="00C36907" w:rsidRPr="00DB35BF">
              <w:rPr>
                <w:rFonts w:ascii="Times New Roman" w:hAnsi="Times New Roman" w:cs="Times New Roman"/>
                <w:sz w:val="28"/>
                <w:szCs w:val="28"/>
              </w:rPr>
              <w:t xml:space="preserve"> no denotan creatividad. </w:t>
            </w:r>
            <w:r w:rsidR="008F1145">
              <w:rPr>
                <w:rFonts w:ascii="Times New Roman" w:hAnsi="Times New Roman" w:cs="Times New Roman"/>
                <w:sz w:val="28"/>
                <w:szCs w:val="28"/>
              </w:rPr>
              <w:t xml:space="preserve"> Se limita a copiar de otras fuentes.</w:t>
            </w:r>
          </w:p>
        </w:tc>
        <w:tc>
          <w:tcPr>
            <w:tcW w:w="0" w:type="auto"/>
            <w:vAlign w:val="bottom"/>
          </w:tcPr>
          <w:p w:rsidR="00C36907" w:rsidRPr="00DB35BF" w:rsidRDefault="000F1523" w:rsidP="00F4080D">
            <w:pPr>
              <w:ind w:left="156"/>
              <w:rPr>
                <w:rFonts w:ascii="Times New Roman" w:hAnsi="Times New Roman" w:cs="Times New Roman"/>
                <w:sz w:val="28"/>
                <w:szCs w:val="28"/>
              </w:rPr>
            </w:pPr>
            <w:r w:rsidRPr="00DB35BF">
              <w:rPr>
                <w:rFonts w:ascii="Times New Roman" w:hAnsi="Times New Roman" w:cs="Times New Roman"/>
                <w:sz w:val="28"/>
                <w:szCs w:val="28"/>
              </w:rPr>
              <w:t>Uno o dos de los tex</w:t>
            </w:r>
            <w:r w:rsidR="008F1145">
              <w:rPr>
                <w:rFonts w:ascii="Times New Roman" w:hAnsi="Times New Roman" w:cs="Times New Roman"/>
                <w:sz w:val="28"/>
                <w:szCs w:val="28"/>
              </w:rPr>
              <w:t>t</w:t>
            </w:r>
            <w:r w:rsidRPr="00DB35BF">
              <w:rPr>
                <w:rFonts w:ascii="Times New Roman" w:hAnsi="Times New Roman" w:cs="Times New Roman"/>
                <w:sz w:val="28"/>
                <w:szCs w:val="28"/>
              </w:rPr>
              <w:t>os</w:t>
            </w:r>
            <w:r w:rsidR="00C36907" w:rsidRPr="00DB35BF">
              <w:rPr>
                <w:rFonts w:ascii="Times New Roman" w:hAnsi="Times New Roman" w:cs="Times New Roman"/>
                <w:sz w:val="28"/>
                <w:szCs w:val="28"/>
              </w:rPr>
              <w:t xml:space="preserve"> usados reflejan creatividad.</w:t>
            </w:r>
          </w:p>
        </w:tc>
        <w:tc>
          <w:tcPr>
            <w:tcW w:w="0" w:type="auto"/>
            <w:vAlign w:val="bottom"/>
          </w:tcPr>
          <w:p w:rsidR="00C36907" w:rsidRPr="00DB35BF" w:rsidRDefault="000F1523" w:rsidP="00F4080D">
            <w:pPr>
              <w:ind w:left="156"/>
              <w:rPr>
                <w:rFonts w:ascii="Times New Roman" w:hAnsi="Times New Roman" w:cs="Times New Roman"/>
                <w:sz w:val="28"/>
                <w:szCs w:val="28"/>
              </w:rPr>
            </w:pPr>
            <w:r w:rsidRPr="00DB35BF">
              <w:rPr>
                <w:rFonts w:ascii="Times New Roman" w:hAnsi="Times New Roman" w:cs="Times New Roman"/>
                <w:sz w:val="28"/>
                <w:szCs w:val="28"/>
              </w:rPr>
              <w:t>Varios textos</w:t>
            </w:r>
            <w:r w:rsidR="00C36907" w:rsidRPr="00DB35BF">
              <w:rPr>
                <w:rFonts w:ascii="Times New Roman" w:hAnsi="Times New Roman" w:cs="Times New Roman"/>
                <w:sz w:val="28"/>
                <w:szCs w:val="28"/>
              </w:rPr>
              <w:t xml:space="preserve"> usados reflejan la creatividad.</w:t>
            </w:r>
          </w:p>
        </w:tc>
        <w:tc>
          <w:tcPr>
            <w:tcW w:w="0" w:type="auto"/>
            <w:vAlign w:val="bottom"/>
          </w:tcPr>
          <w:p w:rsidR="00C36907" w:rsidRPr="00DB35BF" w:rsidRDefault="00C36907" w:rsidP="00F4080D">
            <w:pPr>
              <w:ind w:left="156"/>
              <w:rPr>
                <w:rFonts w:ascii="Times New Roman" w:hAnsi="Times New Roman" w:cs="Times New Roman"/>
                <w:sz w:val="28"/>
                <w:szCs w:val="28"/>
              </w:rPr>
            </w:pPr>
            <w:r w:rsidRPr="00DB35BF">
              <w:rPr>
                <w:rFonts w:ascii="Times New Roman" w:hAnsi="Times New Roman" w:cs="Times New Roman"/>
                <w:sz w:val="28"/>
                <w:szCs w:val="28"/>
              </w:rPr>
              <w:t>Muestra gran creatividad y originalidad.</w:t>
            </w:r>
          </w:p>
        </w:tc>
      </w:tr>
      <w:tr w:rsidR="000F1523" w:rsidRPr="00DB35BF" w:rsidTr="00F4080D">
        <w:trPr>
          <w:trHeight w:val="685"/>
        </w:trPr>
        <w:tc>
          <w:tcPr>
            <w:tcW w:w="0" w:type="auto"/>
            <w:vAlign w:val="bottom"/>
          </w:tcPr>
          <w:p w:rsidR="00C36907" w:rsidRPr="00DB35BF" w:rsidRDefault="00C36907" w:rsidP="00F4080D">
            <w:pPr>
              <w:ind w:left="156"/>
              <w:rPr>
                <w:rFonts w:ascii="Times New Roman" w:hAnsi="Times New Roman" w:cs="Times New Roman"/>
                <w:b/>
                <w:sz w:val="28"/>
                <w:szCs w:val="28"/>
              </w:rPr>
            </w:pPr>
            <w:r w:rsidRPr="00DB35BF">
              <w:rPr>
                <w:rFonts w:ascii="Times New Roman" w:hAnsi="Times New Roman" w:cs="Times New Roman"/>
                <w:b/>
                <w:sz w:val="28"/>
                <w:szCs w:val="28"/>
              </w:rPr>
              <w:t xml:space="preserve">Diseño </w:t>
            </w:r>
          </w:p>
        </w:tc>
        <w:tc>
          <w:tcPr>
            <w:tcW w:w="0" w:type="auto"/>
            <w:vAlign w:val="bottom"/>
          </w:tcPr>
          <w:p w:rsidR="00C36907" w:rsidRPr="00DB35BF" w:rsidRDefault="00C36907" w:rsidP="00F4080D">
            <w:pPr>
              <w:ind w:left="156"/>
              <w:rPr>
                <w:rFonts w:ascii="Times New Roman" w:hAnsi="Times New Roman" w:cs="Times New Roman"/>
                <w:sz w:val="28"/>
                <w:szCs w:val="28"/>
              </w:rPr>
            </w:pPr>
          </w:p>
        </w:tc>
        <w:tc>
          <w:tcPr>
            <w:tcW w:w="0" w:type="auto"/>
            <w:vAlign w:val="bottom"/>
          </w:tcPr>
          <w:p w:rsidR="00C36907" w:rsidRPr="00DB35BF" w:rsidRDefault="00C36907" w:rsidP="000F1523">
            <w:pPr>
              <w:ind w:left="156"/>
              <w:rPr>
                <w:rFonts w:ascii="Times New Roman" w:hAnsi="Times New Roman" w:cs="Times New Roman"/>
                <w:sz w:val="28"/>
                <w:szCs w:val="28"/>
              </w:rPr>
            </w:pPr>
            <w:r w:rsidRPr="00DB35BF">
              <w:rPr>
                <w:rFonts w:ascii="Times New Roman" w:hAnsi="Times New Roman" w:cs="Times New Roman"/>
                <w:sz w:val="28"/>
                <w:szCs w:val="28"/>
              </w:rPr>
              <w:t xml:space="preserve">No está organizado y faltan </w:t>
            </w:r>
            <w:proofErr w:type="gramStart"/>
            <w:r w:rsidRPr="00DB35BF">
              <w:rPr>
                <w:rFonts w:ascii="Times New Roman" w:hAnsi="Times New Roman" w:cs="Times New Roman"/>
                <w:sz w:val="28"/>
                <w:szCs w:val="28"/>
              </w:rPr>
              <w:t xml:space="preserve">elementos </w:t>
            </w:r>
            <w:r w:rsidR="000F1523" w:rsidRPr="00DB35BF">
              <w:rPr>
                <w:rFonts w:ascii="Times New Roman" w:hAnsi="Times New Roman" w:cs="Times New Roman"/>
                <w:sz w:val="28"/>
                <w:szCs w:val="28"/>
              </w:rPr>
              <w:t>.</w:t>
            </w:r>
            <w:proofErr w:type="gramEnd"/>
          </w:p>
        </w:tc>
        <w:tc>
          <w:tcPr>
            <w:tcW w:w="0" w:type="auto"/>
            <w:vAlign w:val="bottom"/>
          </w:tcPr>
          <w:p w:rsidR="00C36907" w:rsidRPr="00DB35BF" w:rsidRDefault="00C36907" w:rsidP="000F1523">
            <w:pPr>
              <w:ind w:left="156"/>
              <w:rPr>
                <w:rFonts w:ascii="Times New Roman" w:hAnsi="Times New Roman" w:cs="Times New Roman"/>
                <w:sz w:val="28"/>
                <w:szCs w:val="28"/>
              </w:rPr>
            </w:pPr>
            <w:r w:rsidRPr="00DB35BF">
              <w:rPr>
                <w:rFonts w:ascii="Times New Roman" w:hAnsi="Times New Roman" w:cs="Times New Roman"/>
                <w:sz w:val="28"/>
                <w:szCs w:val="28"/>
              </w:rPr>
              <w:t>Está relativamente organizado, pero faltan elementos</w:t>
            </w:r>
            <w:r w:rsidR="000F1523" w:rsidRPr="00DB35BF">
              <w:rPr>
                <w:rFonts w:ascii="Times New Roman" w:hAnsi="Times New Roman" w:cs="Times New Roman"/>
                <w:sz w:val="28"/>
                <w:szCs w:val="28"/>
              </w:rPr>
              <w:t>.</w:t>
            </w:r>
          </w:p>
        </w:tc>
        <w:tc>
          <w:tcPr>
            <w:tcW w:w="0" w:type="auto"/>
            <w:vAlign w:val="bottom"/>
          </w:tcPr>
          <w:p w:rsidR="00C36907" w:rsidRPr="00DB35BF" w:rsidRDefault="00C36907" w:rsidP="000F1523">
            <w:pPr>
              <w:ind w:left="156"/>
              <w:rPr>
                <w:rFonts w:ascii="Times New Roman" w:hAnsi="Times New Roman" w:cs="Times New Roman"/>
                <w:sz w:val="28"/>
                <w:szCs w:val="28"/>
              </w:rPr>
            </w:pPr>
            <w:r w:rsidRPr="00DB35BF">
              <w:rPr>
                <w:rFonts w:ascii="Times New Roman" w:hAnsi="Times New Roman" w:cs="Times New Roman"/>
                <w:sz w:val="28"/>
                <w:szCs w:val="28"/>
              </w:rPr>
              <w:t xml:space="preserve">Está bien organizado, pero faltan elementos o no se desarrollan todos por igual </w:t>
            </w:r>
          </w:p>
        </w:tc>
        <w:tc>
          <w:tcPr>
            <w:tcW w:w="0" w:type="auto"/>
            <w:vAlign w:val="bottom"/>
          </w:tcPr>
          <w:p w:rsidR="00C36907" w:rsidRPr="00DB35BF" w:rsidRDefault="00C36907" w:rsidP="000F1523">
            <w:pPr>
              <w:ind w:left="156"/>
              <w:rPr>
                <w:rFonts w:ascii="Times New Roman" w:hAnsi="Times New Roman" w:cs="Times New Roman"/>
                <w:sz w:val="28"/>
                <w:szCs w:val="28"/>
              </w:rPr>
            </w:pPr>
            <w:r w:rsidRPr="00DB35BF">
              <w:rPr>
                <w:rFonts w:ascii="Times New Roman" w:hAnsi="Times New Roman" w:cs="Times New Roman"/>
                <w:sz w:val="28"/>
                <w:szCs w:val="28"/>
              </w:rPr>
              <w:t xml:space="preserve">Está bien organizado, y aparecen todos los </w:t>
            </w:r>
            <w:proofErr w:type="gramStart"/>
            <w:r w:rsidRPr="00DB35BF">
              <w:rPr>
                <w:rFonts w:ascii="Times New Roman" w:hAnsi="Times New Roman" w:cs="Times New Roman"/>
                <w:sz w:val="28"/>
                <w:szCs w:val="28"/>
              </w:rPr>
              <w:t xml:space="preserve">elementos </w:t>
            </w:r>
            <w:r w:rsidR="000F1523" w:rsidRPr="00DB35BF">
              <w:rPr>
                <w:rFonts w:ascii="Times New Roman" w:hAnsi="Times New Roman" w:cs="Times New Roman"/>
                <w:sz w:val="28"/>
                <w:szCs w:val="28"/>
              </w:rPr>
              <w:t>.</w:t>
            </w:r>
            <w:proofErr w:type="gramEnd"/>
          </w:p>
        </w:tc>
      </w:tr>
      <w:tr w:rsidR="000F1523" w:rsidRPr="00DB35BF" w:rsidTr="00F4080D">
        <w:trPr>
          <w:trHeight w:val="685"/>
        </w:trPr>
        <w:tc>
          <w:tcPr>
            <w:tcW w:w="0" w:type="auto"/>
            <w:vAlign w:val="bottom"/>
          </w:tcPr>
          <w:p w:rsidR="00C36907" w:rsidRPr="00DB35BF" w:rsidRDefault="00C36907" w:rsidP="00F4080D">
            <w:pPr>
              <w:ind w:left="156"/>
              <w:rPr>
                <w:rFonts w:ascii="Times New Roman" w:hAnsi="Times New Roman" w:cs="Times New Roman"/>
                <w:b/>
                <w:sz w:val="28"/>
                <w:szCs w:val="28"/>
              </w:rPr>
            </w:pPr>
            <w:r w:rsidRPr="00DB35BF">
              <w:rPr>
                <w:rFonts w:ascii="Times New Roman" w:hAnsi="Times New Roman" w:cs="Times New Roman"/>
                <w:b/>
                <w:sz w:val="28"/>
                <w:szCs w:val="28"/>
              </w:rPr>
              <w:t xml:space="preserve">Uso de materiales </w:t>
            </w:r>
          </w:p>
        </w:tc>
        <w:tc>
          <w:tcPr>
            <w:tcW w:w="0" w:type="auto"/>
            <w:vAlign w:val="bottom"/>
          </w:tcPr>
          <w:p w:rsidR="00C36907" w:rsidRPr="00DB35BF" w:rsidRDefault="00C36907" w:rsidP="00F4080D">
            <w:pPr>
              <w:ind w:left="156"/>
              <w:rPr>
                <w:rFonts w:ascii="Times New Roman" w:hAnsi="Times New Roman" w:cs="Times New Roman"/>
                <w:sz w:val="28"/>
                <w:szCs w:val="28"/>
              </w:rPr>
            </w:pPr>
          </w:p>
        </w:tc>
        <w:tc>
          <w:tcPr>
            <w:tcW w:w="0" w:type="auto"/>
            <w:vAlign w:val="bottom"/>
          </w:tcPr>
          <w:p w:rsidR="00C36907" w:rsidRPr="00DB35BF" w:rsidRDefault="00623A2D" w:rsidP="00F4080D">
            <w:pPr>
              <w:rPr>
                <w:rFonts w:ascii="Times New Roman" w:hAnsi="Times New Roman" w:cs="Times New Roman"/>
                <w:sz w:val="28"/>
                <w:szCs w:val="28"/>
              </w:rPr>
            </w:pPr>
            <w:r w:rsidRPr="00DB35BF">
              <w:rPr>
                <w:rFonts w:ascii="Times New Roman" w:hAnsi="Times New Roman" w:cs="Times New Roman"/>
                <w:sz w:val="28"/>
                <w:szCs w:val="28"/>
              </w:rPr>
              <w:t>No busca información.</w:t>
            </w:r>
          </w:p>
        </w:tc>
        <w:tc>
          <w:tcPr>
            <w:tcW w:w="0" w:type="auto"/>
            <w:vAlign w:val="bottom"/>
          </w:tcPr>
          <w:p w:rsidR="00C36907" w:rsidRPr="00DB35BF" w:rsidRDefault="00623A2D" w:rsidP="00F4080D">
            <w:pPr>
              <w:ind w:left="156"/>
              <w:rPr>
                <w:rFonts w:ascii="Times New Roman" w:hAnsi="Times New Roman" w:cs="Times New Roman"/>
                <w:sz w:val="28"/>
                <w:szCs w:val="28"/>
              </w:rPr>
            </w:pPr>
            <w:r w:rsidRPr="00DB35BF">
              <w:rPr>
                <w:rFonts w:ascii="Times New Roman" w:hAnsi="Times New Roman" w:cs="Times New Roman"/>
                <w:sz w:val="28"/>
                <w:szCs w:val="28"/>
              </w:rPr>
              <w:t>La información es reducida</w:t>
            </w:r>
            <w:r w:rsidR="00C36907" w:rsidRPr="00DB35BF">
              <w:rPr>
                <w:rFonts w:ascii="Times New Roman" w:hAnsi="Times New Roman" w:cs="Times New Roman"/>
                <w:sz w:val="28"/>
                <w:szCs w:val="28"/>
              </w:rPr>
              <w:t>.</w:t>
            </w:r>
          </w:p>
        </w:tc>
        <w:tc>
          <w:tcPr>
            <w:tcW w:w="0" w:type="auto"/>
            <w:vAlign w:val="bottom"/>
          </w:tcPr>
          <w:p w:rsidR="00C36907" w:rsidRPr="00DB35BF" w:rsidRDefault="00623A2D" w:rsidP="00F4080D">
            <w:pPr>
              <w:ind w:left="156"/>
              <w:rPr>
                <w:rFonts w:ascii="Times New Roman" w:hAnsi="Times New Roman" w:cs="Times New Roman"/>
                <w:sz w:val="28"/>
                <w:szCs w:val="28"/>
              </w:rPr>
            </w:pPr>
            <w:r w:rsidRPr="00DB35BF">
              <w:rPr>
                <w:rFonts w:ascii="Times New Roman" w:hAnsi="Times New Roman" w:cs="Times New Roman"/>
                <w:sz w:val="28"/>
                <w:szCs w:val="28"/>
              </w:rPr>
              <w:t>Utiliza información variada pero el trabajo carece de imágenes e información extra</w:t>
            </w:r>
            <w:r w:rsidR="00C36907" w:rsidRPr="00DB35BF">
              <w:rPr>
                <w:rFonts w:ascii="Times New Roman" w:hAnsi="Times New Roman" w:cs="Times New Roman"/>
                <w:sz w:val="28"/>
                <w:szCs w:val="28"/>
              </w:rPr>
              <w:t>.</w:t>
            </w:r>
          </w:p>
        </w:tc>
        <w:tc>
          <w:tcPr>
            <w:tcW w:w="0" w:type="auto"/>
            <w:vAlign w:val="bottom"/>
          </w:tcPr>
          <w:p w:rsidR="00C36907" w:rsidRPr="00DB35BF" w:rsidRDefault="00623A2D" w:rsidP="00F4080D">
            <w:pPr>
              <w:ind w:left="156"/>
              <w:rPr>
                <w:rFonts w:ascii="Times New Roman" w:hAnsi="Times New Roman" w:cs="Times New Roman"/>
                <w:sz w:val="28"/>
                <w:szCs w:val="28"/>
              </w:rPr>
            </w:pPr>
            <w:r w:rsidRPr="00DB35BF">
              <w:rPr>
                <w:rFonts w:ascii="Times New Roman" w:hAnsi="Times New Roman" w:cs="Times New Roman"/>
                <w:sz w:val="28"/>
                <w:szCs w:val="28"/>
              </w:rPr>
              <w:t>Utiliza todos los recursos proporcionados por el profesor incluyendo imágenes, vídeos…</w:t>
            </w:r>
          </w:p>
        </w:tc>
      </w:tr>
      <w:tr w:rsidR="000F1523" w:rsidRPr="00DB35BF" w:rsidTr="00F4080D">
        <w:trPr>
          <w:trHeight w:val="685"/>
        </w:trPr>
        <w:tc>
          <w:tcPr>
            <w:tcW w:w="0" w:type="auto"/>
            <w:vAlign w:val="bottom"/>
          </w:tcPr>
          <w:p w:rsidR="00C36907" w:rsidRPr="00DB35BF" w:rsidRDefault="00D83AF8" w:rsidP="00F4080D">
            <w:pPr>
              <w:ind w:left="156"/>
              <w:rPr>
                <w:rFonts w:ascii="Times New Roman" w:hAnsi="Times New Roman" w:cs="Times New Roman"/>
                <w:b/>
                <w:sz w:val="28"/>
                <w:szCs w:val="28"/>
              </w:rPr>
            </w:pPr>
            <w:r>
              <w:rPr>
                <w:rFonts w:ascii="Times New Roman" w:hAnsi="Times New Roman" w:cs="Times New Roman"/>
                <w:b/>
                <w:sz w:val="28"/>
                <w:szCs w:val="28"/>
              </w:rPr>
              <w:t>Elaboración de textos.</w:t>
            </w:r>
          </w:p>
        </w:tc>
        <w:tc>
          <w:tcPr>
            <w:tcW w:w="0" w:type="auto"/>
            <w:vAlign w:val="bottom"/>
          </w:tcPr>
          <w:p w:rsidR="00C36907" w:rsidRPr="00DB35BF" w:rsidRDefault="00C36907" w:rsidP="00F4080D">
            <w:pPr>
              <w:ind w:left="156"/>
              <w:rPr>
                <w:rFonts w:ascii="Times New Roman" w:hAnsi="Times New Roman" w:cs="Times New Roman"/>
                <w:sz w:val="28"/>
                <w:szCs w:val="28"/>
              </w:rPr>
            </w:pPr>
          </w:p>
        </w:tc>
        <w:tc>
          <w:tcPr>
            <w:tcW w:w="0" w:type="auto"/>
            <w:vAlign w:val="bottom"/>
          </w:tcPr>
          <w:p w:rsidR="00C36907" w:rsidRPr="00DB35BF" w:rsidRDefault="00D83AF8" w:rsidP="00F4080D">
            <w:pPr>
              <w:ind w:left="156"/>
              <w:rPr>
                <w:rFonts w:ascii="Times New Roman" w:hAnsi="Times New Roman" w:cs="Times New Roman"/>
                <w:sz w:val="28"/>
                <w:szCs w:val="28"/>
              </w:rPr>
            </w:pPr>
            <w:r>
              <w:rPr>
                <w:rFonts w:ascii="Times New Roman" w:hAnsi="Times New Roman" w:cs="Times New Roman"/>
                <w:sz w:val="28"/>
                <w:szCs w:val="28"/>
              </w:rPr>
              <w:t>Se limita a copiar y pegar diferentes textos sin redactar ni entender.</w:t>
            </w:r>
          </w:p>
        </w:tc>
        <w:tc>
          <w:tcPr>
            <w:tcW w:w="0" w:type="auto"/>
            <w:vAlign w:val="bottom"/>
          </w:tcPr>
          <w:p w:rsidR="00C36907" w:rsidRPr="00DB35BF" w:rsidRDefault="00D83AF8" w:rsidP="00F4080D">
            <w:pPr>
              <w:ind w:left="156"/>
              <w:rPr>
                <w:rFonts w:ascii="Times New Roman" w:hAnsi="Times New Roman" w:cs="Times New Roman"/>
                <w:sz w:val="28"/>
                <w:szCs w:val="28"/>
              </w:rPr>
            </w:pPr>
            <w:r>
              <w:rPr>
                <w:rFonts w:ascii="Times New Roman" w:hAnsi="Times New Roman" w:cs="Times New Roman"/>
                <w:color w:val="000000"/>
                <w:sz w:val="28"/>
                <w:szCs w:val="28"/>
              </w:rPr>
              <w:t>Enlaza ideas y es capaz de elaborar una entrada en el blog aceptable</w:t>
            </w:r>
            <w:r w:rsidR="00C36907" w:rsidRPr="00DB35BF">
              <w:rPr>
                <w:rFonts w:ascii="Times New Roman" w:hAnsi="Times New Roman" w:cs="Times New Roman"/>
                <w:color w:val="000000"/>
                <w:sz w:val="28"/>
                <w:szCs w:val="28"/>
              </w:rPr>
              <w:t>.</w:t>
            </w:r>
          </w:p>
        </w:tc>
        <w:tc>
          <w:tcPr>
            <w:tcW w:w="0" w:type="auto"/>
            <w:vAlign w:val="bottom"/>
          </w:tcPr>
          <w:p w:rsidR="00C36907" w:rsidRPr="00DB35BF" w:rsidRDefault="00D83AF8" w:rsidP="00F4080D">
            <w:pPr>
              <w:ind w:left="156"/>
              <w:rPr>
                <w:rFonts w:ascii="Times New Roman" w:hAnsi="Times New Roman" w:cs="Times New Roman"/>
                <w:sz w:val="28"/>
                <w:szCs w:val="28"/>
              </w:rPr>
            </w:pPr>
            <w:r>
              <w:rPr>
                <w:rFonts w:ascii="Times New Roman" w:hAnsi="Times New Roman" w:cs="Times New Roman"/>
                <w:sz w:val="28"/>
                <w:szCs w:val="28"/>
              </w:rPr>
              <w:t>Enlaza ideas y elabora una entrada en el blog interesante con datos relevantes y muy interesantes.</w:t>
            </w:r>
          </w:p>
        </w:tc>
        <w:tc>
          <w:tcPr>
            <w:tcW w:w="0" w:type="auto"/>
            <w:vAlign w:val="bottom"/>
          </w:tcPr>
          <w:p w:rsidR="00C36907" w:rsidRPr="00DB35BF" w:rsidRDefault="00D83AF8" w:rsidP="00F4080D">
            <w:pPr>
              <w:ind w:left="156"/>
              <w:rPr>
                <w:rFonts w:ascii="Times New Roman" w:hAnsi="Times New Roman" w:cs="Times New Roman"/>
                <w:sz w:val="28"/>
                <w:szCs w:val="28"/>
              </w:rPr>
            </w:pPr>
            <w:r>
              <w:rPr>
                <w:rFonts w:ascii="Times New Roman" w:hAnsi="Times New Roman" w:cs="Times New Roman"/>
                <w:color w:val="000000"/>
                <w:sz w:val="28"/>
                <w:szCs w:val="28"/>
              </w:rPr>
              <w:t xml:space="preserve">Utiliza diferentes documentos para elaborar un texto </w:t>
            </w:r>
            <w:proofErr w:type="gramStart"/>
            <w:r>
              <w:rPr>
                <w:rFonts w:ascii="Times New Roman" w:hAnsi="Times New Roman" w:cs="Times New Roman"/>
                <w:color w:val="000000"/>
                <w:sz w:val="28"/>
                <w:szCs w:val="28"/>
              </w:rPr>
              <w:t>completo ,</w:t>
            </w:r>
            <w:proofErr w:type="gramEnd"/>
            <w:r>
              <w:rPr>
                <w:rFonts w:ascii="Times New Roman" w:hAnsi="Times New Roman" w:cs="Times New Roman"/>
                <w:color w:val="000000"/>
                <w:sz w:val="28"/>
                <w:szCs w:val="28"/>
              </w:rPr>
              <w:t xml:space="preserve"> creativo y original.</w:t>
            </w:r>
          </w:p>
        </w:tc>
      </w:tr>
      <w:tr w:rsidR="000F1523" w:rsidRPr="00DB35BF" w:rsidTr="00F4080D">
        <w:trPr>
          <w:trHeight w:val="685"/>
        </w:trPr>
        <w:tc>
          <w:tcPr>
            <w:tcW w:w="0" w:type="auto"/>
            <w:vAlign w:val="bottom"/>
          </w:tcPr>
          <w:p w:rsidR="00C36907" w:rsidRPr="00DB35BF" w:rsidRDefault="00C36907" w:rsidP="00F4080D">
            <w:pPr>
              <w:ind w:left="156"/>
              <w:rPr>
                <w:rFonts w:ascii="Times New Roman" w:hAnsi="Times New Roman" w:cs="Times New Roman"/>
                <w:b/>
                <w:sz w:val="28"/>
                <w:szCs w:val="28"/>
              </w:rPr>
            </w:pPr>
            <w:r w:rsidRPr="00DB35BF">
              <w:rPr>
                <w:rFonts w:ascii="Times New Roman" w:hAnsi="Times New Roman" w:cs="Times New Roman"/>
                <w:b/>
                <w:sz w:val="28"/>
                <w:szCs w:val="28"/>
              </w:rPr>
              <w:t xml:space="preserve">Presentación </w:t>
            </w:r>
          </w:p>
        </w:tc>
        <w:tc>
          <w:tcPr>
            <w:tcW w:w="0" w:type="auto"/>
            <w:vAlign w:val="bottom"/>
          </w:tcPr>
          <w:p w:rsidR="00C36907" w:rsidRPr="00DB35BF" w:rsidRDefault="00C36907" w:rsidP="00F4080D">
            <w:pPr>
              <w:ind w:left="156"/>
              <w:rPr>
                <w:rFonts w:ascii="Times New Roman" w:hAnsi="Times New Roman" w:cs="Times New Roman"/>
                <w:sz w:val="28"/>
                <w:szCs w:val="28"/>
              </w:rPr>
            </w:pPr>
          </w:p>
        </w:tc>
        <w:tc>
          <w:tcPr>
            <w:tcW w:w="0" w:type="auto"/>
            <w:vAlign w:val="bottom"/>
          </w:tcPr>
          <w:p w:rsidR="00C36907" w:rsidRPr="00DB35BF" w:rsidRDefault="00C36907" w:rsidP="00F4080D">
            <w:pPr>
              <w:ind w:left="156"/>
              <w:rPr>
                <w:rFonts w:ascii="Times New Roman" w:hAnsi="Times New Roman" w:cs="Times New Roman"/>
                <w:sz w:val="28"/>
                <w:szCs w:val="28"/>
              </w:rPr>
            </w:pPr>
            <w:r w:rsidRPr="00DB35BF">
              <w:rPr>
                <w:rFonts w:ascii="Times New Roman" w:hAnsi="Times New Roman" w:cs="Times New Roman"/>
                <w:sz w:val="28"/>
                <w:szCs w:val="28"/>
              </w:rPr>
              <w:t>Carece de datos de identificación y el trabajo no corresponde a lo solicitado.</w:t>
            </w:r>
          </w:p>
        </w:tc>
        <w:tc>
          <w:tcPr>
            <w:tcW w:w="0" w:type="auto"/>
            <w:vAlign w:val="bottom"/>
          </w:tcPr>
          <w:p w:rsidR="00C36907" w:rsidRPr="00DB35BF" w:rsidRDefault="00C36907" w:rsidP="00F4080D">
            <w:pPr>
              <w:ind w:left="156"/>
              <w:rPr>
                <w:rFonts w:ascii="Times New Roman" w:hAnsi="Times New Roman" w:cs="Times New Roman"/>
                <w:sz w:val="28"/>
                <w:szCs w:val="28"/>
              </w:rPr>
            </w:pPr>
            <w:r w:rsidRPr="00DB35BF">
              <w:rPr>
                <w:rFonts w:ascii="Times New Roman" w:hAnsi="Times New Roman" w:cs="Times New Roman"/>
                <w:sz w:val="28"/>
                <w:szCs w:val="28"/>
              </w:rPr>
              <w:t>Entrega su trabajo a medio terminar y sin datos identificativos.</w:t>
            </w:r>
          </w:p>
        </w:tc>
        <w:tc>
          <w:tcPr>
            <w:tcW w:w="0" w:type="auto"/>
            <w:vAlign w:val="bottom"/>
          </w:tcPr>
          <w:p w:rsidR="00C36907" w:rsidRPr="00DB35BF" w:rsidRDefault="00C36907" w:rsidP="00F4080D">
            <w:pPr>
              <w:ind w:left="156"/>
              <w:rPr>
                <w:rFonts w:ascii="Times New Roman" w:hAnsi="Times New Roman" w:cs="Times New Roman"/>
                <w:sz w:val="28"/>
                <w:szCs w:val="28"/>
              </w:rPr>
            </w:pPr>
            <w:r w:rsidRPr="00DB35BF">
              <w:rPr>
                <w:rFonts w:ascii="Times New Roman" w:hAnsi="Times New Roman" w:cs="Times New Roman"/>
                <w:sz w:val="28"/>
                <w:szCs w:val="28"/>
              </w:rPr>
              <w:t>Entrega su trabajo terminado, sin emb</w:t>
            </w:r>
            <w:r w:rsidR="00D83AF8">
              <w:rPr>
                <w:rFonts w:ascii="Times New Roman" w:hAnsi="Times New Roman" w:cs="Times New Roman"/>
                <w:sz w:val="28"/>
                <w:szCs w:val="28"/>
              </w:rPr>
              <w:t>argo, hay fallos de contenido</w:t>
            </w:r>
            <w:r w:rsidRPr="00DB35BF">
              <w:rPr>
                <w:rFonts w:ascii="Times New Roman" w:hAnsi="Times New Roman" w:cs="Times New Roman"/>
                <w:sz w:val="28"/>
                <w:szCs w:val="28"/>
              </w:rPr>
              <w:t xml:space="preserve">. </w:t>
            </w:r>
            <w:r w:rsidR="00D83AF8">
              <w:rPr>
                <w:rFonts w:ascii="Times New Roman" w:hAnsi="Times New Roman" w:cs="Times New Roman"/>
                <w:sz w:val="28"/>
                <w:szCs w:val="28"/>
              </w:rPr>
              <w:t xml:space="preserve"> Si </w:t>
            </w:r>
            <w:r w:rsidRPr="00DB35BF">
              <w:rPr>
                <w:rFonts w:ascii="Times New Roman" w:hAnsi="Times New Roman" w:cs="Times New Roman"/>
                <w:sz w:val="28"/>
                <w:szCs w:val="28"/>
              </w:rPr>
              <w:t>tiene la identificación necesaria.</w:t>
            </w:r>
          </w:p>
        </w:tc>
        <w:tc>
          <w:tcPr>
            <w:tcW w:w="0" w:type="auto"/>
            <w:vAlign w:val="bottom"/>
          </w:tcPr>
          <w:p w:rsidR="00C36907" w:rsidRPr="00DB35BF" w:rsidRDefault="00C36907" w:rsidP="00F4080D">
            <w:pPr>
              <w:ind w:left="156"/>
              <w:rPr>
                <w:rFonts w:ascii="Times New Roman" w:hAnsi="Times New Roman" w:cs="Times New Roman"/>
                <w:sz w:val="28"/>
                <w:szCs w:val="28"/>
              </w:rPr>
            </w:pPr>
            <w:r w:rsidRPr="00DB35BF">
              <w:rPr>
                <w:rFonts w:ascii="Times New Roman" w:hAnsi="Times New Roman" w:cs="Times New Roman"/>
                <w:sz w:val="28"/>
                <w:szCs w:val="28"/>
              </w:rPr>
              <w:t>Entrega su trabajo terminado, bien construido y con la identificación necesaria.</w:t>
            </w:r>
          </w:p>
        </w:tc>
      </w:tr>
    </w:tbl>
    <w:p w:rsidR="00C36907" w:rsidRPr="00DB35BF" w:rsidRDefault="00C36907" w:rsidP="00C36907">
      <w:pPr>
        <w:rPr>
          <w:rFonts w:ascii="Times New Roman" w:hAnsi="Times New Roman" w:cs="Times New Roman"/>
          <w:b/>
          <w:sz w:val="28"/>
          <w:szCs w:val="28"/>
        </w:rPr>
      </w:pPr>
    </w:p>
    <w:p w:rsidR="00C36907" w:rsidRPr="00DB35BF" w:rsidRDefault="00C36907" w:rsidP="00C36907">
      <w:pPr>
        <w:rPr>
          <w:rFonts w:ascii="Times New Roman" w:hAnsi="Times New Roman" w:cs="Times New Roman"/>
          <w:b/>
          <w:sz w:val="28"/>
          <w:szCs w:val="28"/>
        </w:rPr>
      </w:pPr>
    </w:p>
    <w:sectPr w:rsidR="00C36907" w:rsidRPr="00DB35BF" w:rsidSect="002926D0">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5E6" w:rsidRDefault="00D415E6" w:rsidP="00595ED8">
      <w:r>
        <w:separator/>
      </w:r>
    </w:p>
  </w:endnote>
  <w:endnote w:type="continuationSeparator" w:id="0">
    <w:p w:rsidR="00D415E6" w:rsidRDefault="00D415E6" w:rsidP="00595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8" w:rsidRDefault="00595ED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8" w:rsidRDefault="00595ED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8" w:rsidRDefault="00595ED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5E6" w:rsidRDefault="00D415E6" w:rsidP="00595ED8">
      <w:r>
        <w:separator/>
      </w:r>
    </w:p>
  </w:footnote>
  <w:footnote w:type="continuationSeparator" w:id="0">
    <w:p w:rsidR="00D415E6" w:rsidRDefault="00D415E6" w:rsidP="00595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8" w:rsidRDefault="00595ED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8" w:rsidRPr="00595ED8" w:rsidRDefault="00595ED8">
    <w:pPr>
      <w:pStyle w:val="Encabezado"/>
      <w:rPr>
        <w:lang w:val="es-ES_trad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8" w:rsidRDefault="00595ED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5B26"/>
    <w:multiLevelType w:val="hybridMultilevel"/>
    <w:tmpl w:val="7ACC5E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850E0D"/>
    <w:multiLevelType w:val="hybridMultilevel"/>
    <w:tmpl w:val="D05035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D37458A"/>
    <w:multiLevelType w:val="hybridMultilevel"/>
    <w:tmpl w:val="A00C817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1A2763D"/>
    <w:multiLevelType w:val="hybridMultilevel"/>
    <w:tmpl w:val="E910B3B6"/>
    <w:lvl w:ilvl="0" w:tplc="83E694DA">
      <w:start w:val="1"/>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52235834"/>
    <w:multiLevelType w:val="hybridMultilevel"/>
    <w:tmpl w:val="839A50FA"/>
    <w:lvl w:ilvl="0" w:tplc="D0700C98">
      <w:start w:val="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054724"/>
    <w:rsid w:val="00054724"/>
    <w:rsid w:val="000F1523"/>
    <w:rsid w:val="0011106E"/>
    <w:rsid w:val="001C24DB"/>
    <w:rsid w:val="002926D0"/>
    <w:rsid w:val="002E18A0"/>
    <w:rsid w:val="003457D6"/>
    <w:rsid w:val="00480406"/>
    <w:rsid w:val="0058062A"/>
    <w:rsid w:val="00595ED8"/>
    <w:rsid w:val="005C0BD7"/>
    <w:rsid w:val="00623A2D"/>
    <w:rsid w:val="006345F5"/>
    <w:rsid w:val="0088037C"/>
    <w:rsid w:val="008F1145"/>
    <w:rsid w:val="009E53F7"/>
    <w:rsid w:val="00A51A08"/>
    <w:rsid w:val="00B0510C"/>
    <w:rsid w:val="00BE2A26"/>
    <w:rsid w:val="00C0662A"/>
    <w:rsid w:val="00C275E5"/>
    <w:rsid w:val="00C36907"/>
    <w:rsid w:val="00D415E6"/>
    <w:rsid w:val="00D83AF8"/>
    <w:rsid w:val="00DB35BF"/>
    <w:rsid w:val="00E972F9"/>
    <w:rsid w:val="00E97D7A"/>
    <w:rsid w:val="00EA2E36"/>
    <w:rsid w:val="00F2261D"/>
    <w:rsid w:val="00F625EE"/>
    <w:rsid w:val="00FF6D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24"/>
    <w:pPr>
      <w:spacing w:after="0" w:line="240" w:lineRule="auto"/>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4724"/>
    <w:pPr>
      <w:ind w:left="720"/>
      <w:contextualSpacing/>
    </w:pPr>
  </w:style>
  <w:style w:type="paragraph" w:customStyle="1" w:styleId="normal0">
    <w:name w:val="normal"/>
    <w:rsid w:val="00054724"/>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s-ES"/>
    </w:rPr>
  </w:style>
  <w:style w:type="paragraph" w:styleId="Sinespaciado">
    <w:name w:val="No Spacing"/>
    <w:link w:val="SinespaciadoCar"/>
    <w:uiPriority w:val="1"/>
    <w:qFormat/>
    <w:rsid w:val="00B0510C"/>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B0510C"/>
    <w:rPr>
      <w:rFonts w:eastAsiaTheme="minorEastAsia"/>
      <w:lang w:eastAsia="es-ES"/>
    </w:rPr>
  </w:style>
  <w:style w:type="paragraph" w:styleId="Encabezado">
    <w:name w:val="header"/>
    <w:basedOn w:val="Normal"/>
    <w:link w:val="EncabezadoCar"/>
    <w:uiPriority w:val="99"/>
    <w:semiHidden/>
    <w:unhideWhenUsed/>
    <w:rsid w:val="00595ED8"/>
    <w:pPr>
      <w:tabs>
        <w:tab w:val="center" w:pos="4252"/>
        <w:tab w:val="right" w:pos="8504"/>
      </w:tabs>
    </w:pPr>
  </w:style>
  <w:style w:type="character" w:customStyle="1" w:styleId="EncabezadoCar">
    <w:name w:val="Encabezado Car"/>
    <w:basedOn w:val="Fuentedeprrafopredeter"/>
    <w:link w:val="Encabezado"/>
    <w:uiPriority w:val="99"/>
    <w:semiHidden/>
    <w:rsid w:val="00595ED8"/>
    <w:rPr>
      <w:rFonts w:ascii="Arial" w:hAnsi="Arial" w:cs="Arial"/>
      <w:sz w:val="24"/>
      <w:szCs w:val="24"/>
    </w:rPr>
  </w:style>
  <w:style w:type="paragraph" w:styleId="Piedepgina">
    <w:name w:val="footer"/>
    <w:basedOn w:val="Normal"/>
    <w:link w:val="PiedepginaCar"/>
    <w:uiPriority w:val="99"/>
    <w:semiHidden/>
    <w:unhideWhenUsed/>
    <w:rsid w:val="00595ED8"/>
    <w:pPr>
      <w:tabs>
        <w:tab w:val="center" w:pos="4252"/>
        <w:tab w:val="right" w:pos="8504"/>
      </w:tabs>
    </w:pPr>
  </w:style>
  <w:style w:type="character" w:customStyle="1" w:styleId="PiedepginaCar">
    <w:name w:val="Pie de página Car"/>
    <w:basedOn w:val="Fuentedeprrafopredeter"/>
    <w:link w:val="Piedepgina"/>
    <w:uiPriority w:val="99"/>
    <w:semiHidden/>
    <w:rsid w:val="00595ED8"/>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ofesorfrancisco.es/" TargetMode="External"/><Relationship Id="rId4" Type="http://schemas.openxmlformats.org/officeDocument/2006/relationships/settings" Target="settings.xml"/><Relationship Id="rId9" Type="http://schemas.openxmlformats.org/officeDocument/2006/relationships/hyperlink" Target="http://www.youtube.com/"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1010E-5DA9-433C-8B3A-58F4FC2B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2391</Words>
  <Characters>13154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ECO</cp:lastModifiedBy>
  <cp:revision>2</cp:revision>
  <dcterms:created xsi:type="dcterms:W3CDTF">2019-05-07T16:16:00Z</dcterms:created>
  <dcterms:modified xsi:type="dcterms:W3CDTF">2019-05-07T16:16:00Z</dcterms:modified>
</cp:coreProperties>
</file>