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316"/>
        <w:tblW w:w="114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063"/>
        <w:gridCol w:w="700"/>
        <w:gridCol w:w="850"/>
        <w:gridCol w:w="926"/>
        <w:gridCol w:w="2504"/>
        <w:gridCol w:w="427"/>
        <w:gridCol w:w="1609"/>
        <w:gridCol w:w="1490"/>
        <w:gridCol w:w="665"/>
        <w:gridCol w:w="686"/>
        <w:gridCol w:w="540"/>
      </w:tblGrid>
      <w:tr w:rsidR="00413576" w:rsidRPr="004141B5" w:rsidTr="00FA5FD2">
        <w:tc>
          <w:tcPr>
            <w:tcW w:w="11460" w:type="dxa"/>
            <w:gridSpan w:val="11"/>
            <w:tcBorders>
              <w:top w:val="single" w:sz="4" w:space="0" w:color="000001"/>
              <w:left w:val="single" w:sz="4" w:space="0" w:color="000001"/>
              <w:bottom w:val="single" w:sz="4" w:space="0" w:color="000001"/>
              <w:right w:val="single" w:sz="4" w:space="0" w:color="000001"/>
            </w:tcBorders>
            <w:shd w:val="clear" w:color="auto" w:fill="FFFFCC"/>
            <w:tcMar>
              <w:left w:w="98" w:type="dxa"/>
            </w:tcMar>
          </w:tcPr>
          <w:p w:rsidR="00413576" w:rsidRDefault="003C27F1" w:rsidP="003C27F1">
            <w:pPr>
              <w:ind w:right="55"/>
              <w:jc w:val="center"/>
              <w:rPr>
                <w:b/>
                <w:lang w:val="en-US"/>
              </w:rPr>
            </w:pPr>
            <w:r>
              <w:rPr>
                <w:b/>
                <w:lang w:val="en-US"/>
              </w:rPr>
              <w:t xml:space="preserve">UNIT 4: </w:t>
            </w:r>
            <w:r w:rsidRPr="003C27F1">
              <w:rPr>
                <w:b/>
                <w:lang w:val="en-US"/>
              </w:rPr>
              <w:t>COMMUNICATIVE LEARNING THROUGH NEWS COMPREHENSION</w:t>
            </w:r>
          </w:p>
          <w:p w:rsidR="004141B5" w:rsidRPr="004141B5" w:rsidRDefault="004141B5" w:rsidP="004141B5">
            <w:pPr>
              <w:ind w:right="55"/>
              <w:jc w:val="center"/>
              <w:rPr>
                <w:b/>
              </w:rPr>
            </w:pPr>
            <w:proofErr w:type="spellStart"/>
            <w:r w:rsidRPr="004141B5">
              <w:rPr>
                <w:b/>
              </w:rPr>
              <w:t>Teacher</w:t>
            </w:r>
            <w:proofErr w:type="spellEnd"/>
            <w:r w:rsidRPr="004141B5">
              <w:rPr>
                <w:b/>
              </w:rPr>
              <w:t>: An</w:t>
            </w:r>
            <w:r>
              <w:rPr>
                <w:b/>
              </w:rPr>
              <w:t>a María</w:t>
            </w:r>
            <w:r w:rsidRPr="004141B5">
              <w:rPr>
                <w:b/>
              </w:rPr>
              <w:t xml:space="preserve"> Leiva Aguilera</w:t>
            </w:r>
          </w:p>
        </w:tc>
      </w:tr>
      <w:tr w:rsidR="00413576" w:rsidRPr="00437CB1" w:rsidTr="00FA5FD2">
        <w:tc>
          <w:tcPr>
            <w:tcW w:w="11460" w:type="dxa"/>
            <w:gridSpan w:val="11"/>
            <w:tcBorders>
              <w:top w:val="single" w:sz="4" w:space="0" w:color="000001"/>
              <w:left w:val="single" w:sz="4" w:space="0" w:color="000001"/>
              <w:bottom w:val="single" w:sz="4" w:space="0" w:color="000001"/>
              <w:right w:val="single" w:sz="4" w:space="0" w:color="000001"/>
            </w:tcBorders>
            <w:shd w:val="clear" w:color="auto" w:fill="FFFFCC"/>
            <w:tcMar>
              <w:left w:w="98" w:type="dxa"/>
            </w:tcMar>
          </w:tcPr>
          <w:p w:rsidR="00413576" w:rsidRPr="00DF342A" w:rsidRDefault="007F7B42" w:rsidP="00FA5FD2">
            <w:pPr>
              <w:rPr>
                <w:b/>
                <w:lang w:val="en-US"/>
              </w:rPr>
            </w:pPr>
            <w:r w:rsidRPr="004141B5">
              <w:rPr>
                <w:b/>
              </w:rPr>
              <w:t xml:space="preserve">    </w:t>
            </w:r>
            <w:r w:rsidR="00413576" w:rsidRPr="003C27F1">
              <w:rPr>
                <w:b/>
                <w:lang w:val="en-US"/>
              </w:rPr>
              <w:t xml:space="preserve">COURSE: </w:t>
            </w:r>
            <w:r w:rsidR="003C27F1">
              <w:rPr>
                <w:lang w:val="en-US"/>
              </w:rPr>
              <w:t>3º ESO</w:t>
            </w:r>
            <w:r w:rsidR="00413576" w:rsidRPr="003C27F1">
              <w:rPr>
                <w:b/>
                <w:lang w:val="en-US"/>
              </w:rPr>
              <w:t xml:space="preserve">                           </w:t>
            </w:r>
            <w:r w:rsidR="00413576" w:rsidRPr="00DF342A">
              <w:rPr>
                <w:b/>
                <w:lang w:val="en-US"/>
              </w:rPr>
              <w:t xml:space="preserve">TIMING: </w:t>
            </w:r>
            <w:r w:rsidR="00413576" w:rsidRPr="00DF342A">
              <w:rPr>
                <w:lang w:val="en-US"/>
              </w:rPr>
              <w:t>60 minutes per session</w:t>
            </w:r>
            <w:r w:rsidR="00413576" w:rsidRPr="00DF342A">
              <w:rPr>
                <w:b/>
                <w:lang w:val="en-US"/>
              </w:rPr>
              <w:t xml:space="preserve">                       </w:t>
            </w:r>
            <w:r w:rsidR="003C27F1">
              <w:rPr>
                <w:b/>
                <w:lang w:val="en-US"/>
              </w:rPr>
              <w:t xml:space="preserve">   </w:t>
            </w:r>
            <w:r w:rsidR="00413576" w:rsidRPr="00DF342A">
              <w:rPr>
                <w:b/>
                <w:lang w:val="en-US"/>
              </w:rPr>
              <w:t>SESSIONS:</w:t>
            </w:r>
            <w:r w:rsidR="00413576" w:rsidRPr="00DF342A">
              <w:rPr>
                <w:lang w:val="en-US"/>
              </w:rPr>
              <w:t xml:space="preserve"> </w:t>
            </w:r>
            <w:r w:rsidR="00D20E5A" w:rsidRPr="007F7B42">
              <w:rPr>
                <w:lang w:val="en-US"/>
              </w:rPr>
              <w:t>12</w:t>
            </w:r>
          </w:p>
        </w:tc>
      </w:tr>
      <w:tr w:rsidR="00413576" w:rsidRPr="00437CB1" w:rsidTr="00FA5FD2">
        <w:trPr>
          <w:trHeight w:val="903"/>
        </w:trPr>
        <w:tc>
          <w:tcPr>
            <w:tcW w:w="11460" w:type="dxa"/>
            <w:gridSpan w:val="11"/>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437CB1" w:rsidRDefault="00437CB1" w:rsidP="00437CB1">
            <w:pPr>
              <w:spacing w:before="120"/>
              <w:rPr>
                <w:szCs w:val="22"/>
                <w:lang w:val="en-US"/>
              </w:rPr>
            </w:pPr>
            <w:r w:rsidRPr="00437CB1">
              <w:rPr>
                <w:b/>
                <w:lang w:val="en-US"/>
              </w:rPr>
              <w:t xml:space="preserve">INTRODUCTION: </w:t>
            </w:r>
            <w:r w:rsidRPr="00437CB1">
              <w:rPr>
                <w:rFonts w:ascii="Cambria" w:hAnsi="Cambria"/>
                <w:szCs w:val="22"/>
                <w:lang w:val="en-US"/>
              </w:rPr>
              <w:t xml:space="preserve"> </w:t>
            </w:r>
            <w:r w:rsidR="004141B5">
              <w:rPr>
                <w:szCs w:val="22"/>
                <w:lang w:val="en-US"/>
              </w:rPr>
              <w:t>This</w:t>
            </w:r>
            <w:r w:rsidRPr="00437CB1">
              <w:rPr>
                <w:szCs w:val="22"/>
                <w:lang w:val="en-US"/>
              </w:rPr>
              <w:t xml:space="preserve"> teaching unit is </w:t>
            </w:r>
            <w:r w:rsidR="004141B5">
              <w:rPr>
                <w:szCs w:val="22"/>
                <w:lang w:val="en-US"/>
              </w:rPr>
              <w:t xml:space="preserve">a specific tool included in the teaching plan of the subject of ENGLISH and </w:t>
            </w:r>
            <w:r w:rsidRPr="00437CB1">
              <w:rPr>
                <w:szCs w:val="22"/>
                <w:lang w:val="en-US"/>
              </w:rPr>
              <w:t xml:space="preserve">adapted to the </w:t>
            </w:r>
            <w:r>
              <w:rPr>
                <w:szCs w:val="22"/>
                <w:lang w:val="en-US"/>
              </w:rPr>
              <w:t xml:space="preserve"> following legal framework:</w:t>
            </w:r>
          </w:p>
          <w:p w:rsidR="00437CB1" w:rsidRDefault="00437CB1" w:rsidP="00437CB1">
            <w:pPr>
              <w:spacing w:before="120"/>
              <w:rPr>
                <w:szCs w:val="22"/>
                <w:lang w:val="en-US"/>
              </w:rPr>
            </w:pPr>
            <w:r>
              <w:rPr>
                <w:szCs w:val="22"/>
                <w:lang w:val="en-US"/>
              </w:rPr>
              <w:t>-National Level:</w:t>
            </w:r>
          </w:p>
          <w:p w:rsidR="00437CB1" w:rsidRPr="00437CB1" w:rsidRDefault="00437CB1" w:rsidP="00437CB1">
            <w:pPr>
              <w:pStyle w:val="Prrafodelista"/>
              <w:numPr>
                <w:ilvl w:val="0"/>
                <w:numId w:val="5"/>
              </w:numPr>
              <w:spacing w:before="120"/>
              <w:rPr>
                <w:color w:val="000000"/>
                <w:szCs w:val="22"/>
              </w:rPr>
            </w:pPr>
            <w:r w:rsidRPr="00437CB1">
              <w:rPr>
                <w:color w:val="000000"/>
                <w:szCs w:val="22"/>
              </w:rPr>
              <w:t xml:space="preserve">Ley Orgánica 2/2006, de 3 de mayo, de Educación (LOE), modificada por la Ley Orgánica 8/2013, de 9 de diciembre, para la mejora de la calidad educativa (LOMCE). </w:t>
            </w:r>
          </w:p>
          <w:p w:rsidR="00437CB1" w:rsidRPr="00437CB1" w:rsidRDefault="00437CB1" w:rsidP="00437CB1">
            <w:pPr>
              <w:pStyle w:val="Prrafodelista"/>
              <w:numPr>
                <w:ilvl w:val="0"/>
                <w:numId w:val="5"/>
              </w:numPr>
              <w:spacing w:before="120" w:after="120"/>
              <w:ind w:right="-40"/>
              <w:jc w:val="both"/>
              <w:rPr>
                <w:color w:val="000000"/>
                <w:szCs w:val="22"/>
              </w:rPr>
            </w:pPr>
            <w:r w:rsidRPr="00437CB1">
              <w:rPr>
                <w:color w:val="000000"/>
                <w:szCs w:val="22"/>
              </w:rPr>
              <w:t xml:space="preserve">Real Decreto 1105/2014, de 26 de diciembre, por el que se establece el currículo básico de la Educación Secundaria Obligatoria y del Bachillerato </w:t>
            </w:r>
          </w:p>
          <w:p w:rsidR="00437CB1" w:rsidRPr="00437CB1" w:rsidRDefault="00437CB1" w:rsidP="00437CB1">
            <w:pPr>
              <w:pStyle w:val="Prrafodelista"/>
              <w:numPr>
                <w:ilvl w:val="0"/>
                <w:numId w:val="5"/>
              </w:numPr>
              <w:spacing w:before="120" w:after="120"/>
              <w:ind w:right="-40"/>
              <w:jc w:val="both"/>
              <w:rPr>
                <w:color w:val="000000"/>
                <w:szCs w:val="22"/>
              </w:rPr>
            </w:pPr>
            <w:r w:rsidRPr="00437CB1">
              <w:rPr>
                <w:color w:val="000000"/>
                <w:szCs w:val="22"/>
              </w:rPr>
              <w:t>Orden ECD/65/2015, de 21 de enero, por la que se describen las relaciones entre las competencias, los contenidos y los criterios de evaluación de la Educación Primaria, la Educación Secundaria Obligatoria y el Bachillerato.</w:t>
            </w:r>
          </w:p>
          <w:p w:rsidR="00437CB1" w:rsidRPr="00437CB1" w:rsidRDefault="00437CB1" w:rsidP="00437CB1">
            <w:pPr>
              <w:pStyle w:val="Prrafodelista"/>
              <w:spacing w:before="120" w:after="120"/>
              <w:ind w:left="0" w:right="-40"/>
              <w:jc w:val="both"/>
              <w:rPr>
                <w:color w:val="000000"/>
                <w:szCs w:val="22"/>
              </w:rPr>
            </w:pPr>
            <w:r>
              <w:rPr>
                <w:color w:val="000000"/>
                <w:szCs w:val="22"/>
              </w:rPr>
              <w:t xml:space="preserve">-Regional </w:t>
            </w:r>
            <w:proofErr w:type="spellStart"/>
            <w:r>
              <w:rPr>
                <w:color w:val="000000"/>
                <w:szCs w:val="22"/>
              </w:rPr>
              <w:t>Level</w:t>
            </w:r>
            <w:proofErr w:type="spellEnd"/>
            <w:r>
              <w:rPr>
                <w:color w:val="000000"/>
                <w:szCs w:val="22"/>
              </w:rPr>
              <w:t xml:space="preserve">: </w:t>
            </w:r>
          </w:p>
          <w:p w:rsidR="00437CB1" w:rsidRPr="00437CB1" w:rsidRDefault="00437CB1" w:rsidP="00437CB1">
            <w:pPr>
              <w:pStyle w:val="Prrafodelista"/>
              <w:numPr>
                <w:ilvl w:val="0"/>
                <w:numId w:val="6"/>
              </w:numPr>
              <w:spacing w:before="120" w:after="120"/>
              <w:ind w:right="-40"/>
              <w:jc w:val="both"/>
              <w:rPr>
                <w:color w:val="000000"/>
                <w:szCs w:val="22"/>
              </w:rPr>
            </w:pPr>
            <w:r w:rsidRPr="00437CB1">
              <w:rPr>
                <w:color w:val="000000"/>
                <w:szCs w:val="22"/>
              </w:rPr>
              <w:t xml:space="preserve">Decreto 111/2016 de 14 de junio, por el que se establece la ordenación y el currículo de la Educación Secundaria Obligatoria en la Comunidad Autónoma de Andalucía. (Primera lengua extranjera </w:t>
            </w:r>
            <w:proofErr w:type="spellStart"/>
            <w:r w:rsidRPr="00437CB1">
              <w:rPr>
                <w:color w:val="000000"/>
                <w:szCs w:val="22"/>
              </w:rPr>
              <w:t>pp</w:t>
            </w:r>
            <w:proofErr w:type="spellEnd"/>
            <w:r w:rsidRPr="00437CB1">
              <w:rPr>
                <w:color w:val="000000"/>
                <w:szCs w:val="22"/>
              </w:rPr>
              <w:t>: 211-244)</w:t>
            </w:r>
          </w:p>
          <w:p w:rsidR="00437CB1" w:rsidRDefault="00437CB1" w:rsidP="00437CB1">
            <w:pPr>
              <w:pStyle w:val="Prrafodelista"/>
              <w:numPr>
                <w:ilvl w:val="0"/>
                <w:numId w:val="6"/>
              </w:numPr>
              <w:spacing w:before="120" w:after="120"/>
              <w:ind w:right="-40"/>
              <w:jc w:val="both"/>
              <w:rPr>
                <w:color w:val="000000"/>
                <w:szCs w:val="22"/>
              </w:rPr>
            </w:pPr>
            <w:r w:rsidRPr="00437CB1">
              <w:rPr>
                <w:color w:val="000000"/>
                <w:szCs w:val="22"/>
              </w:rPr>
              <w:t>Orden de 14 de julio de 2016, por la que se desarrolla el currículo correspondiente a la Educación Secundaria Obligatoria en la Comunidad Autónoma de Andalucía.</w:t>
            </w:r>
          </w:p>
          <w:p w:rsidR="006C4C24" w:rsidRDefault="00B3413C" w:rsidP="00437CB1">
            <w:pPr>
              <w:jc w:val="both"/>
              <w:rPr>
                <w:lang w:val="en-US"/>
              </w:rPr>
            </w:pPr>
            <w:r w:rsidRPr="006E261A">
              <w:rPr>
                <w:b/>
                <w:lang w:val="en-US"/>
              </w:rPr>
              <w:t>JUSTIFICATION</w:t>
            </w:r>
            <w:r w:rsidRPr="00B3413C">
              <w:rPr>
                <w:lang w:val="en-US"/>
              </w:rPr>
              <w:t>:</w:t>
            </w:r>
            <w:r w:rsidR="001F716B">
              <w:rPr>
                <w:lang w:val="en-US"/>
              </w:rPr>
              <w:t xml:space="preserve"> </w:t>
            </w:r>
            <w:r w:rsidR="003C27F1">
              <w:rPr>
                <w:rFonts w:cstheme="minorHAnsi"/>
                <w:lang w:val="en-US"/>
              </w:rPr>
              <w:t xml:space="preserve">Taking as a basis the learning to learn competence, students will learn how to use the </w:t>
            </w:r>
            <w:r w:rsidR="003C27F1">
              <w:rPr>
                <w:lang w:val="en-US"/>
              </w:rPr>
              <w:t xml:space="preserve">Present Perfect </w:t>
            </w:r>
            <w:r w:rsidR="00E04689">
              <w:rPr>
                <w:lang w:val="en-US"/>
              </w:rPr>
              <w:t xml:space="preserve">tense </w:t>
            </w:r>
            <w:r w:rsidR="003C27F1">
              <w:rPr>
                <w:lang w:val="en-US"/>
              </w:rPr>
              <w:t xml:space="preserve">by </w:t>
            </w:r>
            <w:r w:rsidR="001B0369" w:rsidRPr="001B0369">
              <w:rPr>
                <w:lang w:val="en-US"/>
              </w:rPr>
              <w:t>play</w:t>
            </w:r>
            <w:r w:rsidR="003C27F1">
              <w:rPr>
                <w:lang w:val="en-US"/>
              </w:rPr>
              <w:t>ing</w:t>
            </w:r>
            <w:r w:rsidR="001B0369" w:rsidRPr="001B0369">
              <w:rPr>
                <w:lang w:val="en-US"/>
              </w:rPr>
              <w:t xml:space="preserve"> the role of journalists </w:t>
            </w:r>
            <w:r w:rsidR="003C27F1">
              <w:rPr>
                <w:lang w:val="en-US"/>
              </w:rPr>
              <w:t xml:space="preserve">in </w:t>
            </w:r>
            <w:r w:rsidR="001F716B">
              <w:rPr>
                <w:lang w:val="en-US"/>
              </w:rPr>
              <w:t>a s</w:t>
            </w:r>
            <w:r w:rsidR="003C27F1">
              <w:rPr>
                <w:lang w:val="en-US"/>
              </w:rPr>
              <w:t xml:space="preserve">imulated live TV news broadcast. Future citizens of a globalized world need </w:t>
            </w:r>
            <w:r w:rsidR="001F716B">
              <w:rPr>
                <w:lang w:val="en-US"/>
              </w:rPr>
              <w:t xml:space="preserve">to </w:t>
            </w:r>
            <w:r w:rsidR="003C27F1">
              <w:rPr>
                <w:lang w:val="en-US"/>
              </w:rPr>
              <w:t>be aware on what is happening around them, commenting on it with help of critical thinking, as well as taking</w:t>
            </w:r>
            <w:r w:rsidR="001F716B">
              <w:rPr>
                <w:lang w:val="en-US"/>
              </w:rPr>
              <w:t xml:space="preserve"> part in conversations </w:t>
            </w:r>
            <w:r w:rsidR="003C27F1">
              <w:rPr>
                <w:lang w:val="en-US"/>
              </w:rPr>
              <w:t>to make arrangements with others and proposing solutions</w:t>
            </w:r>
            <w:r w:rsidR="00E04689">
              <w:rPr>
                <w:lang w:val="en-US"/>
              </w:rPr>
              <w:t>.</w:t>
            </w:r>
          </w:p>
          <w:p w:rsidR="00437CB1" w:rsidRPr="00437CB1" w:rsidRDefault="00437CB1" w:rsidP="00437CB1">
            <w:pPr>
              <w:suppressAutoHyphens/>
              <w:jc w:val="both"/>
              <w:rPr>
                <w:lang w:val="en-US"/>
              </w:rPr>
            </w:pPr>
            <w:r w:rsidRPr="00437CB1">
              <w:rPr>
                <w:b/>
                <w:lang w:val="en-US"/>
              </w:rPr>
              <w:t xml:space="preserve">CONTEXTUALIZATION: </w:t>
            </w:r>
            <w:r w:rsidRPr="00437CB1">
              <w:rPr>
                <w:lang w:val="en-US"/>
              </w:rPr>
              <w:t xml:space="preserve">The group of 3rd ESO </w:t>
            </w:r>
            <w:r w:rsidR="004141B5">
              <w:rPr>
                <w:lang w:val="en-US"/>
              </w:rPr>
              <w:t xml:space="preserve">consists of 22 students, who present a level close to homogeneity, as it were, </w:t>
            </w:r>
            <w:r w:rsidR="007C2512">
              <w:rPr>
                <w:lang w:val="en-US"/>
              </w:rPr>
              <w:t xml:space="preserve">both in relation to their </w:t>
            </w:r>
            <w:r w:rsidR="004141B5">
              <w:rPr>
                <w:lang w:val="en-US"/>
              </w:rPr>
              <w:t xml:space="preserve">grade of linguistic abilities within the subject and to their daily effort. On the whole, the group’s </w:t>
            </w:r>
            <w:proofErr w:type="spellStart"/>
            <w:r w:rsidR="004141B5">
              <w:rPr>
                <w:lang w:val="en-US"/>
              </w:rPr>
              <w:t>behaviour</w:t>
            </w:r>
            <w:proofErr w:type="spellEnd"/>
            <w:r w:rsidR="004141B5">
              <w:rPr>
                <w:lang w:val="en-US"/>
              </w:rPr>
              <w:t xml:space="preserve"> is suitable and they feel motivated towards communicative tasks in spite of the difficulties </w:t>
            </w:r>
            <w:r w:rsidR="007C2512">
              <w:rPr>
                <w:lang w:val="en-US"/>
              </w:rPr>
              <w:t xml:space="preserve">spotted </w:t>
            </w:r>
            <w:r w:rsidR="004141B5">
              <w:rPr>
                <w:lang w:val="en-US"/>
              </w:rPr>
              <w:t>in the initial test. Some students even present significant key curricular gaps in the four skills, especially in speaking and listening.</w:t>
            </w:r>
          </w:p>
          <w:p w:rsidR="00437CB1" w:rsidRPr="00437CB1" w:rsidRDefault="00437CB1" w:rsidP="004141B5">
            <w:pPr>
              <w:suppressAutoHyphens/>
              <w:jc w:val="both"/>
              <w:rPr>
                <w:b/>
              </w:rPr>
            </w:pPr>
          </w:p>
        </w:tc>
      </w:tr>
      <w:tr w:rsidR="006C4C24" w:rsidRPr="006C4C24" w:rsidTr="00FA5FD2">
        <w:trPr>
          <w:trHeight w:val="1290"/>
        </w:trPr>
        <w:tc>
          <w:tcPr>
            <w:tcW w:w="11460" w:type="dxa"/>
            <w:gridSpan w:val="11"/>
            <w:tcBorders>
              <w:top w:val="single" w:sz="4" w:space="0" w:color="auto"/>
              <w:left w:val="single" w:sz="4" w:space="0" w:color="000001"/>
              <w:bottom w:val="single" w:sz="4" w:space="0" w:color="000001"/>
              <w:right w:val="single" w:sz="4" w:space="0" w:color="000001"/>
            </w:tcBorders>
            <w:shd w:val="clear" w:color="auto" w:fill="auto"/>
            <w:tcMar>
              <w:left w:w="98" w:type="dxa"/>
            </w:tcMar>
          </w:tcPr>
          <w:tbl>
            <w:tblPr>
              <w:tblpPr w:leftFromText="141" w:rightFromText="141" w:vertAnchor="page" w:horzAnchor="margin" w:tblpX="137" w:tblpY="1"/>
              <w:tblOverlap w:val="never"/>
              <w:tblW w:w="111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227"/>
              <w:gridCol w:w="3650"/>
              <w:gridCol w:w="3321"/>
              <w:gridCol w:w="1000"/>
            </w:tblGrid>
            <w:tr w:rsidR="006C4C24" w:rsidTr="00C55046">
              <w:tc>
                <w:tcPr>
                  <w:tcW w:w="11198" w:type="dxa"/>
                  <w:gridSpan w:val="4"/>
                  <w:tcBorders>
                    <w:top w:val="single" w:sz="4" w:space="0" w:color="000001"/>
                    <w:left w:val="single" w:sz="4" w:space="0" w:color="000001"/>
                    <w:bottom w:val="single" w:sz="4" w:space="0" w:color="000001"/>
                    <w:right w:val="single" w:sz="4" w:space="0" w:color="000001"/>
                  </w:tcBorders>
                  <w:shd w:val="clear" w:color="auto" w:fill="FFC000"/>
                  <w:tcMar>
                    <w:left w:w="98" w:type="dxa"/>
                  </w:tcMar>
                </w:tcPr>
                <w:p w:rsidR="006C4C24" w:rsidRPr="00590C4B" w:rsidRDefault="00BF5D80" w:rsidP="00FA5FD2">
                  <w:pPr>
                    <w:pStyle w:val="Prrafodelista"/>
                    <w:numPr>
                      <w:ilvl w:val="0"/>
                      <w:numId w:val="3"/>
                    </w:numPr>
                    <w:snapToGrid w:val="0"/>
                    <w:jc w:val="center"/>
                    <w:rPr>
                      <w:b/>
                      <w:lang w:val="en-US"/>
                    </w:rPr>
                  </w:pPr>
                  <w:r w:rsidRPr="00BF5D80">
                    <w:rPr>
                      <w:b/>
                      <w:lang w:val="en-US"/>
                    </w:rPr>
                    <w:t>CURRICULAR CONCRECTION</w:t>
                  </w:r>
                </w:p>
              </w:tc>
            </w:tr>
            <w:tr w:rsidR="006C4C24" w:rsidTr="00C55046">
              <w:trPr>
                <w:trHeight w:val="290"/>
              </w:trPr>
              <w:tc>
                <w:tcPr>
                  <w:tcW w:w="3260" w:type="dxa"/>
                  <w:tcBorders>
                    <w:top w:val="single" w:sz="4" w:space="0" w:color="000001"/>
                    <w:left w:val="single" w:sz="4" w:space="0" w:color="000001"/>
                    <w:bottom w:val="single" w:sz="4" w:space="0" w:color="000001"/>
                    <w:right w:val="single" w:sz="4" w:space="0" w:color="000001"/>
                  </w:tcBorders>
                  <w:shd w:val="clear" w:color="auto" w:fill="FFFFC1"/>
                  <w:tcMar>
                    <w:left w:w="98" w:type="dxa"/>
                  </w:tcMar>
                </w:tcPr>
                <w:p w:rsidR="006C4C24" w:rsidRPr="00D20E5A" w:rsidRDefault="006C4C24" w:rsidP="00FA5FD2">
                  <w:pPr>
                    <w:jc w:val="center"/>
                    <w:rPr>
                      <w:lang w:val="en-US"/>
                    </w:rPr>
                  </w:pPr>
                  <w:r>
                    <w:rPr>
                      <w:b/>
                      <w:lang w:val="en-US"/>
                    </w:rPr>
                    <w:t>CONTENTS</w:t>
                  </w:r>
                </w:p>
              </w:tc>
              <w:tc>
                <w:tcPr>
                  <w:tcW w:w="3686" w:type="dxa"/>
                  <w:tcBorders>
                    <w:top w:val="single" w:sz="4" w:space="0" w:color="000001"/>
                    <w:left w:val="single" w:sz="4" w:space="0" w:color="000001"/>
                    <w:bottom w:val="single" w:sz="4" w:space="0" w:color="000001"/>
                    <w:right w:val="single" w:sz="4" w:space="0" w:color="000001"/>
                  </w:tcBorders>
                  <w:shd w:val="clear" w:color="auto" w:fill="FFFFC1"/>
                  <w:tcMar>
                    <w:left w:w="98" w:type="dxa"/>
                  </w:tcMar>
                </w:tcPr>
                <w:p w:rsidR="006C4C24" w:rsidRDefault="006C4C24" w:rsidP="007C2512">
                  <w:pPr>
                    <w:jc w:val="center"/>
                    <w:rPr>
                      <w:b/>
                      <w:lang w:val="en-US"/>
                    </w:rPr>
                  </w:pPr>
                  <w:r>
                    <w:rPr>
                      <w:b/>
                      <w:lang w:val="en-US"/>
                    </w:rPr>
                    <w:t>ASSESSMENT CRITERIA</w:t>
                  </w:r>
                </w:p>
              </w:tc>
              <w:tc>
                <w:tcPr>
                  <w:tcW w:w="3352" w:type="dxa"/>
                  <w:tcBorders>
                    <w:top w:val="single" w:sz="4" w:space="0" w:color="000001"/>
                    <w:left w:val="single" w:sz="4" w:space="0" w:color="000001"/>
                    <w:bottom w:val="single" w:sz="4" w:space="0" w:color="000001"/>
                    <w:right w:val="single" w:sz="4" w:space="0" w:color="000001"/>
                  </w:tcBorders>
                  <w:shd w:val="clear" w:color="auto" w:fill="FFFFC1"/>
                  <w:tcMar>
                    <w:left w:w="98" w:type="dxa"/>
                  </w:tcMar>
                </w:tcPr>
                <w:p w:rsidR="006C4C24" w:rsidRDefault="006C4C24" w:rsidP="00FA5FD2">
                  <w:pPr>
                    <w:jc w:val="center"/>
                    <w:rPr>
                      <w:b/>
                      <w:lang w:val="en-US"/>
                    </w:rPr>
                  </w:pPr>
                  <w:r>
                    <w:rPr>
                      <w:b/>
                      <w:lang w:val="en-US"/>
                    </w:rPr>
                    <w:t>LEARNING STANDARS</w:t>
                  </w:r>
                </w:p>
              </w:tc>
              <w:tc>
                <w:tcPr>
                  <w:tcW w:w="900" w:type="dxa"/>
                  <w:tcBorders>
                    <w:top w:val="single" w:sz="4" w:space="0" w:color="000001"/>
                    <w:left w:val="single" w:sz="4" w:space="0" w:color="000001"/>
                    <w:bottom w:val="single" w:sz="4" w:space="0" w:color="000001"/>
                    <w:right w:val="single" w:sz="4" w:space="0" w:color="000001"/>
                  </w:tcBorders>
                  <w:shd w:val="clear" w:color="auto" w:fill="FFFFC1"/>
                  <w:tcMar>
                    <w:left w:w="98" w:type="dxa"/>
                  </w:tcMar>
                </w:tcPr>
                <w:p w:rsidR="006C4C24" w:rsidRDefault="006C4C24" w:rsidP="007C2512">
                  <w:pPr>
                    <w:snapToGrid w:val="0"/>
                    <w:rPr>
                      <w:b/>
                      <w:lang w:val="en-US"/>
                    </w:rPr>
                  </w:pPr>
                  <w:r>
                    <w:rPr>
                      <w:b/>
                      <w:lang w:val="en-US"/>
                    </w:rPr>
                    <w:t xml:space="preserve">KEY </w:t>
                  </w:r>
                  <w:r w:rsidR="007C2512">
                    <w:rPr>
                      <w:b/>
                      <w:lang w:val="en-US"/>
                    </w:rPr>
                    <w:t>COMP.</w:t>
                  </w:r>
                </w:p>
              </w:tc>
            </w:tr>
            <w:tr w:rsidR="006C4C24" w:rsidTr="00C55046">
              <w:trPr>
                <w:trHeight w:val="56"/>
              </w:trPr>
              <w:tc>
                <w:tcPr>
                  <w:tcW w:w="32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C4C24" w:rsidRPr="004749A6" w:rsidRDefault="001B0369" w:rsidP="00FA5FD2">
                  <w:pPr>
                    <w:rPr>
                      <w:lang w:val="en-US"/>
                    </w:rPr>
                  </w:pPr>
                  <w:r w:rsidRPr="001B0369">
                    <w:rPr>
                      <w:lang w:val="en-US"/>
                    </w:rPr>
                    <w:t>- Vocabulary connected with journalism and related matters.</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C4C24" w:rsidRPr="004749A6" w:rsidRDefault="001B0369" w:rsidP="00FA5FD2">
                  <w:pPr>
                    <w:rPr>
                      <w:lang w:val="en-US"/>
                    </w:rPr>
                  </w:pPr>
                  <w:r w:rsidRPr="001B0369">
                    <w:rPr>
                      <w:lang w:val="en-US"/>
                    </w:rPr>
                    <w:t>-Recognizing and using a limited repertoire of common vocabulary present in a newscast</w:t>
                  </w:r>
                  <w:r w:rsidR="003A69CE">
                    <w:rPr>
                      <w:lang w:val="en-US"/>
                    </w:rPr>
                    <w:t xml:space="preserve"> </w:t>
                  </w:r>
                  <w:r w:rsidR="003A69CE" w:rsidRPr="009E40CE">
                    <w:rPr>
                      <w:b/>
                      <w:lang w:val="en-US"/>
                    </w:rPr>
                    <w:t>(6,9)</w:t>
                  </w:r>
                </w:p>
              </w:tc>
              <w:tc>
                <w:tcPr>
                  <w:tcW w:w="335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C4C24" w:rsidRDefault="001B0369" w:rsidP="00FA5FD2">
                  <w:pPr>
                    <w:ind w:left="66"/>
                    <w:rPr>
                      <w:lang w:val="en-US"/>
                    </w:rPr>
                  </w:pPr>
                  <w:r w:rsidRPr="001B0369">
                    <w:rPr>
                      <w:lang w:val="en-US"/>
                    </w:rPr>
                    <w:t>-S/he identifies the general meaning and the main points of a newscast discourse</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C4C24" w:rsidRDefault="006C4C24" w:rsidP="00FA5FD2">
                  <w:pPr>
                    <w:rPr>
                      <w:b/>
                      <w:lang w:val="en-US"/>
                    </w:rPr>
                  </w:pPr>
                  <w:r>
                    <w:rPr>
                      <w:b/>
                      <w:lang w:val="en-US"/>
                    </w:rPr>
                    <w:t>LC</w:t>
                  </w:r>
                </w:p>
                <w:p w:rsidR="006C4C24" w:rsidRDefault="001F716B" w:rsidP="00FA5FD2">
                  <w:pPr>
                    <w:rPr>
                      <w:b/>
                      <w:lang w:val="en-US"/>
                    </w:rPr>
                  </w:pPr>
                  <w:r>
                    <w:rPr>
                      <w:b/>
                      <w:lang w:val="en-US"/>
                    </w:rPr>
                    <w:t>SCC</w:t>
                  </w:r>
                </w:p>
                <w:p w:rsidR="006C4C24" w:rsidRDefault="002C20BF" w:rsidP="00FA5FD2">
                  <w:pPr>
                    <w:snapToGrid w:val="0"/>
                    <w:rPr>
                      <w:b/>
                      <w:lang w:val="en-US"/>
                    </w:rPr>
                  </w:pPr>
                  <w:r>
                    <w:rPr>
                      <w:b/>
                      <w:lang w:val="en-US"/>
                    </w:rPr>
                    <w:t>CMST</w:t>
                  </w:r>
                </w:p>
              </w:tc>
            </w:tr>
            <w:tr w:rsidR="006C4C24" w:rsidRPr="00437CB1" w:rsidTr="00C55046">
              <w:trPr>
                <w:trHeight w:val="1656"/>
              </w:trPr>
              <w:tc>
                <w:tcPr>
                  <w:tcW w:w="32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B0369" w:rsidRPr="001B0369" w:rsidRDefault="001B0369" w:rsidP="00FA5FD2">
                  <w:pPr>
                    <w:rPr>
                      <w:lang w:val="en-US"/>
                    </w:rPr>
                  </w:pPr>
                  <w:r w:rsidRPr="001B0369">
                    <w:rPr>
                      <w:lang w:val="en-US"/>
                    </w:rPr>
                    <w:t xml:space="preserve">- Expressions with </w:t>
                  </w:r>
                  <w:r w:rsidR="003C27F1">
                    <w:rPr>
                      <w:lang w:val="en-US"/>
                    </w:rPr>
                    <w:t xml:space="preserve">the </w:t>
                  </w:r>
                  <w:r w:rsidRPr="001B0369">
                    <w:rPr>
                      <w:lang w:val="en-US"/>
                    </w:rPr>
                    <w:t>Present Perfect</w:t>
                  </w:r>
                  <w:r w:rsidR="003C27F1">
                    <w:rPr>
                      <w:lang w:val="en-US"/>
                    </w:rPr>
                    <w:t xml:space="preserve"> tense.</w:t>
                  </w:r>
                </w:p>
                <w:p w:rsidR="006C4C24" w:rsidRPr="00056917" w:rsidRDefault="001B0369" w:rsidP="00FA5FD2">
                  <w:pPr>
                    <w:rPr>
                      <w:lang w:val="en-US"/>
                    </w:rPr>
                  </w:pPr>
                  <w:r w:rsidRPr="001B0369">
                    <w:rPr>
                      <w:lang w:val="en-US"/>
                    </w:rPr>
                    <w:t>- Spanish speakers’ mistakes when writing journalistic texts in English, especially when dealing with news headlines.</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B0369" w:rsidRPr="001B0369" w:rsidRDefault="001B0369" w:rsidP="00FA5FD2">
                  <w:pPr>
                    <w:rPr>
                      <w:lang w:val="en-US"/>
                    </w:rPr>
                  </w:pPr>
                  <w:r w:rsidRPr="001B0369">
                    <w:rPr>
                      <w:lang w:val="en-US"/>
                    </w:rPr>
                    <w:t>- Understanding and using functions and meanings associated with frequently used basic syntactic structures.</w:t>
                  </w:r>
                  <w:r w:rsidR="003A69CE">
                    <w:rPr>
                      <w:lang w:val="en-US"/>
                    </w:rPr>
                    <w:t xml:space="preserve"> </w:t>
                  </w:r>
                  <w:r w:rsidR="003A69CE" w:rsidRPr="009E40CE">
                    <w:rPr>
                      <w:b/>
                      <w:lang w:val="en-US"/>
                    </w:rPr>
                    <w:t>(1,2,6)</w:t>
                  </w:r>
                </w:p>
                <w:p w:rsidR="001B0369" w:rsidRPr="001B0369" w:rsidRDefault="001B0369" w:rsidP="00FA5FD2">
                  <w:pPr>
                    <w:rPr>
                      <w:lang w:val="en-US"/>
                    </w:rPr>
                  </w:pPr>
                  <w:r w:rsidRPr="001B0369">
                    <w:rPr>
                      <w:lang w:val="en-US"/>
                    </w:rPr>
                    <w:t xml:space="preserve">- Distinguishing </w:t>
                  </w:r>
                  <w:r w:rsidR="00A47721">
                    <w:rPr>
                      <w:lang w:val="en-US"/>
                    </w:rPr>
                    <w:t>and using habitual communicative</w:t>
                  </w:r>
                  <w:r w:rsidRPr="001B0369">
                    <w:rPr>
                      <w:lang w:val="en-US"/>
                    </w:rPr>
                    <w:t xml:space="preserve"> functions. </w:t>
                  </w:r>
                  <w:r w:rsidR="003A69CE" w:rsidRPr="009E40CE">
                    <w:rPr>
                      <w:b/>
                      <w:lang w:val="en-US"/>
                    </w:rPr>
                    <w:t>(1,2,6)</w:t>
                  </w:r>
                </w:p>
                <w:p w:rsidR="006C4C24" w:rsidRDefault="001B0369" w:rsidP="00FA5FD2">
                  <w:pPr>
                    <w:rPr>
                      <w:lang w:val="en-US"/>
                    </w:rPr>
                  </w:pPr>
                  <w:r w:rsidRPr="001B0369">
                    <w:rPr>
                      <w:lang w:val="en-US"/>
                    </w:rPr>
                    <w:t>- Correcting the mistakes found</w:t>
                  </w:r>
                  <w:r w:rsidR="003A69CE">
                    <w:rPr>
                      <w:lang w:val="en-US"/>
                    </w:rPr>
                    <w:t xml:space="preserve"> </w:t>
                  </w:r>
                  <w:r w:rsidR="003A69CE" w:rsidRPr="000B7E8C">
                    <w:rPr>
                      <w:b/>
                      <w:lang w:val="en-US"/>
                    </w:rPr>
                    <w:t>(7)</w:t>
                  </w:r>
                </w:p>
              </w:tc>
              <w:tc>
                <w:tcPr>
                  <w:tcW w:w="335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B0369" w:rsidRPr="001B0369" w:rsidRDefault="001B0369" w:rsidP="00FA5FD2">
                  <w:pPr>
                    <w:rPr>
                      <w:lang w:val="en-US"/>
                    </w:rPr>
                  </w:pPr>
                  <w:r w:rsidRPr="001B0369">
                    <w:rPr>
                      <w:lang w:val="en-US"/>
                    </w:rPr>
                    <w:t>-S/he understands the main points of what is said in structured daily transactions and tasks.</w:t>
                  </w:r>
                </w:p>
                <w:p w:rsidR="006C4C24" w:rsidRDefault="001B0369" w:rsidP="003C27F1">
                  <w:pPr>
                    <w:rPr>
                      <w:lang w:val="en-US"/>
                    </w:rPr>
                  </w:pPr>
                  <w:r w:rsidRPr="001B0369">
                    <w:rPr>
                      <w:lang w:val="en-US"/>
                    </w:rPr>
                    <w:t xml:space="preserve">-S/he gives short, rehearsed presentations and replies to simple questions </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C4C24" w:rsidRDefault="006C4C24" w:rsidP="00FA5FD2">
                  <w:pPr>
                    <w:rPr>
                      <w:b/>
                      <w:lang w:val="en-US"/>
                    </w:rPr>
                  </w:pPr>
                  <w:r>
                    <w:rPr>
                      <w:b/>
                      <w:lang w:val="en-US"/>
                    </w:rPr>
                    <w:t>LC</w:t>
                  </w:r>
                </w:p>
                <w:p w:rsidR="006C4C24" w:rsidRDefault="001F716B" w:rsidP="00FA5FD2">
                  <w:pPr>
                    <w:rPr>
                      <w:b/>
                      <w:lang w:val="en-US"/>
                    </w:rPr>
                  </w:pPr>
                  <w:r>
                    <w:rPr>
                      <w:b/>
                      <w:lang w:val="en-US"/>
                    </w:rPr>
                    <w:t>DC</w:t>
                  </w:r>
                </w:p>
                <w:p w:rsidR="006C4C24" w:rsidRDefault="006C4C24" w:rsidP="00FA5FD2">
                  <w:pPr>
                    <w:rPr>
                      <w:b/>
                      <w:lang w:val="en-US"/>
                    </w:rPr>
                  </w:pPr>
                  <w:r>
                    <w:rPr>
                      <w:b/>
                      <w:lang w:val="en-US"/>
                    </w:rPr>
                    <w:t>SCS</w:t>
                  </w:r>
                </w:p>
                <w:p w:rsidR="006C4C24" w:rsidRDefault="006C4C24" w:rsidP="00FA5FD2">
                  <w:pPr>
                    <w:rPr>
                      <w:b/>
                      <w:lang w:val="en-US"/>
                    </w:rPr>
                  </w:pPr>
                  <w:r>
                    <w:rPr>
                      <w:b/>
                      <w:lang w:val="en-US"/>
                    </w:rPr>
                    <w:t>LL</w:t>
                  </w:r>
                </w:p>
                <w:p w:rsidR="006C4C24" w:rsidRDefault="006C4C24" w:rsidP="00FA5FD2">
                  <w:pPr>
                    <w:snapToGrid w:val="0"/>
                    <w:rPr>
                      <w:b/>
                      <w:lang w:val="en-US"/>
                    </w:rPr>
                  </w:pPr>
                  <w:r>
                    <w:rPr>
                      <w:b/>
                      <w:lang w:val="en-US"/>
                    </w:rPr>
                    <w:t>CCE</w:t>
                  </w:r>
                </w:p>
              </w:tc>
            </w:tr>
            <w:tr w:rsidR="006C4C24" w:rsidTr="00C55046">
              <w:trPr>
                <w:trHeight w:val="56"/>
              </w:trPr>
              <w:tc>
                <w:tcPr>
                  <w:tcW w:w="32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C4C24" w:rsidRPr="00056917" w:rsidRDefault="001B0369" w:rsidP="00FA5FD2">
                  <w:pPr>
                    <w:rPr>
                      <w:lang w:val="en-US"/>
                    </w:rPr>
                  </w:pPr>
                  <w:r w:rsidRPr="001B0369">
                    <w:rPr>
                      <w:lang w:val="en-US"/>
                    </w:rPr>
                    <w:t>- The sound /h/</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B0369" w:rsidRPr="001B0369" w:rsidRDefault="001B0369" w:rsidP="00FA5FD2">
                  <w:pPr>
                    <w:rPr>
                      <w:lang w:val="en-US"/>
                    </w:rPr>
                  </w:pPr>
                  <w:r w:rsidRPr="001B0369">
                    <w:rPr>
                      <w:lang w:val="en-US"/>
                    </w:rPr>
                    <w:t>- Recognizing, pronouncing</w:t>
                  </w:r>
                  <w:r w:rsidR="00A47721">
                    <w:rPr>
                      <w:lang w:val="en-US"/>
                    </w:rPr>
                    <w:t xml:space="preserve"> and writing words with</w:t>
                  </w:r>
                  <w:r w:rsidRPr="001B0369">
                    <w:rPr>
                      <w:lang w:val="en-US"/>
                    </w:rPr>
                    <w:t xml:space="preserve"> /h/</w:t>
                  </w:r>
                  <w:r w:rsidR="003A69CE">
                    <w:rPr>
                      <w:lang w:val="en-US"/>
                    </w:rPr>
                    <w:t xml:space="preserve"> </w:t>
                  </w:r>
                  <w:r w:rsidR="003A69CE" w:rsidRPr="009E40CE">
                    <w:rPr>
                      <w:b/>
                      <w:lang w:val="en-US"/>
                    </w:rPr>
                    <w:t>(2,6)</w:t>
                  </w:r>
                </w:p>
                <w:p w:rsidR="006C4C24" w:rsidRDefault="003C27F1" w:rsidP="003A69CE">
                  <w:pPr>
                    <w:rPr>
                      <w:lang w:val="en-US"/>
                    </w:rPr>
                  </w:pPr>
                  <w:r>
                    <w:rPr>
                      <w:lang w:val="en-US"/>
                    </w:rPr>
                    <w:t>- Using</w:t>
                  </w:r>
                  <w:r w:rsidR="001B0369" w:rsidRPr="001B0369">
                    <w:rPr>
                      <w:lang w:val="en-US"/>
                    </w:rPr>
                    <w:t xml:space="preserve"> correct pronunciation and intonation</w:t>
                  </w:r>
                  <w:r>
                    <w:rPr>
                      <w:lang w:val="en-US"/>
                    </w:rPr>
                    <w:t xml:space="preserve"> patterns</w:t>
                  </w:r>
                  <w:r w:rsidR="001B0369" w:rsidRPr="001B0369">
                    <w:rPr>
                      <w:lang w:val="en-US"/>
                    </w:rPr>
                    <w:t>.</w:t>
                  </w:r>
                  <w:r w:rsidR="003A69CE">
                    <w:rPr>
                      <w:lang w:val="en-US"/>
                    </w:rPr>
                    <w:t xml:space="preserve"> </w:t>
                  </w:r>
                  <w:r w:rsidR="003A69CE" w:rsidRPr="009E40CE">
                    <w:rPr>
                      <w:b/>
                      <w:lang w:val="en-US"/>
                    </w:rPr>
                    <w:t>(</w:t>
                  </w:r>
                  <w:r w:rsidR="003A69CE">
                    <w:rPr>
                      <w:b/>
                      <w:lang w:val="en-US"/>
                    </w:rPr>
                    <w:t>2,6)</w:t>
                  </w:r>
                </w:p>
              </w:tc>
              <w:tc>
                <w:tcPr>
                  <w:tcW w:w="335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C4C24" w:rsidRDefault="001B0369" w:rsidP="003C27F1">
                  <w:pPr>
                    <w:rPr>
                      <w:lang w:val="en-US"/>
                    </w:rPr>
                  </w:pPr>
                  <w:r w:rsidRPr="001B0369">
                    <w:rPr>
                      <w:lang w:val="en-US"/>
                    </w:rPr>
                    <w:t>-S/he deals with daily tasks and transactions foll</w:t>
                  </w:r>
                  <w:r w:rsidR="00A47721">
                    <w:rPr>
                      <w:lang w:val="en-US"/>
                    </w:rPr>
                    <w:t xml:space="preserve">owing norms of basic politeness </w:t>
                  </w:r>
                  <w:r w:rsidR="003C27F1">
                    <w:rPr>
                      <w:lang w:val="en-US"/>
                    </w:rPr>
                    <w:t xml:space="preserve">using a </w:t>
                  </w:r>
                  <w:r w:rsidR="00A47721">
                    <w:rPr>
                      <w:lang w:val="en-US"/>
                    </w:rPr>
                    <w:t>comprehensible pronunciation</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C4C24" w:rsidRDefault="006C4C24" w:rsidP="00FA5FD2">
                  <w:pPr>
                    <w:snapToGrid w:val="0"/>
                    <w:rPr>
                      <w:b/>
                      <w:lang w:val="en-US"/>
                    </w:rPr>
                  </w:pPr>
                  <w:r>
                    <w:rPr>
                      <w:b/>
                      <w:lang w:val="en-US"/>
                    </w:rPr>
                    <w:t>LC</w:t>
                  </w:r>
                </w:p>
              </w:tc>
            </w:tr>
            <w:tr w:rsidR="006C4C24" w:rsidRPr="00B3413C" w:rsidTr="00C55046">
              <w:trPr>
                <w:trHeight w:val="56"/>
              </w:trPr>
              <w:tc>
                <w:tcPr>
                  <w:tcW w:w="32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C27F1" w:rsidRDefault="003C27F1" w:rsidP="003C27F1">
                  <w:pPr>
                    <w:rPr>
                      <w:lang w:val="en-US"/>
                    </w:rPr>
                  </w:pPr>
                  <w:r>
                    <w:rPr>
                      <w:lang w:val="en-US"/>
                    </w:rPr>
                    <w:t>- Listening about a journalistic</w:t>
                  </w:r>
                  <w:r w:rsidR="001B0369" w:rsidRPr="001B0369">
                    <w:rPr>
                      <w:lang w:val="en-US"/>
                    </w:rPr>
                    <w:t xml:space="preserve"> </w:t>
                  </w:r>
                  <w:r w:rsidR="001B0369" w:rsidRPr="001B0369">
                    <w:rPr>
                      <w:lang w:val="en-US"/>
                    </w:rPr>
                    <w:lastRenderedPageBreak/>
                    <w:t xml:space="preserve">discourse </w:t>
                  </w:r>
                </w:p>
                <w:p w:rsidR="006C4C24" w:rsidRPr="00056917" w:rsidRDefault="001B0369" w:rsidP="003C27F1">
                  <w:pPr>
                    <w:rPr>
                      <w:lang w:val="en-US"/>
                    </w:rPr>
                  </w:pPr>
                  <w:r w:rsidRPr="001B0369">
                    <w:rPr>
                      <w:lang w:val="en-US"/>
                    </w:rPr>
                    <w:t>-Journalistic texts</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C4C24" w:rsidRDefault="001B0369" w:rsidP="003C27F1">
                  <w:pPr>
                    <w:rPr>
                      <w:lang w:val="en-US"/>
                    </w:rPr>
                  </w:pPr>
                  <w:r w:rsidRPr="001B0369">
                    <w:rPr>
                      <w:lang w:val="en-US"/>
                    </w:rPr>
                    <w:lastRenderedPageBreak/>
                    <w:t xml:space="preserve">- Using the subject, main </w:t>
                  </w:r>
                  <w:r w:rsidRPr="001B0369">
                    <w:rPr>
                      <w:lang w:val="en-US"/>
                    </w:rPr>
                    <w:lastRenderedPageBreak/>
                    <w:t xml:space="preserve">information and ideas from </w:t>
                  </w:r>
                  <w:r w:rsidR="003C27F1">
                    <w:rPr>
                      <w:lang w:val="en-US"/>
                    </w:rPr>
                    <w:t xml:space="preserve">journalistic extracts </w:t>
                  </w:r>
                  <w:r w:rsidRPr="001B0369">
                    <w:rPr>
                      <w:lang w:val="en-US"/>
                    </w:rPr>
                    <w:t xml:space="preserve">with </w:t>
                  </w:r>
                  <w:r w:rsidR="003C27F1">
                    <w:rPr>
                      <w:lang w:val="en-US"/>
                    </w:rPr>
                    <w:t>help of visual</w:t>
                  </w:r>
                  <w:r w:rsidRPr="001B0369">
                    <w:rPr>
                      <w:lang w:val="en-US"/>
                    </w:rPr>
                    <w:t xml:space="preserve"> support.</w:t>
                  </w:r>
                  <w:r w:rsidR="003A69CE">
                    <w:rPr>
                      <w:lang w:val="en-US"/>
                    </w:rPr>
                    <w:t xml:space="preserve"> </w:t>
                  </w:r>
                  <w:r w:rsidR="003A69CE" w:rsidRPr="009E40CE">
                    <w:rPr>
                      <w:b/>
                      <w:lang w:val="en-US"/>
                    </w:rPr>
                    <w:t>(5, 7, 12)</w:t>
                  </w:r>
                </w:p>
              </w:tc>
              <w:tc>
                <w:tcPr>
                  <w:tcW w:w="335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B0369" w:rsidRPr="001B0369" w:rsidRDefault="001B0369" w:rsidP="00FA5FD2">
                  <w:pPr>
                    <w:rPr>
                      <w:lang w:val="en-US"/>
                    </w:rPr>
                  </w:pPr>
                  <w:r w:rsidRPr="001B0369">
                    <w:rPr>
                      <w:lang w:val="en-US"/>
                    </w:rPr>
                    <w:lastRenderedPageBreak/>
                    <w:t xml:space="preserve">- S/he takes part in informal </w:t>
                  </w:r>
                  <w:r w:rsidRPr="001B0369">
                    <w:rPr>
                      <w:lang w:val="en-US"/>
                    </w:rPr>
                    <w:lastRenderedPageBreak/>
                    <w:t xml:space="preserve">conversations </w:t>
                  </w:r>
                  <w:r w:rsidR="00A47721">
                    <w:rPr>
                      <w:lang w:val="en-US"/>
                    </w:rPr>
                    <w:t xml:space="preserve">to exchange information and </w:t>
                  </w:r>
                  <w:r w:rsidRPr="001B0369">
                    <w:rPr>
                      <w:lang w:val="en-US"/>
                    </w:rPr>
                    <w:t>express</w:t>
                  </w:r>
                  <w:r w:rsidR="00A47721">
                    <w:rPr>
                      <w:lang w:val="en-US"/>
                    </w:rPr>
                    <w:t>es</w:t>
                  </w:r>
                  <w:r w:rsidRPr="001B0369">
                    <w:rPr>
                      <w:lang w:val="en-US"/>
                    </w:rPr>
                    <w:t xml:space="preserve"> opinions about recent pieces of news.</w:t>
                  </w:r>
                </w:p>
                <w:p w:rsidR="001B0369" w:rsidRPr="001B0369" w:rsidRDefault="001B0369" w:rsidP="00FA5FD2">
                  <w:pPr>
                    <w:rPr>
                      <w:lang w:val="en-US"/>
                    </w:rPr>
                  </w:pPr>
                  <w:r w:rsidRPr="001B0369">
                    <w:rPr>
                      <w:lang w:val="en-US"/>
                    </w:rPr>
                    <w:t>- S/he understands specific, essential information included in physical and digital newspapers</w:t>
                  </w:r>
                </w:p>
                <w:p w:rsidR="006C4C24" w:rsidRDefault="001B0369" w:rsidP="003C27F1">
                  <w:pPr>
                    <w:rPr>
                      <w:lang w:val="en-US"/>
                    </w:rPr>
                  </w:pPr>
                  <w:r w:rsidRPr="001B0369">
                    <w:rPr>
                      <w:lang w:val="en-US"/>
                    </w:rPr>
                    <w:t xml:space="preserve">-S/he </w:t>
                  </w:r>
                  <w:r w:rsidR="00A47721">
                    <w:rPr>
                      <w:lang w:val="en-US"/>
                    </w:rPr>
                    <w:t>understand</w:t>
                  </w:r>
                  <w:r w:rsidR="003C27F1">
                    <w:rPr>
                      <w:lang w:val="en-US"/>
                    </w:rPr>
                    <w:t>s</w:t>
                  </w:r>
                  <w:r w:rsidR="00A47721">
                    <w:rPr>
                      <w:lang w:val="en-US"/>
                    </w:rPr>
                    <w:t xml:space="preserve"> </w:t>
                  </w:r>
                  <w:r w:rsidR="003C27F1">
                    <w:rPr>
                      <w:lang w:val="en-US"/>
                    </w:rPr>
                    <w:t>the gist of</w:t>
                  </w:r>
                  <w:r w:rsidR="0019336C">
                    <w:rPr>
                      <w:lang w:val="en-US"/>
                    </w:rPr>
                    <w:t xml:space="preserve"> the topic in</w:t>
                  </w:r>
                  <w:r w:rsidR="00A47721">
                    <w:rPr>
                      <w:lang w:val="en-US"/>
                    </w:rPr>
                    <w:t xml:space="preserve"> </w:t>
                  </w:r>
                  <w:r w:rsidR="003C27F1">
                    <w:rPr>
                      <w:lang w:val="en-US"/>
                    </w:rPr>
                    <w:t>audios broadcasted by</w:t>
                  </w:r>
                  <w:r w:rsidR="00A47721">
                    <w:rPr>
                      <w:lang w:val="en-US"/>
                    </w:rPr>
                    <w:t xml:space="preserve"> radio and TV </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C4C24" w:rsidRDefault="006C4C24" w:rsidP="00FA5FD2">
                  <w:pPr>
                    <w:rPr>
                      <w:b/>
                      <w:lang w:val="en-US"/>
                    </w:rPr>
                  </w:pPr>
                  <w:r>
                    <w:rPr>
                      <w:b/>
                      <w:lang w:val="en-US"/>
                    </w:rPr>
                    <w:lastRenderedPageBreak/>
                    <w:t>LC</w:t>
                  </w:r>
                </w:p>
                <w:p w:rsidR="006C4C24" w:rsidRDefault="001F716B" w:rsidP="00FA5FD2">
                  <w:pPr>
                    <w:rPr>
                      <w:b/>
                      <w:lang w:val="en-US"/>
                    </w:rPr>
                  </w:pPr>
                  <w:r>
                    <w:rPr>
                      <w:b/>
                      <w:lang w:val="en-US"/>
                    </w:rPr>
                    <w:lastRenderedPageBreak/>
                    <w:t>DC</w:t>
                  </w:r>
                </w:p>
                <w:p w:rsidR="006C4C24" w:rsidRDefault="001F716B" w:rsidP="00FA5FD2">
                  <w:pPr>
                    <w:rPr>
                      <w:b/>
                      <w:lang w:val="en-US"/>
                    </w:rPr>
                  </w:pPr>
                  <w:r>
                    <w:rPr>
                      <w:b/>
                      <w:lang w:val="en-US"/>
                    </w:rPr>
                    <w:t>SCC</w:t>
                  </w:r>
                </w:p>
                <w:p w:rsidR="006C4C24" w:rsidRDefault="002C20BF" w:rsidP="00FA5FD2">
                  <w:pPr>
                    <w:rPr>
                      <w:b/>
                      <w:lang w:val="en-US"/>
                    </w:rPr>
                  </w:pPr>
                  <w:r>
                    <w:rPr>
                      <w:b/>
                      <w:lang w:val="en-US"/>
                    </w:rPr>
                    <w:t>CMST</w:t>
                  </w:r>
                </w:p>
                <w:p w:rsidR="006C4C24" w:rsidRDefault="006C4C24" w:rsidP="00FA5FD2">
                  <w:pPr>
                    <w:snapToGrid w:val="0"/>
                    <w:rPr>
                      <w:b/>
                      <w:lang w:val="en-US"/>
                    </w:rPr>
                  </w:pPr>
                  <w:r>
                    <w:rPr>
                      <w:b/>
                      <w:lang w:val="en-US"/>
                    </w:rPr>
                    <w:t>CCE</w:t>
                  </w:r>
                </w:p>
              </w:tc>
            </w:tr>
            <w:tr w:rsidR="006C4C24" w:rsidTr="00C55046">
              <w:trPr>
                <w:trHeight w:val="56"/>
              </w:trPr>
              <w:tc>
                <w:tcPr>
                  <w:tcW w:w="32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C4C24" w:rsidRPr="00056917" w:rsidRDefault="001B0369" w:rsidP="003C27F1">
                  <w:pPr>
                    <w:rPr>
                      <w:lang w:val="en-US"/>
                    </w:rPr>
                  </w:pPr>
                  <w:r w:rsidRPr="001B0369">
                    <w:rPr>
                      <w:lang w:val="en-US"/>
                    </w:rPr>
                    <w:lastRenderedPageBreak/>
                    <w:t xml:space="preserve">- A </w:t>
                  </w:r>
                  <w:r w:rsidR="003C27F1">
                    <w:rPr>
                      <w:lang w:val="en-US"/>
                    </w:rPr>
                    <w:t xml:space="preserve">group </w:t>
                  </w:r>
                  <w:r w:rsidRPr="001B0369">
                    <w:rPr>
                      <w:lang w:val="en-US"/>
                    </w:rPr>
                    <w:t>debate classmates about the content of a piece of news</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C4C24" w:rsidRDefault="001B0369" w:rsidP="00FA5FD2">
                  <w:pPr>
                    <w:rPr>
                      <w:lang w:val="en-US"/>
                    </w:rPr>
                  </w:pPr>
                  <w:r w:rsidRPr="001B0369">
                    <w:rPr>
                      <w:lang w:val="en-US"/>
                    </w:rPr>
                    <w:t>- Finding out about and spotting basic sociocultural and sociolinguistic aspects in journalistic texts such as environment preservation or gender equality</w:t>
                  </w:r>
                  <w:r w:rsidR="003A69CE">
                    <w:rPr>
                      <w:lang w:val="en-US"/>
                    </w:rPr>
                    <w:t xml:space="preserve"> </w:t>
                  </w:r>
                  <w:r w:rsidR="003A69CE" w:rsidRPr="009E40CE">
                    <w:rPr>
                      <w:b/>
                      <w:lang w:val="en-US"/>
                    </w:rPr>
                    <w:t>(9, 10, 12)</w:t>
                  </w:r>
                </w:p>
              </w:tc>
              <w:tc>
                <w:tcPr>
                  <w:tcW w:w="335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C4C24" w:rsidRDefault="0019336C" w:rsidP="0019336C">
                  <w:pPr>
                    <w:rPr>
                      <w:lang w:val="en-US"/>
                    </w:rPr>
                  </w:pPr>
                  <w:r>
                    <w:rPr>
                      <w:lang w:val="en-US"/>
                    </w:rPr>
                    <w:t>- S/he understands specific</w:t>
                  </w:r>
                  <w:r w:rsidR="001B0369" w:rsidRPr="001B0369">
                    <w:rPr>
                      <w:lang w:val="en-US"/>
                    </w:rPr>
                    <w:t xml:space="preserve"> information </w:t>
                  </w:r>
                  <w:r>
                    <w:rPr>
                      <w:lang w:val="en-US"/>
                    </w:rPr>
                    <w:t xml:space="preserve">tackled in </w:t>
                  </w:r>
                  <w:r w:rsidR="001B0369" w:rsidRPr="001B0369">
                    <w:rPr>
                      <w:lang w:val="en-US"/>
                    </w:rPr>
                    <w:t xml:space="preserve">websites and other </w:t>
                  </w:r>
                  <w:r>
                    <w:rPr>
                      <w:lang w:val="en-US"/>
                    </w:rPr>
                    <w:t>academic supports</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C4C24" w:rsidRDefault="006C4C24" w:rsidP="00FA5FD2">
                  <w:pPr>
                    <w:rPr>
                      <w:b/>
                      <w:lang w:val="en-US"/>
                    </w:rPr>
                  </w:pPr>
                  <w:r>
                    <w:rPr>
                      <w:b/>
                      <w:lang w:val="en-US"/>
                    </w:rPr>
                    <w:t>LC</w:t>
                  </w:r>
                </w:p>
                <w:p w:rsidR="006C4C24" w:rsidRDefault="001F716B" w:rsidP="00FA5FD2">
                  <w:pPr>
                    <w:snapToGrid w:val="0"/>
                    <w:rPr>
                      <w:b/>
                      <w:lang w:val="en-US"/>
                    </w:rPr>
                  </w:pPr>
                  <w:r>
                    <w:rPr>
                      <w:b/>
                      <w:lang w:val="en-US"/>
                    </w:rPr>
                    <w:t>SCC</w:t>
                  </w:r>
                </w:p>
              </w:tc>
            </w:tr>
            <w:tr w:rsidR="006C4C24" w:rsidTr="00C55046">
              <w:trPr>
                <w:trHeight w:val="765"/>
              </w:trPr>
              <w:tc>
                <w:tcPr>
                  <w:tcW w:w="3260"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6C4C24" w:rsidRDefault="001B0369" w:rsidP="00FA5FD2">
                  <w:pPr>
                    <w:rPr>
                      <w:lang w:val="en-US"/>
                    </w:rPr>
                  </w:pPr>
                  <w:r w:rsidRPr="001B0369">
                    <w:rPr>
                      <w:lang w:val="en-US"/>
                    </w:rPr>
                    <w:t>- Journal</w:t>
                  </w:r>
                  <w:r w:rsidR="0019336C">
                    <w:rPr>
                      <w:lang w:val="en-US"/>
                    </w:rPr>
                    <w:t xml:space="preserve">istic texts to develop critical </w:t>
                  </w:r>
                  <w:r w:rsidRPr="001B0369">
                    <w:rPr>
                      <w:lang w:val="en-US"/>
                    </w:rPr>
                    <w:t>and synthesis</w:t>
                  </w:r>
                  <w:r w:rsidR="0019336C">
                    <w:rPr>
                      <w:lang w:val="en-US"/>
                    </w:rPr>
                    <w:t>-oriented</w:t>
                  </w:r>
                  <w:r w:rsidRPr="001B0369">
                    <w:rPr>
                      <w:lang w:val="en-US"/>
                    </w:rPr>
                    <w:t xml:space="preserve"> abilities</w:t>
                  </w:r>
                  <w:r w:rsidR="00C55046">
                    <w:rPr>
                      <w:lang w:val="en-US"/>
                    </w:rPr>
                    <w:t>.</w:t>
                  </w:r>
                </w:p>
                <w:p w:rsidR="001B0369" w:rsidRPr="004E4F7D" w:rsidRDefault="001B0369" w:rsidP="00FA5FD2">
                  <w:pPr>
                    <w:rPr>
                      <w:lang w:val="en-US"/>
                    </w:rPr>
                  </w:pPr>
                </w:p>
              </w:tc>
              <w:tc>
                <w:tcPr>
                  <w:tcW w:w="368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1B0369" w:rsidRDefault="001B0369" w:rsidP="0019336C">
                  <w:pPr>
                    <w:rPr>
                      <w:lang w:val="en-US"/>
                    </w:rPr>
                  </w:pPr>
                  <w:r w:rsidRPr="001B0369">
                    <w:rPr>
                      <w:lang w:val="en-US"/>
                    </w:rPr>
                    <w:t>- Producing sh</w:t>
                  </w:r>
                  <w:r w:rsidR="0019336C">
                    <w:rPr>
                      <w:lang w:val="en-US"/>
                    </w:rPr>
                    <w:t xml:space="preserve">ort and comprehensible oral texts </w:t>
                  </w:r>
                  <w:r w:rsidRPr="001B0369">
                    <w:rPr>
                      <w:lang w:val="en-US"/>
                    </w:rPr>
                    <w:t xml:space="preserve">which </w:t>
                  </w:r>
                  <w:r w:rsidR="0019336C">
                    <w:rPr>
                      <w:lang w:val="en-US"/>
                    </w:rPr>
                    <w:t xml:space="preserve">succeed at giving, </w:t>
                  </w:r>
                  <w:r w:rsidRPr="001B0369">
                    <w:rPr>
                      <w:lang w:val="en-US"/>
                    </w:rPr>
                    <w:t>request</w:t>
                  </w:r>
                  <w:r w:rsidR="0019336C">
                    <w:rPr>
                      <w:lang w:val="en-US"/>
                    </w:rPr>
                    <w:t xml:space="preserve">ing and exchanging </w:t>
                  </w:r>
                  <w:r w:rsidRPr="001B0369">
                    <w:rPr>
                      <w:lang w:val="en-US"/>
                    </w:rPr>
                    <w:t>information</w:t>
                  </w:r>
                  <w:r>
                    <w:rPr>
                      <w:lang w:val="en-US"/>
                    </w:rPr>
                    <w:t>.</w:t>
                  </w:r>
                  <w:r w:rsidR="003A69CE">
                    <w:rPr>
                      <w:lang w:val="en-US"/>
                    </w:rPr>
                    <w:t xml:space="preserve"> </w:t>
                  </w:r>
                  <w:r w:rsidR="003A69CE">
                    <w:rPr>
                      <w:b/>
                      <w:lang w:val="en-US"/>
                    </w:rPr>
                    <w:t>(2, 8</w:t>
                  </w:r>
                  <w:r w:rsidR="003A69CE" w:rsidRPr="009E40CE">
                    <w:rPr>
                      <w:b/>
                      <w:lang w:val="en-US"/>
                    </w:rPr>
                    <w:t>, 7, 12)</w:t>
                  </w:r>
                </w:p>
              </w:tc>
              <w:tc>
                <w:tcPr>
                  <w:tcW w:w="3352"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1B0369" w:rsidRDefault="001B0369" w:rsidP="00FA5FD2">
                  <w:pPr>
                    <w:rPr>
                      <w:lang w:val="en-US"/>
                    </w:rPr>
                  </w:pPr>
                  <w:r w:rsidRPr="001B0369">
                    <w:rPr>
                      <w:lang w:val="en-US"/>
                    </w:rPr>
                    <w:t>- S/he takes notes about relevant information on some selected pieces of news</w:t>
                  </w:r>
                  <w:r>
                    <w:rPr>
                      <w:lang w:val="en-US"/>
                    </w:rPr>
                    <w:t>.</w:t>
                  </w:r>
                </w:p>
              </w:tc>
              <w:tc>
                <w:tcPr>
                  <w:tcW w:w="900"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6C4C24" w:rsidRDefault="006C4C24" w:rsidP="00FA5FD2">
                  <w:pPr>
                    <w:rPr>
                      <w:b/>
                      <w:lang w:val="en-US"/>
                    </w:rPr>
                  </w:pPr>
                  <w:r>
                    <w:rPr>
                      <w:b/>
                      <w:lang w:val="en-US"/>
                    </w:rPr>
                    <w:t xml:space="preserve">LC </w:t>
                  </w:r>
                </w:p>
                <w:p w:rsidR="006C4C24" w:rsidRDefault="001F716B" w:rsidP="00FA5FD2">
                  <w:pPr>
                    <w:snapToGrid w:val="0"/>
                    <w:rPr>
                      <w:b/>
                      <w:lang w:val="en-US"/>
                    </w:rPr>
                  </w:pPr>
                  <w:r>
                    <w:rPr>
                      <w:b/>
                      <w:lang w:val="en-US"/>
                    </w:rPr>
                    <w:t>SCC</w:t>
                  </w:r>
                </w:p>
                <w:p w:rsidR="00C55046" w:rsidRDefault="00C55046" w:rsidP="00FA5FD2">
                  <w:pPr>
                    <w:snapToGrid w:val="0"/>
                    <w:rPr>
                      <w:b/>
                      <w:lang w:val="en-US"/>
                    </w:rPr>
                  </w:pPr>
                </w:p>
              </w:tc>
            </w:tr>
            <w:tr w:rsidR="00C55046" w:rsidTr="00C55046">
              <w:trPr>
                <w:trHeight w:val="1689"/>
              </w:trPr>
              <w:tc>
                <w:tcPr>
                  <w:tcW w:w="3260"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rsidR="00C55046" w:rsidRPr="001B0369" w:rsidRDefault="00C55046" w:rsidP="00FA5FD2">
                  <w:pPr>
                    <w:rPr>
                      <w:lang w:val="en-US"/>
                    </w:rPr>
                  </w:pPr>
                  <w:r w:rsidRPr="001B0369">
                    <w:rPr>
                      <w:lang w:val="en-US"/>
                    </w:rPr>
                    <w:t xml:space="preserve">- </w:t>
                  </w:r>
                  <w:r w:rsidR="0019336C">
                    <w:rPr>
                      <w:lang w:val="en-US"/>
                    </w:rPr>
                    <w:t>A d</w:t>
                  </w:r>
                  <w:r w:rsidRPr="001B0369">
                    <w:rPr>
                      <w:lang w:val="en-US"/>
                    </w:rPr>
                    <w:t>eta</w:t>
                  </w:r>
                  <w:r w:rsidR="0019336C">
                    <w:rPr>
                      <w:lang w:val="en-US"/>
                    </w:rPr>
                    <w:t>iled narration about</w:t>
                  </w:r>
                  <w:r w:rsidRPr="001B0369">
                    <w:rPr>
                      <w:lang w:val="en-US"/>
                    </w:rPr>
                    <w:t xml:space="preserve"> a recent event.</w:t>
                  </w:r>
                </w:p>
                <w:p w:rsidR="00C55046" w:rsidRPr="001B0369" w:rsidRDefault="00C55046" w:rsidP="0019336C">
                  <w:pPr>
                    <w:rPr>
                      <w:lang w:val="en-US"/>
                    </w:rPr>
                  </w:pPr>
                  <w:r w:rsidRPr="001B0369">
                    <w:rPr>
                      <w:lang w:val="en-US"/>
                    </w:rPr>
                    <w:t xml:space="preserve">-Use of audio-visual documents </w:t>
                  </w:r>
                  <w:r w:rsidR="0019336C">
                    <w:rPr>
                      <w:lang w:val="en-US"/>
                    </w:rPr>
                    <w:t xml:space="preserve">taken from the BBC </w:t>
                  </w:r>
                  <w:r w:rsidRPr="001B0369">
                    <w:rPr>
                      <w:lang w:val="en-US"/>
                    </w:rPr>
                    <w:t xml:space="preserve">as </w:t>
                  </w:r>
                  <w:r w:rsidR="0019336C">
                    <w:rPr>
                      <w:lang w:val="en-US"/>
                    </w:rPr>
                    <w:t xml:space="preserve">sample models for the final task. </w:t>
                  </w:r>
                </w:p>
              </w:tc>
              <w:tc>
                <w:tcPr>
                  <w:tcW w:w="3686"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rsidR="00C55046" w:rsidRDefault="00C55046" w:rsidP="00FA5FD2">
                  <w:pPr>
                    <w:rPr>
                      <w:lang w:val="en-US"/>
                    </w:rPr>
                  </w:pPr>
                </w:p>
                <w:p w:rsidR="00C55046" w:rsidRPr="001B0369" w:rsidRDefault="00A47721" w:rsidP="00A47721">
                  <w:pPr>
                    <w:rPr>
                      <w:lang w:val="en-US"/>
                    </w:rPr>
                  </w:pPr>
                  <w:r>
                    <w:rPr>
                      <w:lang w:val="en-US"/>
                    </w:rPr>
                    <w:t xml:space="preserve">- Writing brief, simple and well- structured </w:t>
                  </w:r>
                  <w:r w:rsidR="00C55046" w:rsidRPr="001B0369">
                    <w:rPr>
                      <w:lang w:val="en-US"/>
                    </w:rPr>
                    <w:t>texts about recent events</w:t>
                  </w:r>
                  <w:r w:rsidR="009A0393">
                    <w:rPr>
                      <w:lang w:val="en-US"/>
                    </w:rPr>
                    <w:t xml:space="preserve"> </w:t>
                  </w:r>
                  <w:r w:rsidR="009A0393" w:rsidRPr="009E40CE">
                    <w:rPr>
                      <w:b/>
                      <w:lang w:val="en-US"/>
                    </w:rPr>
                    <w:t>(5, 7, 12)</w:t>
                  </w:r>
                </w:p>
              </w:tc>
              <w:tc>
                <w:tcPr>
                  <w:tcW w:w="3352"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rsidR="00C55046" w:rsidRDefault="00C55046" w:rsidP="00FA5FD2">
                  <w:pPr>
                    <w:rPr>
                      <w:lang w:val="en-US"/>
                    </w:rPr>
                  </w:pPr>
                </w:p>
                <w:p w:rsidR="00C55046" w:rsidRPr="001B0369" w:rsidRDefault="00C55046" w:rsidP="0019336C">
                  <w:pPr>
                    <w:rPr>
                      <w:lang w:val="en-US"/>
                    </w:rPr>
                  </w:pPr>
                  <w:r w:rsidRPr="00C55046">
                    <w:rPr>
                      <w:lang w:val="en-US"/>
                    </w:rPr>
                    <w:t>-</w:t>
                  </w:r>
                  <w:r w:rsidR="0019336C">
                    <w:rPr>
                      <w:lang w:val="en-US"/>
                    </w:rPr>
                    <w:t xml:space="preserve"> S/he takes notes out </w:t>
                  </w:r>
                  <w:proofErr w:type="gramStart"/>
                  <w:r w:rsidR="0019336C">
                    <w:rPr>
                      <w:lang w:val="en-US"/>
                    </w:rPr>
                    <w:t>of  messages</w:t>
                  </w:r>
                  <w:proofErr w:type="gramEnd"/>
                  <w:r w:rsidR="0019336C">
                    <w:rPr>
                      <w:lang w:val="en-US"/>
                    </w:rPr>
                    <w:t>, comments,</w:t>
                  </w:r>
                  <w:r w:rsidRPr="00C55046">
                    <w:rPr>
                      <w:lang w:val="en-US"/>
                    </w:rPr>
                    <w:t xml:space="preserve"> and warnings about recent events.</w:t>
                  </w:r>
                </w:p>
              </w:tc>
              <w:tc>
                <w:tcPr>
                  <w:tcW w:w="900"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rsidR="00C55046" w:rsidRPr="00C55046" w:rsidRDefault="00C55046" w:rsidP="00FA5FD2">
                  <w:pPr>
                    <w:snapToGrid w:val="0"/>
                    <w:rPr>
                      <w:b/>
                      <w:lang w:val="en-US"/>
                    </w:rPr>
                  </w:pPr>
                  <w:r w:rsidRPr="00C55046">
                    <w:rPr>
                      <w:b/>
                      <w:lang w:val="en-US"/>
                    </w:rPr>
                    <w:t>LC</w:t>
                  </w:r>
                </w:p>
                <w:p w:rsidR="00C55046" w:rsidRPr="00C55046" w:rsidRDefault="001F716B" w:rsidP="00FA5FD2">
                  <w:pPr>
                    <w:snapToGrid w:val="0"/>
                    <w:rPr>
                      <w:b/>
                      <w:lang w:val="en-US"/>
                    </w:rPr>
                  </w:pPr>
                  <w:r>
                    <w:rPr>
                      <w:b/>
                      <w:lang w:val="en-US"/>
                    </w:rPr>
                    <w:t>DC</w:t>
                  </w:r>
                </w:p>
                <w:p w:rsidR="00C55046" w:rsidRPr="00C55046" w:rsidRDefault="00C55046" w:rsidP="00FA5FD2">
                  <w:pPr>
                    <w:snapToGrid w:val="0"/>
                    <w:rPr>
                      <w:b/>
                      <w:lang w:val="en-US"/>
                    </w:rPr>
                  </w:pPr>
                  <w:r w:rsidRPr="00C55046">
                    <w:rPr>
                      <w:b/>
                      <w:lang w:val="en-US"/>
                    </w:rPr>
                    <w:t>LL</w:t>
                  </w:r>
                </w:p>
                <w:p w:rsidR="00C55046" w:rsidRPr="00C55046" w:rsidRDefault="001F716B" w:rsidP="00FA5FD2">
                  <w:pPr>
                    <w:snapToGrid w:val="0"/>
                    <w:rPr>
                      <w:b/>
                      <w:lang w:val="en-US"/>
                    </w:rPr>
                  </w:pPr>
                  <w:r>
                    <w:rPr>
                      <w:b/>
                      <w:lang w:val="en-US"/>
                    </w:rPr>
                    <w:t>SCC</w:t>
                  </w:r>
                </w:p>
                <w:p w:rsidR="00C55046" w:rsidRPr="00C55046" w:rsidRDefault="00C55046" w:rsidP="00FA5FD2">
                  <w:pPr>
                    <w:snapToGrid w:val="0"/>
                    <w:rPr>
                      <w:b/>
                      <w:lang w:val="en-US"/>
                    </w:rPr>
                  </w:pPr>
                  <w:r w:rsidRPr="00C55046">
                    <w:rPr>
                      <w:b/>
                      <w:lang w:val="en-US"/>
                    </w:rPr>
                    <w:t>SIE</w:t>
                  </w:r>
                </w:p>
                <w:p w:rsidR="00C55046" w:rsidRDefault="00C55046" w:rsidP="00FA5FD2">
                  <w:pPr>
                    <w:snapToGrid w:val="0"/>
                    <w:rPr>
                      <w:b/>
                      <w:lang w:val="en-US"/>
                    </w:rPr>
                  </w:pPr>
                  <w:r w:rsidRPr="00C55046">
                    <w:rPr>
                      <w:b/>
                      <w:lang w:val="en-US"/>
                    </w:rPr>
                    <w:t>CCE</w:t>
                  </w:r>
                </w:p>
              </w:tc>
            </w:tr>
          </w:tbl>
          <w:p w:rsidR="006C4C24" w:rsidRPr="00DF342A" w:rsidRDefault="006C4C24" w:rsidP="00FA5FD2">
            <w:pPr>
              <w:jc w:val="both"/>
              <w:rPr>
                <w:b/>
                <w:lang w:val="en-US"/>
              </w:rPr>
            </w:pPr>
          </w:p>
        </w:tc>
      </w:tr>
      <w:tr w:rsidR="00413576" w:rsidRPr="003C27F1" w:rsidTr="00FA5FD2">
        <w:tc>
          <w:tcPr>
            <w:tcW w:w="11460" w:type="dxa"/>
            <w:gridSpan w:val="11"/>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3576" w:rsidRPr="00F173A0" w:rsidRDefault="00413576" w:rsidP="00F173A0">
            <w:pPr>
              <w:jc w:val="both"/>
              <w:rPr>
                <w:lang w:val="en-US"/>
              </w:rPr>
            </w:pPr>
            <w:r w:rsidRPr="00F93C75">
              <w:rPr>
                <w:b/>
                <w:highlight w:val="lightGray"/>
                <w:lang w:val="en-US"/>
              </w:rPr>
              <w:lastRenderedPageBreak/>
              <w:t>POINTS STUDIED INDIRECTLY IN THE FOUR BLOCKS:</w:t>
            </w:r>
            <w:r w:rsidR="004141B5">
              <w:rPr>
                <w:b/>
                <w:lang w:val="en-US"/>
              </w:rPr>
              <w:t xml:space="preserve"> Communicative</w:t>
            </w:r>
            <w:r w:rsidR="00FA5FD2" w:rsidRPr="00FA5FD2">
              <w:rPr>
                <w:b/>
                <w:lang w:val="en-US"/>
              </w:rPr>
              <w:t xml:space="preserve"> Functions: </w:t>
            </w:r>
            <w:r w:rsidR="00FA5FD2" w:rsidRPr="00FA5FD2">
              <w:rPr>
                <w:lang w:val="en-US"/>
              </w:rPr>
              <w:t xml:space="preserve">Describing recent </w:t>
            </w:r>
            <w:r w:rsidR="00F173A0">
              <w:rPr>
                <w:lang w:val="en-US"/>
              </w:rPr>
              <w:t>and past events. A</w:t>
            </w:r>
            <w:r w:rsidR="00FA5FD2" w:rsidRPr="00FA5FD2">
              <w:rPr>
                <w:lang w:val="en-US"/>
              </w:rPr>
              <w:t>sking and giving information.</w:t>
            </w:r>
            <w:r w:rsidR="00984DC7">
              <w:rPr>
                <w:lang w:val="en-US"/>
              </w:rPr>
              <w:t xml:space="preserve"> </w:t>
            </w:r>
            <w:r w:rsidR="00FA5FD2" w:rsidRPr="00FA5FD2">
              <w:rPr>
                <w:b/>
                <w:lang w:val="en-US"/>
              </w:rPr>
              <w:t xml:space="preserve">Vocabulary: </w:t>
            </w:r>
            <w:r w:rsidR="00FA5FD2" w:rsidRPr="00FA5FD2">
              <w:rPr>
                <w:lang w:val="en-US"/>
              </w:rPr>
              <w:t>The News.</w:t>
            </w:r>
            <w:r w:rsidR="00FA5FD2">
              <w:rPr>
                <w:lang w:val="en-US"/>
              </w:rPr>
              <w:t xml:space="preserve"> </w:t>
            </w:r>
            <w:r w:rsidR="00FA5FD2" w:rsidRPr="00FA5FD2">
              <w:rPr>
                <w:b/>
                <w:lang w:val="en-US"/>
              </w:rPr>
              <w:t xml:space="preserve">Syntactic discursive contents: </w:t>
            </w:r>
            <w:r w:rsidR="00FA5FD2" w:rsidRPr="00FA5FD2">
              <w:rPr>
                <w:lang w:val="en-US"/>
              </w:rPr>
              <w:t>Present Perfect (</w:t>
            </w:r>
            <w:proofErr w:type="spellStart"/>
            <w:r w:rsidR="00FA5FD2" w:rsidRPr="00FA5FD2">
              <w:rPr>
                <w:lang w:val="en-US"/>
              </w:rPr>
              <w:t>aff</w:t>
            </w:r>
            <w:proofErr w:type="spellEnd"/>
            <w:r w:rsidR="00FA5FD2" w:rsidRPr="00FA5FD2">
              <w:rPr>
                <w:lang w:val="en-US"/>
              </w:rPr>
              <w:t>,</w:t>
            </w:r>
            <w:r w:rsidR="00984DC7">
              <w:rPr>
                <w:lang w:val="en-US"/>
              </w:rPr>
              <w:t xml:space="preserve"> </w:t>
            </w:r>
            <w:proofErr w:type="spellStart"/>
            <w:r w:rsidR="00FA5FD2" w:rsidRPr="00FA5FD2">
              <w:rPr>
                <w:lang w:val="en-US"/>
              </w:rPr>
              <w:t>neg</w:t>
            </w:r>
            <w:r w:rsidR="00F173A0">
              <w:rPr>
                <w:lang w:val="en-US"/>
              </w:rPr>
              <w:t>&amp;</w:t>
            </w:r>
            <w:r w:rsidR="00FA5FD2" w:rsidRPr="00FA5FD2">
              <w:rPr>
                <w:lang w:val="en-US"/>
              </w:rPr>
              <w:t>int</w:t>
            </w:r>
            <w:proofErr w:type="spellEnd"/>
            <w:r w:rsidR="00FA5FD2" w:rsidRPr="00FA5FD2">
              <w:rPr>
                <w:lang w:val="en-US"/>
              </w:rPr>
              <w:t>).</w:t>
            </w:r>
            <w:r w:rsidR="00FA5FD2">
              <w:rPr>
                <w:b/>
                <w:lang w:val="en-US"/>
              </w:rPr>
              <w:t xml:space="preserve"> </w:t>
            </w:r>
            <w:r w:rsidR="00F173A0">
              <w:rPr>
                <w:b/>
                <w:lang w:val="en-US"/>
              </w:rPr>
              <w:t xml:space="preserve">Graphic patterns: </w:t>
            </w:r>
            <w:r w:rsidR="00FA5FD2" w:rsidRPr="00FA5FD2">
              <w:rPr>
                <w:lang w:val="en-US"/>
              </w:rPr>
              <w:t>/h/</w:t>
            </w:r>
            <w:r w:rsidR="00FA5FD2" w:rsidRPr="00FA5FD2">
              <w:rPr>
                <w:b/>
                <w:lang w:val="en-US"/>
              </w:rPr>
              <w:t xml:space="preserve"> Learning Strategies: </w:t>
            </w:r>
            <w:r w:rsidR="00F173A0">
              <w:rPr>
                <w:lang w:val="en-US"/>
              </w:rPr>
              <w:t>Raising awareness on</w:t>
            </w:r>
            <w:r w:rsidR="00FA5FD2" w:rsidRPr="00FA5FD2">
              <w:rPr>
                <w:lang w:val="en-US"/>
              </w:rPr>
              <w:t xml:space="preserve"> the internal structure o</w:t>
            </w:r>
            <w:r w:rsidR="00F173A0">
              <w:rPr>
                <w:lang w:val="en-US"/>
              </w:rPr>
              <w:t xml:space="preserve">f journalistic texts. Using </w:t>
            </w:r>
            <w:r w:rsidR="00FA5FD2" w:rsidRPr="00FA5FD2">
              <w:rPr>
                <w:lang w:val="en-US"/>
              </w:rPr>
              <w:t>self-assessment forms to reflect about the</w:t>
            </w:r>
            <w:r w:rsidR="00F173A0">
              <w:rPr>
                <w:lang w:val="en-US"/>
              </w:rPr>
              <w:t>ir progress</w:t>
            </w:r>
            <w:r w:rsidR="00FA5FD2" w:rsidRPr="00FA5FD2">
              <w:rPr>
                <w:b/>
                <w:lang w:val="en-US"/>
              </w:rPr>
              <w:t>.</w:t>
            </w:r>
            <w:r w:rsidR="00FA5FD2">
              <w:rPr>
                <w:b/>
                <w:lang w:val="en-US"/>
              </w:rPr>
              <w:t xml:space="preserve"> </w:t>
            </w:r>
            <w:r w:rsidR="00FA5FD2" w:rsidRPr="00FA5FD2">
              <w:rPr>
                <w:b/>
                <w:lang w:val="en-US"/>
              </w:rPr>
              <w:t xml:space="preserve">Sociocultural and </w:t>
            </w:r>
            <w:r w:rsidR="00FA5FD2">
              <w:rPr>
                <w:b/>
                <w:lang w:val="en-US"/>
              </w:rPr>
              <w:t>s</w:t>
            </w:r>
            <w:r w:rsidR="00FA5FD2" w:rsidRPr="00FA5FD2">
              <w:rPr>
                <w:b/>
                <w:lang w:val="en-US"/>
              </w:rPr>
              <w:t xml:space="preserve">ociolinguistic aspects: </w:t>
            </w:r>
            <w:r w:rsidR="00FA5FD2" w:rsidRPr="00FA5FD2">
              <w:rPr>
                <w:lang w:val="en-US"/>
              </w:rPr>
              <w:t>Gaining interest in the growing importance of the mass media and mobile phone ap</w:t>
            </w:r>
            <w:r w:rsidR="00F173A0">
              <w:rPr>
                <w:lang w:val="en-US"/>
              </w:rPr>
              <w:t xml:space="preserve">ps to keep ourselves informed. </w:t>
            </w:r>
            <w:r w:rsidR="00FA5FD2" w:rsidRPr="00FA5FD2">
              <w:rPr>
                <w:lang w:val="en-US"/>
              </w:rPr>
              <w:t xml:space="preserve">Using the internet </w:t>
            </w:r>
            <w:r w:rsidR="00F173A0">
              <w:rPr>
                <w:lang w:val="en-US"/>
              </w:rPr>
              <w:t xml:space="preserve">as a useful informative tool. </w:t>
            </w:r>
          </w:p>
        </w:tc>
      </w:tr>
      <w:tr w:rsidR="00413576" w:rsidRPr="00F173A0" w:rsidTr="00FA5FD2">
        <w:tc>
          <w:tcPr>
            <w:tcW w:w="6470" w:type="dxa"/>
            <w:gridSpan w:val="6"/>
            <w:tcBorders>
              <w:top w:val="single" w:sz="4" w:space="0" w:color="000001"/>
              <w:left w:val="single" w:sz="4" w:space="0" w:color="000001"/>
              <w:bottom w:val="single" w:sz="4" w:space="0" w:color="000001"/>
              <w:right w:val="single" w:sz="4" w:space="0" w:color="000001"/>
            </w:tcBorders>
            <w:shd w:val="clear" w:color="auto" w:fill="FFFFCC"/>
            <w:tcMar>
              <w:left w:w="98" w:type="dxa"/>
            </w:tcMar>
          </w:tcPr>
          <w:p w:rsidR="00413576" w:rsidRDefault="00413576" w:rsidP="00FA5FD2">
            <w:pPr>
              <w:snapToGrid w:val="0"/>
              <w:jc w:val="center"/>
              <w:rPr>
                <w:b/>
                <w:lang w:val="en-US"/>
              </w:rPr>
            </w:pPr>
            <w:r w:rsidRPr="00F173A0">
              <w:rPr>
                <w:b/>
                <w:lang w:val="en-US"/>
              </w:rPr>
              <w:t>SOCIAL AWARENESS</w:t>
            </w:r>
          </w:p>
        </w:tc>
        <w:tc>
          <w:tcPr>
            <w:tcW w:w="4990" w:type="dxa"/>
            <w:gridSpan w:val="5"/>
            <w:tcBorders>
              <w:top w:val="single" w:sz="4" w:space="0" w:color="000001"/>
              <w:left w:val="single" w:sz="4" w:space="0" w:color="000001"/>
              <w:bottom w:val="single" w:sz="4" w:space="0" w:color="000001"/>
              <w:right w:val="single" w:sz="4" w:space="0" w:color="000001"/>
            </w:tcBorders>
            <w:shd w:val="clear" w:color="auto" w:fill="FFFFCC"/>
            <w:tcMar>
              <w:left w:w="98" w:type="dxa"/>
            </w:tcMar>
          </w:tcPr>
          <w:p w:rsidR="00413576" w:rsidRDefault="00413576" w:rsidP="00FA5FD2">
            <w:pPr>
              <w:snapToGrid w:val="0"/>
              <w:jc w:val="center"/>
              <w:rPr>
                <w:b/>
                <w:lang w:val="en-US"/>
              </w:rPr>
            </w:pPr>
            <w:r>
              <w:rPr>
                <w:b/>
                <w:lang w:val="en-US"/>
              </w:rPr>
              <w:t>INTERDISCIPLINARY LINKS</w:t>
            </w:r>
          </w:p>
        </w:tc>
      </w:tr>
      <w:tr w:rsidR="00413576" w:rsidRPr="00437CB1" w:rsidTr="00FA5FD2">
        <w:tc>
          <w:tcPr>
            <w:tcW w:w="6470" w:type="dxa"/>
            <w:gridSpan w:val="6"/>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413576" w:rsidRDefault="006A439B" w:rsidP="00FF072D">
            <w:pPr>
              <w:ind w:left="142"/>
              <w:rPr>
                <w:lang w:val="en-US"/>
              </w:rPr>
            </w:pPr>
            <w:r w:rsidRPr="00714D52">
              <w:rPr>
                <w:b/>
                <w:lang w:val="en-US"/>
              </w:rPr>
              <w:t>THE ROLE OF THE MASS MEDIA</w:t>
            </w:r>
            <w:r w:rsidRPr="006A439B">
              <w:rPr>
                <w:lang w:val="en-US"/>
              </w:rPr>
              <w:t xml:space="preserve">: Allowing students to develop their own critical thought </w:t>
            </w:r>
            <w:r w:rsidR="00FF072D">
              <w:rPr>
                <w:lang w:val="en-US"/>
              </w:rPr>
              <w:t xml:space="preserve">through the Learning to Learn Competence under the scope of </w:t>
            </w:r>
            <w:r w:rsidRPr="006A439B">
              <w:rPr>
                <w:lang w:val="en-US"/>
              </w:rPr>
              <w:t xml:space="preserve">the role of </w:t>
            </w:r>
            <w:r w:rsidR="00FF072D">
              <w:rPr>
                <w:lang w:val="en-US"/>
              </w:rPr>
              <w:t xml:space="preserve">the </w:t>
            </w:r>
            <w:r w:rsidRPr="006A439B">
              <w:rPr>
                <w:lang w:val="en-US"/>
              </w:rPr>
              <w:t>mass media in society in its new forms</w:t>
            </w:r>
            <w:r w:rsidR="00FF072D">
              <w:rPr>
                <w:lang w:val="en-US"/>
              </w:rPr>
              <w:t>,</w:t>
            </w:r>
            <w:r w:rsidRPr="006A439B">
              <w:rPr>
                <w:lang w:val="en-US"/>
              </w:rPr>
              <w:t xml:space="preserve"> </w:t>
            </w:r>
            <w:r w:rsidR="00FF072D">
              <w:rPr>
                <w:lang w:val="en-US"/>
              </w:rPr>
              <w:t>as it is the case of phone apps.</w:t>
            </w:r>
          </w:p>
          <w:p w:rsidR="0019336C" w:rsidRPr="003F0624" w:rsidRDefault="0019336C" w:rsidP="00FF072D">
            <w:pPr>
              <w:ind w:left="142"/>
              <w:rPr>
                <w:lang w:val="en-US"/>
              </w:rPr>
            </w:pPr>
            <w:r>
              <w:rPr>
                <w:b/>
                <w:lang w:val="en-US"/>
              </w:rPr>
              <w:t>LEARNING TO LEARN</w:t>
            </w:r>
            <w:r w:rsidRPr="0019336C">
              <w:rPr>
                <w:lang w:val="en-US"/>
              </w:rPr>
              <w:t>:</w:t>
            </w:r>
            <w:r>
              <w:rPr>
                <w:lang w:val="en-US"/>
              </w:rPr>
              <w:t xml:space="preserve"> Helping students to develop a critical thinking based on the interpretation of pieces of news and supporting arguments on academic references. It will also be paramount for them to find out about their own learning strategies during the above mentioned process. </w:t>
            </w:r>
          </w:p>
        </w:tc>
        <w:tc>
          <w:tcPr>
            <w:tcW w:w="4990"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9336C" w:rsidRDefault="006A439B" w:rsidP="0019336C">
            <w:pPr>
              <w:rPr>
                <w:lang w:val="en-US"/>
              </w:rPr>
            </w:pPr>
            <w:r w:rsidRPr="00C734BB">
              <w:rPr>
                <w:b/>
                <w:lang w:val="en-US"/>
              </w:rPr>
              <w:t>SPANISH LANGUAGE</w:t>
            </w:r>
            <w:r w:rsidRPr="006A439B">
              <w:rPr>
                <w:lang w:val="en-US"/>
              </w:rPr>
              <w:t xml:space="preserve">: It will allow us to compare the similarities and differences between Spanish and English </w:t>
            </w:r>
            <w:r w:rsidR="0019336C">
              <w:rPr>
                <w:lang w:val="en-US"/>
              </w:rPr>
              <w:t xml:space="preserve">writing rules within a </w:t>
            </w:r>
            <w:r w:rsidR="001F716B">
              <w:rPr>
                <w:lang w:val="en-US"/>
              </w:rPr>
              <w:t>journalistic text</w:t>
            </w:r>
            <w:r w:rsidR="0019336C">
              <w:rPr>
                <w:lang w:val="en-US"/>
              </w:rPr>
              <w:t>, with the aim</w:t>
            </w:r>
            <w:r w:rsidRPr="006A439B">
              <w:rPr>
                <w:lang w:val="en-US"/>
              </w:rPr>
              <w:t xml:space="preserve"> to avoid some possible interference mistakes from the </w:t>
            </w:r>
            <w:r w:rsidR="0019336C">
              <w:rPr>
                <w:lang w:val="en-US"/>
              </w:rPr>
              <w:t>mother tongue.</w:t>
            </w:r>
          </w:p>
          <w:p w:rsidR="00714D52" w:rsidRDefault="00FF072D" w:rsidP="0019336C">
            <w:pPr>
              <w:rPr>
                <w:lang w:val="en-US"/>
              </w:rPr>
            </w:pPr>
            <w:r w:rsidRPr="0019336C">
              <w:rPr>
                <w:b/>
                <w:lang w:val="en-US"/>
              </w:rPr>
              <w:t>TECHNOLOGY</w:t>
            </w:r>
            <w:r>
              <w:rPr>
                <w:lang w:val="en-US"/>
              </w:rPr>
              <w:t xml:space="preserve">: With the purpose to improve their </w:t>
            </w:r>
            <w:r w:rsidR="00F173A0">
              <w:rPr>
                <w:lang w:val="en-US"/>
              </w:rPr>
              <w:t xml:space="preserve">digital skills </w:t>
            </w:r>
            <w:r w:rsidR="0019336C">
              <w:rPr>
                <w:lang w:val="en-US"/>
              </w:rPr>
              <w:t xml:space="preserve">when designing </w:t>
            </w:r>
            <w:r>
              <w:rPr>
                <w:lang w:val="en-US"/>
              </w:rPr>
              <w:t xml:space="preserve">a newscast </w:t>
            </w:r>
            <w:r w:rsidR="0019336C">
              <w:rPr>
                <w:lang w:val="en-US"/>
              </w:rPr>
              <w:t>eye-</w:t>
            </w:r>
            <w:r>
              <w:rPr>
                <w:lang w:val="en-US"/>
              </w:rPr>
              <w:t>catching format</w:t>
            </w:r>
            <w:r w:rsidR="00F173A0">
              <w:rPr>
                <w:lang w:val="en-US"/>
              </w:rPr>
              <w:t xml:space="preserve"> for the final task. </w:t>
            </w:r>
          </w:p>
          <w:p w:rsidR="00437CB1" w:rsidRDefault="00437CB1" w:rsidP="0019336C">
            <w:pPr>
              <w:rPr>
                <w:lang w:val="en-US"/>
              </w:rPr>
            </w:pPr>
          </w:p>
          <w:p w:rsidR="00437CB1" w:rsidRDefault="00437CB1" w:rsidP="0019336C">
            <w:pPr>
              <w:rPr>
                <w:lang w:val="en-US"/>
              </w:rPr>
            </w:pPr>
          </w:p>
          <w:p w:rsidR="007C2512" w:rsidRDefault="007C2512" w:rsidP="0019336C">
            <w:pPr>
              <w:rPr>
                <w:lang w:val="en-US"/>
              </w:rPr>
            </w:pPr>
          </w:p>
          <w:p w:rsidR="007C2512" w:rsidRDefault="007C2512" w:rsidP="0019336C">
            <w:pPr>
              <w:rPr>
                <w:lang w:val="en-US"/>
              </w:rPr>
            </w:pPr>
          </w:p>
          <w:p w:rsidR="007C2512" w:rsidRPr="003F0624" w:rsidRDefault="007C2512" w:rsidP="0019336C">
            <w:pPr>
              <w:rPr>
                <w:lang w:val="en-US"/>
              </w:rPr>
            </w:pPr>
          </w:p>
        </w:tc>
      </w:tr>
      <w:tr w:rsidR="006C4C24" w:rsidTr="00FA5FD2">
        <w:trPr>
          <w:trHeight w:val="321"/>
        </w:trPr>
        <w:tc>
          <w:tcPr>
            <w:tcW w:w="11460" w:type="dxa"/>
            <w:gridSpan w:val="11"/>
            <w:tcBorders>
              <w:top w:val="single" w:sz="4" w:space="0" w:color="000001"/>
              <w:left w:val="single" w:sz="4" w:space="0" w:color="000001"/>
              <w:bottom w:val="single" w:sz="4" w:space="0" w:color="auto"/>
              <w:right w:val="single" w:sz="4" w:space="0" w:color="000001"/>
            </w:tcBorders>
            <w:shd w:val="clear" w:color="auto" w:fill="FFC000"/>
            <w:tcMar>
              <w:left w:w="98" w:type="dxa"/>
            </w:tcMar>
          </w:tcPr>
          <w:p w:rsidR="006C4C24" w:rsidRPr="006837A3" w:rsidRDefault="002B101E" w:rsidP="00FA5FD2">
            <w:pPr>
              <w:pStyle w:val="Prrafodelista"/>
              <w:numPr>
                <w:ilvl w:val="0"/>
                <w:numId w:val="3"/>
              </w:numPr>
              <w:jc w:val="center"/>
              <w:rPr>
                <w:b/>
                <w:lang w:val="en-GB"/>
              </w:rPr>
            </w:pPr>
            <w:r>
              <w:rPr>
                <w:b/>
                <w:lang w:val="en-GB"/>
              </w:rPr>
              <w:lastRenderedPageBreak/>
              <w:t>DIDACTIC TRANSPOSITION</w:t>
            </w:r>
          </w:p>
        </w:tc>
      </w:tr>
      <w:tr w:rsidR="00CD16F1" w:rsidRPr="00125075" w:rsidTr="004C008B">
        <w:trPr>
          <w:trHeight w:val="983"/>
        </w:trPr>
        <w:tc>
          <w:tcPr>
            <w:tcW w:w="1763" w:type="dxa"/>
            <w:gridSpan w:val="2"/>
            <w:tcBorders>
              <w:top w:val="single" w:sz="4" w:space="0" w:color="auto"/>
              <w:left w:val="single" w:sz="4" w:space="0" w:color="000001"/>
              <w:bottom w:val="single" w:sz="4" w:space="0" w:color="auto"/>
              <w:right w:val="single" w:sz="4" w:space="0" w:color="auto"/>
            </w:tcBorders>
            <w:shd w:val="clear" w:color="auto" w:fill="FFFFFF"/>
            <w:tcMar>
              <w:left w:w="98" w:type="dxa"/>
            </w:tcMar>
          </w:tcPr>
          <w:p w:rsidR="008C0B17" w:rsidRDefault="007F7B42" w:rsidP="00FA5FD2">
            <w:pPr>
              <w:ind w:left="284" w:hanging="284"/>
            </w:pPr>
            <w:r w:rsidRPr="00B53920">
              <w:t xml:space="preserve">      </w:t>
            </w:r>
            <w:r w:rsidR="00141057">
              <w:t>1</w:t>
            </w:r>
            <w:r w:rsidR="00B3413C" w:rsidRPr="00B3413C">
              <w:t>SESSION</w:t>
            </w:r>
          </w:p>
          <w:p w:rsidR="0004029A" w:rsidRDefault="0004029A" w:rsidP="00FA5FD2">
            <w:pPr>
              <w:ind w:left="284" w:hanging="284"/>
            </w:pPr>
          </w:p>
          <w:p w:rsidR="0004029A" w:rsidRPr="00B53920" w:rsidRDefault="0004029A" w:rsidP="00FA5FD2">
            <w:pPr>
              <w:ind w:left="284" w:hanging="284"/>
            </w:pPr>
          </w:p>
          <w:p w:rsidR="00D56367" w:rsidRPr="0004029A" w:rsidRDefault="0004029A" w:rsidP="00FA5FD2">
            <w:pPr>
              <w:rPr>
                <w:color w:val="002060"/>
                <w:lang w:val="fr-FR"/>
              </w:rPr>
            </w:pPr>
            <w:r>
              <w:rPr>
                <w:lang w:val="fr-FR"/>
              </w:rPr>
              <w:t xml:space="preserve">     </w:t>
            </w:r>
            <w:r w:rsidR="00141057">
              <w:rPr>
                <w:color w:val="002060"/>
                <w:lang w:val="fr-FR"/>
              </w:rPr>
              <w:t>2</w:t>
            </w:r>
            <w:r w:rsidR="00B3413C" w:rsidRPr="0004029A">
              <w:rPr>
                <w:color w:val="002060"/>
                <w:lang w:val="fr-FR"/>
              </w:rPr>
              <w:t xml:space="preserve"> </w:t>
            </w:r>
            <w:r>
              <w:rPr>
                <w:color w:val="002060"/>
                <w:lang w:val="fr-FR"/>
              </w:rPr>
              <w:t>S</w:t>
            </w:r>
            <w:r w:rsidR="00B3413C" w:rsidRPr="0004029A">
              <w:rPr>
                <w:color w:val="002060"/>
                <w:lang w:val="fr-FR"/>
              </w:rPr>
              <w:t>ESSIO</w:t>
            </w:r>
            <w:r w:rsidR="008C0B17" w:rsidRPr="0004029A">
              <w:rPr>
                <w:color w:val="002060"/>
                <w:lang w:val="fr-FR"/>
              </w:rPr>
              <w:t>N</w:t>
            </w:r>
          </w:p>
          <w:p w:rsidR="00D81793" w:rsidRPr="0004029A" w:rsidRDefault="00D81793" w:rsidP="00FA5FD2">
            <w:pPr>
              <w:rPr>
                <w:lang w:val="fr-FR"/>
              </w:rPr>
            </w:pPr>
          </w:p>
          <w:p w:rsidR="00363940" w:rsidRDefault="00141057" w:rsidP="00FA5FD2">
            <w:pPr>
              <w:rPr>
                <w:lang w:val="fr-FR"/>
              </w:rPr>
            </w:pPr>
            <w:r>
              <w:rPr>
                <w:lang w:val="fr-FR"/>
              </w:rPr>
              <w:t xml:space="preserve">    </w:t>
            </w:r>
          </w:p>
          <w:p w:rsidR="00363940" w:rsidRDefault="00363940" w:rsidP="00FA5FD2">
            <w:pPr>
              <w:rPr>
                <w:lang w:val="fr-FR"/>
              </w:rPr>
            </w:pPr>
          </w:p>
          <w:p w:rsidR="001C7D3F" w:rsidRPr="0004029A" w:rsidRDefault="00141057" w:rsidP="00FA5FD2">
            <w:pPr>
              <w:rPr>
                <w:lang w:val="fr-FR"/>
              </w:rPr>
            </w:pPr>
            <w:r>
              <w:rPr>
                <w:lang w:val="fr-FR"/>
              </w:rPr>
              <w:t xml:space="preserve"> </w:t>
            </w:r>
            <w:r w:rsidR="00363940">
              <w:rPr>
                <w:lang w:val="fr-FR"/>
              </w:rPr>
              <w:t xml:space="preserve">   </w:t>
            </w:r>
            <w:r>
              <w:rPr>
                <w:lang w:val="fr-FR"/>
              </w:rPr>
              <w:t>3</w:t>
            </w:r>
            <w:r w:rsidR="00B53920" w:rsidRPr="0004029A">
              <w:rPr>
                <w:lang w:val="fr-FR"/>
              </w:rPr>
              <w:t xml:space="preserve"> SES</w:t>
            </w:r>
            <w:r w:rsidR="00B3413C" w:rsidRPr="0004029A">
              <w:rPr>
                <w:lang w:val="fr-FR"/>
              </w:rPr>
              <w:t>SIO</w:t>
            </w:r>
            <w:r w:rsidR="00B53920" w:rsidRPr="0004029A">
              <w:rPr>
                <w:lang w:val="fr-FR"/>
              </w:rPr>
              <w:t>N</w:t>
            </w:r>
          </w:p>
          <w:p w:rsidR="00A22E36" w:rsidRPr="0004029A" w:rsidRDefault="00A22E36" w:rsidP="00FA5FD2">
            <w:pPr>
              <w:rPr>
                <w:lang w:val="fr-FR"/>
              </w:rPr>
            </w:pPr>
          </w:p>
          <w:p w:rsidR="001C7D3F" w:rsidRPr="0004029A" w:rsidRDefault="001C7D3F" w:rsidP="00FA5FD2">
            <w:pPr>
              <w:rPr>
                <w:lang w:val="fr-FR"/>
              </w:rPr>
            </w:pPr>
          </w:p>
          <w:p w:rsidR="009C7BC6" w:rsidRPr="0004029A" w:rsidRDefault="009C7BC6" w:rsidP="00FA5FD2">
            <w:pPr>
              <w:rPr>
                <w:lang w:val="fr-FR"/>
              </w:rPr>
            </w:pPr>
          </w:p>
          <w:p w:rsidR="00B07194" w:rsidRPr="0004029A" w:rsidRDefault="00B07194" w:rsidP="00FA5FD2">
            <w:pPr>
              <w:rPr>
                <w:lang w:val="fr-FR"/>
              </w:rPr>
            </w:pPr>
          </w:p>
          <w:p w:rsidR="00363940" w:rsidRDefault="001C7D3F" w:rsidP="00FA5FD2">
            <w:pPr>
              <w:rPr>
                <w:lang w:val="fr-FR"/>
              </w:rPr>
            </w:pPr>
            <w:r w:rsidRPr="0004029A">
              <w:rPr>
                <w:lang w:val="fr-FR"/>
              </w:rPr>
              <w:t xml:space="preserve">     </w:t>
            </w:r>
            <w:r w:rsidR="00B3413C" w:rsidRPr="0004029A">
              <w:rPr>
                <w:lang w:val="fr-FR"/>
              </w:rPr>
              <w:t xml:space="preserve"> </w:t>
            </w:r>
          </w:p>
          <w:p w:rsidR="00CD16F1" w:rsidRPr="0004029A" w:rsidRDefault="00363940" w:rsidP="00FA5FD2">
            <w:pPr>
              <w:rPr>
                <w:color w:val="002060"/>
                <w:lang w:val="fr-FR"/>
              </w:rPr>
            </w:pPr>
            <w:r>
              <w:rPr>
                <w:lang w:val="fr-FR"/>
              </w:rPr>
              <w:t xml:space="preserve">    </w:t>
            </w:r>
            <w:r w:rsidR="00141057">
              <w:rPr>
                <w:color w:val="002060"/>
                <w:lang w:val="fr-FR"/>
              </w:rPr>
              <w:t xml:space="preserve">4 </w:t>
            </w:r>
            <w:r w:rsidR="001C7D3F" w:rsidRPr="0004029A">
              <w:rPr>
                <w:color w:val="002060"/>
                <w:lang w:val="fr-FR"/>
              </w:rPr>
              <w:t>SES</w:t>
            </w:r>
            <w:r w:rsidR="00B3413C" w:rsidRPr="0004029A">
              <w:rPr>
                <w:color w:val="002060"/>
                <w:lang w:val="fr-FR"/>
              </w:rPr>
              <w:t>S</w:t>
            </w:r>
            <w:r w:rsidR="001C7D3F" w:rsidRPr="0004029A">
              <w:rPr>
                <w:color w:val="002060"/>
                <w:lang w:val="fr-FR"/>
              </w:rPr>
              <w:t>ION</w:t>
            </w:r>
          </w:p>
          <w:p w:rsidR="00125075" w:rsidRPr="003614AB" w:rsidRDefault="001C7D3F" w:rsidP="00FA5FD2">
            <w:pPr>
              <w:rPr>
                <w:lang w:val="fr-FR"/>
              </w:rPr>
            </w:pPr>
            <w:r w:rsidRPr="003614AB">
              <w:rPr>
                <w:lang w:val="fr-FR"/>
              </w:rPr>
              <w:t xml:space="preserve">    </w:t>
            </w:r>
          </w:p>
          <w:p w:rsidR="00125075" w:rsidRPr="003614AB" w:rsidRDefault="009C7BC6" w:rsidP="00FA5FD2">
            <w:pPr>
              <w:rPr>
                <w:lang w:val="fr-FR"/>
              </w:rPr>
            </w:pPr>
            <w:r w:rsidRPr="003614AB">
              <w:rPr>
                <w:lang w:val="fr-FR"/>
              </w:rPr>
              <w:t xml:space="preserve">   </w:t>
            </w:r>
          </w:p>
          <w:p w:rsidR="00125075" w:rsidRPr="003614AB" w:rsidRDefault="00125075" w:rsidP="00FA5FD2">
            <w:pPr>
              <w:rPr>
                <w:lang w:val="fr-FR"/>
              </w:rPr>
            </w:pPr>
          </w:p>
          <w:p w:rsidR="006A439B" w:rsidRPr="003614AB" w:rsidRDefault="00363940" w:rsidP="00FA5FD2">
            <w:pPr>
              <w:rPr>
                <w:lang w:val="fr-FR"/>
              </w:rPr>
            </w:pPr>
            <w:r>
              <w:rPr>
                <w:lang w:val="fr-FR"/>
              </w:rPr>
              <w:t xml:space="preserve">   </w:t>
            </w:r>
            <w:r w:rsidR="00B3413C" w:rsidRPr="003614AB">
              <w:rPr>
                <w:lang w:val="fr-FR"/>
              </w:rPr>
              <w:t xml:space="preserve"> </w:t>
            </w:r>
            <w:r w:rsidR="00E10E90" w:rsidRPr="003614AB">
              <w:rPr>
                <w:lang w:val="fr-FR"/>
              </w:rPr>
              <w:t>5</w:t>
            </w:r>
            <w:r w:rsidR="00141057">
              <w:rPr>
                <w:lang w:val="fr-FR"/>
              </w:rPr>
              <w:t xml:space="preserve"> </w:t>
            </w:r>
            <w:r w:rsidR="00125075" w:rsidRPr="003614AB">
              <w:rPr>
                <w:lang w:val="fr-FR"/>
              </w:rPr>
              <w:t>SES</w:t>
            </w:r>
            <w:r w:rsidR="00B3413C" w:rsidRPr="003614AB">
              <w:rPr>
                <w:lang w:val="fr-FR"/>
              </w:rPr>
              <w:t>S</w:t>
            </w:r>
            <w:r w:rsidR="006E261A">
              <w:rPr>
                <w:lang w:val="fr-FR"/>
              </w:rPr>
              <w:t>IO</w:t>
            </w:r>
            <w:r w:rsidR="00125075" w:rsidRPr="003614AB">
              <w:rPr>
                <w:lang w:val="fr-FR"/>
              </w:rPr>
              <w:t>N</w:t>
            </w:r>
          </w:p>
          <w:p w:rsidR="00B03C6A" w:rsidRPr="003614AB" w:rsidRDefault="00B03C6A" w:rsidP="00FA5FD2">
            <w:pPr>
              <w:rPr>
                <w:lang w:val="fr-FR"/>
              </w:rPr>
            </w:pPr>
          </w:p>
          <w:p w:rsidR="00B03C6A" w:rsidRPr="003614AB" w:rsidRDefault="00363940" w:rsidP="00FA5FD2">
            <w:pPr>
              <w:rPr>
                <w:color w:val="002060"/>
                <w:lang w:val="fr-FR"/>
              </w:rPr>
            </w:pPr>
            <w:r>
              <w:rPr>
                <w:lang w:val="fr-FR"/>
              </w:rPr>
              <w:t xml:space="preserve">    </w:t>
            </w:r>
            <w:r w:rsidR="00E10E90" w:rsidRPr="003614AB">
              <w:rPr>
                <w:color w:val="002060"/>
                <w:lang w:val="fr-FR"/>
              </w:rPr>
              <w:t>6</w:t>
            </w:r>
            <w:r w:rsidR="00141057">
              <w:rPr>
                <w:color w:val="002060"/>
                <w:lang w:val="fr-FR"/>
              </w:rPr>
              <w:t xml:space="preserve"> </w:t>
            </w:r>
            <w:r w:rsidR="00B3413C" w:rsidRPr="003614AB">
              <w:rPr>
                <w:color w:val="002060"/>
                <w:lang w:val="fr-FR"/>
              </w:rPr>
              <w:t>SESSIO</w:t>
            </w:r>
            <w:r w:rsidR="00B03C6A" w:rsidRPr="003614AB">
              <w:rPr>
                <w:color w:val="002060"/>
                <w:lang w:val="fr-FR"/>
              </w:rPr>
              <w:t>N</w:t>
            </w:r>
          </w:p>
          <w:p w:rsidR="00B03C6A" w:rsidRPr="003614AB" w:rsidRDefault="00B03C6A" w:rsidP="00FA5FD2">
            <w:pPr>
              <w:rPr>
                <w:lang w:val="fr-FR"/>
              </w:rPr>
            </w:pPr>
          </w:p>
          <w:p w:rsidR="00363940" w:rsidRDefault="00363940" w:rsidP="00FA5FD2">
            <w:pPr>
              <w:rPr>
                <w:lang w:val="fr-FR"/>
              </w:rPr>
            </w:pPr>
            <w:r>
              <w:rPr>
                <w:lang w:val="fr-FR"/>
              </w:rPr>
              <w:t xml:space="preserve">   </w:t>
            </w:r>
          </w:p>
          <w:p w:rsidR="00B03C6A" w:rsidRPr="003614AB" w:rsidRDefault="00363940" w:rsidP="00FA5FD2">
            <w:pPr>
              <w:rPr>
                <w:lang w:val="fr-FR"/>
              </w:rPr>
            </w:pPr>
            <w:r>
              <w:rPr>
                <w:lang w:val="fr-FR"/>
              </w:rPr>
              <w:t xml:space="preserve">   </w:t>
            </w:r>
            <w:r w:rsidR="00B3413C" w:rsidRPr="003614AB">
              <w:rPr>
                <w:lang w:val="fr-FR"/>
              </w:rPr>
              <w:t xml:space="preserve"> </w:t>
            </w:r>
            <w:r w:rsidR="00E10E90" w:rsidRPr="003614AB">
              <w:rPr>
                <w:lang w:val="fr-FR"/>
              </w:rPr>
              <w:t>7</w:t>
            </w:r>
            <w:r w:rsidR="00141057">
              <w:rPr>
                <w:lang w:val="fr-FR"/>
              </w:rPr>
              <w:t xml:space="preserve"> </w:t>
            </w:r>
            <w:r w:rsidR="00B03C6A" w:rsidRPr="003614AB">
              <w:rPr>
                <w:lang w:val="fr-FR"/>
              </w:rPr>
              <w:t>SES</w:t>
            </w:r>
            <w:r w:rsidR="00B3413C" w:rsidRPr="003614AB">
              <w:rPr>
                <w:lang w:val="fr-FR"/>
              </w:rPr>
              <w:t>S</w:t>
            </w:r>
            <w:r w:rsidR="00B03C6A" w:rsidRPr="003614AB">
              <w:rPr>
                <w:lang w:val="fr-FR"/>
              </w:rPr>
              <w:t>ION</w:t>
            </w:r>
          </w:p>
          <w:p w:rsidR="00B03C6A" w:rsidRPr="003614AB" w:rsidRDefault="00B03C6A" w:rsidP="00FA5FD2">
            <w:pPr>
              <w:rPr>
                <w:lang w:val="fr-FR"/>
              </w:rPr>
            </w:pPr>
          </w:p>
          <w:p w:rsidR="00A061EB" w:rsidRPr="003614AB" w:rsidRDefault="00A061EB" w:rsidP="00FA5FD2">
            <w:pPr>
              <w:rPr>
                <w:lang w:val="fr-FR"/>
              </w:rPr>
            </w:pPr>
          </w:p>
          <w:p w:rsidR="00B03C6A" w:rsidRDefault="00363940" w:rsidP="00363940">
            <w:pPr>
              <w:rPr>
                <w:color w:val="002060"/>
                <w:lang w:val="fr-FR"/>
              </w:rPr>
            </w:pPr>
            <w:r>
              <w:rPr>
                <w:lang w:val="fr-FR"/>
              </w:rPr>
              <w:t xml:space="preserve">  </w:t>
            </w:r>
            <w:r w:rsidR="00D74C79">
              <w:rPr>
                <w:lang w:val="fr-FR"/>
              </w:rPr>
              <w:t xml:space="preserve">  </w:t>
            </w:r>
            <w:r w:rsidR="00D60819">
              <w:rPr>
                <w:color w:val="002060"/>
                <w:lang w:val="fr-FR"/>
              </w:rPr>
              <w:t>8</w:t>
            </w:r>
            <w:r w:rsidR="00141057">
              <w:rPr>
                <w:color w:val="002060"/>
                <w:lang w:val="fr-FR"/>
              </w:rPr>
              <w:t xml:space="preserve"> </w:t>
            </w:r>
            <w:r w:rsidR="00B03C6A" w:rsidRPr="00B12FFD">
              <w:rPr>
                <w:color w:val="002060"/>
                <w:lang w:val="fr-FR"/>
              </w:rPr>
              <w:t>SES</w:t>
            </w:r>
            <w:r w:rsidR="00B3413C" w:rsidRPr="00B12FFD">
              <w:rPr>
                <w:color w:val="002060"/>
                <w:lang w:val="fr-FR"/>
              </w:rPr>
              <w:t>S</w:t>
            </w:r>
            <w:r w:rsidR="00B03C6A" w:rsidRPr="00B12FFD">
              <w:rPr>
                <w:color w:val="002060"/>
                <w:lang w:val="fr-FR"/>
              </w:rPr>
              <w:t>I</w:t>
            </w:r>
            <w:r w:rsidR="006066AC">
              <w:rPr>
                <w:color w:val="002060"/>
                <w:lang w:val="fr-FR"/>
              </w:rPr>
              <w:t>O</w:t>
            </w:r>
            <w:r w:rsidR="00B03C6A" w:rsidRPr="00B12FFD">
              <w:rPr>
                <w:color w:val="002060"/>
                <w:lang w:val="fr-FR"/>
              </w:rPr>
              <w:t>N</w:t>
            </w:r>
          </w:p>
          <w:p w:rsidR="00785558" w:rsidRPr="00B12FFD" w:rsidRDefault="00785558" w:rsidP="00FA5FD2">
            <w:pPr>
              <w:jc w:val="center"/>
              <w:rPr>
                <w:color w:val="002060"/>
                <w:lang w:val="fr-FR"/>
              </w:rPr>
            </w:pPr>
          </w:p>
          <w:p w:rsidR="00554A98" w:rsidRPr="003614AB" w:rsidRDefault="00554A98" w:rsidP="00FA5FD2">
            <w:pPr>
              <w:rPr>
                <w:lang w:val="fr-FR"/>
              </w:rPr>
            </w:pPr>
          </w:p>
          <w:p w:rsidR="00A061EB" w:rsidRPr="003614AB" w:rsidRDefault="00D60819" w:rsidP="00FA5FD2">
            <w:pPr>
              <w:jc w:val="center"/>
              <w:rPr>
                <w:lang w:val="fr-FR"/>
              </w:rPr>
            </w:pPr>
            <w:r>
              <w:rPr>
                <w:lang w:val="fr-FR"/>
              </w:rPr>
              <w:t>9</w:t>
            </w:r>
            <w:r w:rsidR="00141057">
              <w:rPr>
                <w:lang w:val="fr-FR"/>
              </w:rPr>
              <w:t xml:space="preserve"> </w:t>
            </w:r>
            <w:r w:rsidR="00D74C79">
              <w:rPr>
                <w:lang w:val="fr-FR"/>
              </w:rPr>
              <w:t xml:space="preserve">&amp; 10 </w:t>
            </w:r>
            <w:r>
              <w:rPr>
                <w:lang w:val="fr-FR"/>
              </w:rPr>
              <w:t>SESSION</w:t>
            </w:r>
            <w:r w:rsidR="00D74C79">
              <w:rPr>
                <w:lang w:val="fr-FR"/>
              </w:rPr>
              <w:t>S</w:t>
            </w:r>
          </w:p>
          <w:p w:rsidR="00554A98" w:rsidRDefault="00554A98" w:rsidP="00FA5FD2">
            <w:pPr>
              <w:rPr>
                <w:lang w:val="fr-FR"/>
              </w:rPr>
            </w:pPr>
          </w:p>
          <w:p w:rsidR="00036687" w:rsidRPr="003614AB" w:rsidRDefault="00D74C79" w:rsidP="00FA5FD2">
            <w:pPr>
              <w:rPr>
                <w:lang w:val="fr-FR"/>
              </w:rPr>
            </w:pPr>
            <w:r>
              <w:rPr>
                <w:lang w:val="fr-FR"/>
              </w:rPr>
              <w:t xml:space="preserve">  </w:t>
            </w:r>
            <w:r w:rsidR="00D159CD" w:rsidRPr="00785558">
              <w:rPr>
                <w:color w:val="002060"/>
                <w:lang w:val="fr-FR"/>
              </w:rPr>
              <w:t>11 SES</w:t>
            </w:r>
            <w:r w:rsidR="00B3413C" w:rsidRPr="00785558">
              <w:rPr>
                <w:color w:val="002060"/>
                <w:lang w:val="fr-FR"/>
              </w:rPr>
              <w:t>SIO</w:t>
            </w:r>
            <w:r w:rsidR="00D159CD" w:rsidRPr="00785558">
              <w:rPr>
                <w:color w:val="002060"/>
                <w:lang w:val="fr-FR"/>
              </w:rPr>
              <w:t>N</w:t>
            </w:r>
          </w:p>
          <w:p w:rsidR="00036687" w:rsidRPr="003614AB" w:rsidRDefault="00036687" w:rsidP="00D74C79">
            <w:pPr>
              <w:rPr>
                <w:lang w:val="fr-FR"/>
              </w:rPr>
            </w:pPr>
          </w:p>
        </w:tc>
        <w:tc>
          <w:tcPr>
            <w:tcW w:w="850" w:type="dxa"/>
            <w:tcBorders>
              <w:top w:val="single" w:sz="4" w:space="0" w:color="auto"/>
              <w:left w:val="single" w:sz="4" w:space="0" w:color="auto"/>
              <w:bottom w:val="single" w:sz="4" w:space="0" w:color="auto"/>
              <w:right w:val="single" w:sz="4" w:space="0" w:color="000001"/>
            </w:tcBorders>
            <w:shd w:val="clear" w:color="auto" w:fill="FFFFFF"/>
          </w:tcPr>
          <w:p w:rsidR="00D56367" w:rsidRDefault="00FF072D" w:rsidP="00FA5FD2">
            <w:r>
              <w:rPr>
                <w:noProof/>
                <w:lang w:eastAsia="es-ES"/>
              </w:rPr>
              <w:drawing>
                <wp:inline distT="0" distB="0" distL="0" distR="0">
                  <wp:extent cx="219075" cy="219075"/>
                  <wp:effectExtent l="0" t="0" r="9525" b="9525"/>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8C0B17" w:rsidRDefault="00CD16F1" w:rsidP="00FA5FD2">
            <w:r w:rsidRPr="00B53920">
              <w:t>60´</w:t>
            </w:r>
          </w:p>
          <w:p w:rsidR="00D56367" w:rsidRDefault="00D56367" w:rsidP="00FA5FD2"/>
          <w:p w:rsidR="00D81793" w:rsidRPr="006A439B" w:rsidRDefault="008C0B17" w:rsidP="00FA5FD2">
            <w:pPr>
              <w:rPr>
                <w:color w:val="002060"/>
              </w:rPr>
            </w:pPr>
            <w:r w:rsidRPr="006A439B">
              <w:rPr>
                <w:color w:val="002060"/>
              </w:rPr>
              <w:t>60´</w:t>
            </w:r>
          </w:p>
          <w:p w:rsidR="00B3413C" w:rsidRPr="00B53920" w:rsidRDefault="00B3413C" w:rsidP="00FA5FD2"/>
          <w:p w:rsidR="00363940" w:rsidRDefault="00363940" w:rsidP="00FA5FD2"/>
          <w:p w:rsidR="00363940" w:rsidRDefault="00363940" w:rsidP="00FA5FD2"/>
          <w:p w:rsidR="001C7D3F" w:rsidRDefault="00B53920" w:rsidP="00FA5FD2">
            <w:r w:rsidRPr="00B53920">
              <w:t>60`</w:t>
            </w:r>
          </w:p>
          <w:p w:rsidR="00A22E36" w:rsidRDefault="00A22E36" w:rsidP="00FA5FD2"/>
          <w:p w:rsidR="00B07194" w:rsidRDefault="00B07194" w:rsidP="00FA5FD2"/>
          <w:p w:rsidR="001C7D3F" w:rsidRDefault="001C7D3F" w:rsidP="00FA5FD2"/>
          <w:p w:rsidR="009C7BC6" w:rsidRDefault="009C7BC6" w:rsidP="00FA5FD2"/>
          <w:p w:rsidR="00363940" w:rsidRDefault="00363940" w:rsidP="00FA5FD2">
            <w:pPr>
              <w:rPr>
                <w:color w:val="002060"/>
              </w:rPr>
            </w:pPr>
          </w:p>
          <w:p w:rsidR="001C7D3F" w:rsidRPr="00785558" w:rsidRDefault="001C7D3F" w:rsidP="00FA5FD2">
            <w:pPr>
              <w:rPr>
                <w:color w:val="002060"/>
              </w:rPr>
            </w:pPr>
            <w:r w:rsidRPr="00785558">
              <w:rPr>
                <w:color w:val="002060"/>
              </w:rPr>
              <w:t>60´</w:t>
            </w:r>
          </w:p>
          <w:p w:rsidR="00B03C6A" w:rsidRDefault="00B03C6A" w:rsidP="00FA5FD2"/>
          <w:p w:rsidR="00D81793" w:rsidRDefault="00D81793" w:rsidP="00FA5FD2"/>
          <w:p w:rsidR="00B03C6A" w:rsidRDefault="00B03C6A" w:rsidP="00FA5FD2"/>
          <w:p w:rsidR="00B03C6A" w:rsidRDefault="00B03C6A" w:rsidP="00FA5FD2">
            <w:r>
              <w:t>60´</w:t>
            </w:r>
          </w:p>
          <w:p w:rsidR="00B03C6A" w:rsidRDefault="00B03C6A" w:rsidP="00FA5FD2"/>
          <w:p w:rsidR="00B03C6A" w:rsidRPr="00785558" w:rsidRDefault="00B03C6A" w:rsidP="00FA5FD2">
            <w:pPr>
              <w:rPr>
                <w:color w:val="002060"/>
              </w:rPr>
            </w:pPr>
            <w:r w:rsidRPr="00785558">
              <w:rPr>
                <w:color w:val="002060"/>
              </w:rPr>
              <w:t>60´</w:t>
            </w:r>
          </w:p>
          <w:p w:rsidR="00B03C6A" w:rsidRDefault="00B03C6A" w:rsidP="00FA5FD2"/>
          <w:p w:rsidR="00363940" w:rsidRDefault="00363940" w:rsidP="00FA5FD2"/>
          <w:p w:rsidR="00B03C6A" w:rsidRDefault="00B03C6A" w:rsidP="00FA5FD2">
            <w:r>
              <w:t>60´</w:t>
            </w:r>
          </w:p>
          <w:p w:rsidR="00B03C6A" w:rsidRDefault="00B03C6A" w:rsidP="00FA5FD2"/>
          <w:p w:rsidR="00A061EB" w:rsidRDefault="00A061EB" w:rsidP="00FA5FD2"/>
          <w:p w:rsidR="00B03C6A" w:rsidRDefault="00B03C6A" w:rsidP="00FA5FD2">
            <w:pPr>
              <w:rPr>
                <w:color w:val="002060"/>
              </w:rPr>
            </w:pPr>
            <w:r w:rsidRPr="00785558">
              <w:rPr>
                <w:color w:val="002060"/>
              </w:rPr>
              <w:t>60´</w:t>
            </w:r>
          </w:p>
          <w:p w:rsidR="00785558" w:rsidRPr="00785558" w:rsidRDefault="00785558" w:rsidP="00FA5FD2">
            <w:pPr>
              <w:rPr>
                <w:color w:val="002060"/>
              </w:rPr>
            </w:pPr>
          </w:p>
          <w:p w:rsidR="009E155A" w:rsidRDefault="009E155A" w:rsidP="00FA5FD2"/>
          <w:p w:rsidR="00554A98" w:rsidRDefault="00D74C79" w:rsidP="00FA5FD2">
            <w:r>
              <w:t>12</w:t>
            </w:r>
            <w:r w:rsidR="00785558">
              <w:t>0´</w:t>
            </w:r>
          </w:p>
          <w:p w:rsidR="00554A98" w:rsidRDefault="00554A98" w:rsidP="00FA5FD2"/>
          <w:p w:rsidR="00785558" w:rsidRDefault="00785558" w:rsidP="00FA5FD2"/>
          <w:p w:rsidR="00036687" w:rsidRDefault="00D74C79" w:rsidP="00FA5FD2">
            <w:r>
              <w:rPr>
                <w:color w:val="002060"/>
              </w:rPr>
              <w:t>6</w:t>
            </w:r>
            <w:r w:rsidR="00785558" w:rsidRPr="006A439B">
              <w:rPr>
                <w:color w:val="002060"/>
              </w:rPr>
              <w:t>0</w:t>
            </w:r>
            <w:r w:rsidR="00554A98" w:rsidRPr="006A439B">
              <w:rPr>
                <w:color w:val="002060"/>
              </w:rPr>
              <w:t>´</w:t>
            </w:r>
          </w:p>
          <w:p w:rsidR="00036687" w:rsidRPr="00B53920" w:rsidRDefault="00036687" w:rsidP="00FA5FD2"/>
        </w:tc>
        <w:tc>
          <w:tcPr>
            <w:tcW w:w="6957" w:type="dxa"/>
            <w:gridSpan w:val="5"/>
            <w:tcBorders>
              <w:top w:val="single" w:sz="4" w:space="0" w:color="auto"/>
              <w:left w:val="single" w:sz="4" w:space="0" w:color="auto"/>
              <w:bottom w:val="single" w:sz="4" w:space="0" w:color="auto"/>
              <w:right w:val="single" w:sz="4" w:space="0" w:color="000001"/>
            </w:tcBorders>
            <w:shd w:val="clear" w:color="auto" w:fill="FFFFFF"/>
          </w:tcPr>
          <w:p w:rsidR="006A439B" w:rsidRPr="006D385A" w:rsidRDefault="00D60819" w:rsidP="00FA5FD2">
            <w:pPr>
              <w:rPr>
                <w:color w:val="000000"/>
                <w:lang w:val="en-US"/>
              </w:rPr>
            </w:pPr>
            <w:r w:rsidRPr="006D385A">
              <w:rPr>
                <w:color w:val="000000"/>
                <w:lang w:val="en-US"/>
              </w:rPr>
              <w:t xml:space="preserve"> </w:t>
            </w:r>
            <w:r w:rsidR="006A439B" w:rsidRPr="006D385A">
              <w:rPr>
                <w:color w:val="000000"/>
                <w:lang w:val="en-US"/>
              </w:rPr>
              <w:t xml:space="preserve">-10'Presentation </w:t>
            </w:r>
            <w:r w:rsidR="00F173A0">
              <w:rPr>
                <w:color w:val="000000"/>
                <w:lang w:val="en-US"/>
              </w:rPr>
              <w:t xml:space="preserve">of the </w:t>
            </w:r>
            <w:r w:rsidR="006A439B" w:rsidRPr="006D385A">
              <w:rPr>
                <w:color w:val="000000"/>
                <w:lang w:val="en-US"/>
              </w:rPr>
              <w:t xml:space="preserve">problematic from which we depart. </w:t>
            </w:r>
            <w:r w:rsidR="00363940" w:rsidRPr="006D385A">
              <w:rPr>
                <w:color w:val="000000"/>
                <w:lang w:val="en-US"/>
              </w:rPr>
              <w:t>10’Pre-Listening. 2</w:t>
            </w:r>
            <w:r w:rsidR="006A439B" w:rsidRPr="006D385A">
              <w:rPr>
                <w:color w:val="000000"/>
                <w:lang w:val="en-US"/>
              </w:rPr>
              <w:t>0’While-Listening. 20` Post-Listening.</w:t>
            </w:r>
          </w:p>
          <w:p w:rsidR="006A439B" w:rsidRPr="006D385A" w:rsidRDefault="00F173A0" w:rsidP="00FA5FD2">
            <w:pPr>
              <w:rPr>
                <w:color w:val="1F497D"/>
                <w:lang w:val="en-US"/>
              </w:rPr>
            </w:pPr>
            <w:r>
              <w:rPr>
                <w:color w:val="1F497D"/>
                <w:lang w:val="en-US"/>
              </w:rPr>
              <w:t>- 10'</w:t>
            </w:r>
            <w:r w:rsidR="006A439B" w:rsidRPr="006D385A">
              <w:rPr>
                <w:color w:val="1F497D"/>
                <w:lang w:val="en-US"/>
              </w:rPr>
              <w:t xml:space="preserve"> Power-Point</w:t>
            </w:r>
            <w:r>
              <w:rPr>
                <w:color w:val="1F497D"/>
                <w:lang w:val="en-US"/>
              </w:rPr>
              <w:t xml:space="preserve"> present. 15'Introduction through a s</w:t>
            </w:r>
            <w:r w:rsidR="006A439B" w:rsidRPr="006D385A">
              <w:rPr>
                <w:color w:val="1F497D"/>
                <w:lang w:val="en-US"/>
              </w:rPr>
              <w:t>ong. 10'Cooper</w:t>
            </w:r>
            <w:r>
              <w:rPr>
                <w:color w:val="1F497D"/>
                <w:lang w:val="en-US"/>
              </w:rPr>
              <w:t>ative Work</w:t>
            </w:r>
            <w:r w:rsidR="00A47721">
              <w:rPr>
                <w:color w:val="1F497D"/>
                <w:lang w:val="en-US"/>
              </w:rPr>
              <w:t>: Completing the r</w:t>
            </w:r>
            <w:r w:rsidR="006A439B" w:rsidRPr="006D385A">
              <w:rPr>
                <w:color w:val="1F497D"/>
                <w:lang w:val="en-US"/>
              </w:rPr>
              <w:t>ule. 10'Act. Speaking: Grammatical Chart</w:t>
            </w:r>
            <w:r>
              <w:rPr>
                <w:color w:val="1F497D"/>
                <w:lang w:val="en-US"/>
              </w:rPr>
              <w:t>.15 'Enabling activity: dictation</w:t>
            </w:r>
            <w:r w:rsidR="006A439B" w:rsidRPr="006D385A">
              <w:rPr>
                <w:color w:val="1F497D"/>
                <w:lang w:val="en-US"/>
              </w:rPr>
              <w:t xml:space="preserve"> to recall grammatical structures and phonemes 10' Reinforcement / e</w:t>
            </w:r>
            <w:r>
              <w:rPr>
                <w:color w:val="1F497D"/>
                <w:lang w:val="en-US"/>
              </w:rPr>
              <w:t>xtension</w:t>
            </w:r>
            <w:r w:rsidR="006A439B" w:rsidRPr="006D385A">
              <w:rPr>
                <w:color w:val="1F497D"/>
                <w:lang w:val="en-US"/>
              </w:rPr>
              <w:t xml:space="preserve"> activity (writing sentences / a text</w:t>
            </w:r>
            <w:r>
              <w:rPr>
                <w:color w:val="1F497D"/>
                <w:lang w:val="en-US"/>
              </w:rPr>
              <w:t xml:space="preserve"> with the Present Perfect</w:t>
            </w:r>
            <w:r w:rsidR="006A439B" w:rsidRPr="006D385A">
              <w:rPr>
                <w:color w:val="1F497D"/>
                <w:lang w:val="en-US"/>
              </w:rPr>
              <w:t>).</w:t>
            </w:r>
          </w:p>
          <w:p w:rsidR="006A439B" w:rsidRPr="006D385A" w:rsidRDefault="006A439B" w:rsidP="00FA5FD2">
            <w:pPr>
              <w:rPr>
                <w:color w:val="000000"/>
                <w:lang w:val="en-US"/>
              </w:rPr>
            </w:pPr>
            <w:r w:rsidRPr="006D385A">
              <w:rPr>
                <w:color w:val="000000"/>
                <w:lang w:val="en-US"/>
              </w:rPr>
              <w:t xml:space="preserve">-20 'Guess the piece of news: group activity </w:t>
            </w:r>
            <w:r w:rsidR="00E04689">
              <w:rPr>
                <w:color w:val="000000"/>
                <w:lang w:val="en-US"/>
              </w:rPr>
              <w:t xml:space="preserve">about </w:t>
            </w:r>
            <w:r w:rsidR="00437CB1">
              <w:rPr>
                <w:color w:val="000000"/>
                <w:lang w:val="en-US"/>
              </w:rPr>
              <w:t xml:space="preserve">the </w:t>
            </w:r>
            <w:proofErr w:type="spellStart"/>
            <w:r w:rsidR="00437CB1">
              <w:rPr>
                <w:color w:val="000000"/>
                <w:lang w:val="en-US"/>
              </w:rPr>
              <w:t>descript.</w:t>
            </w:r>
            <w:r w:rsidR="00E04689">
              <w:rPr>
                <w:color w:val="000000"/>
                <w:lang w:val="en-US"/>
              </w:rPr>
              <w:t>of</w:t>
            </w:r>
            <w:proofErr w:type="spellEnd"/>
            <w:r w:rsidR="00E04689">
              <w:rPr>
                <w:color w:val="000000"/>
                <w:lang w:val="en-US"/>
              </w:rPr>
              <w:t xml:space="preserve"> some pictures. S</w:t>
            </w:r>
            <w:r w:rsidRPr="006D385A">
              <w:rPr>
                <w:color w:val="000000"/>
                <w:lang w:val="en-US"/>
              </w:rPr>
              <w:t>entences</w:t>
            </w:r>
            <w:r w:rsidR="00F173A0">
              <w:rPr>
                <w:color w:val="000000"/>
                <w:lang w:val="en-US"/>
              </w:rPr>
              <w:t xml:space="preserve"> formation</w:t>
            </w:r>
            <w:r w:rsidRPr="006D385A">
              <w:rPr>
                <w:color w:val="000000"/>
                <w:lang w:val="en-US"/>
              </w:rPr>
              <w:t xml:space="preserve"> in pairs. 20'Expansion activity: invent a story about the </w:t>
            </w:r>
            <w:r w:rsidR="00F173A0">
              <w:rPr>
                <w:color w:val="000000"/>
                <w:lang w:val="en-US"/>
              </w:rPr>
              <w:t xml:space="preserve">pictures </w:t>
            </w:r>
            <w:r w:rsidRPr="006D385A">
              <w:rPr>
                <w:color w:val="000000"/>
                <w:lang w:val="en-US"/>
              </w:rPr>
              <w:t>given. Reinforcement activity: make shor</w:t>
            </w:r>
            <w:r w:rsidR="00F173A0">
              <w:rPr>
                <w:color w:val="000000"/>
                <w:lang w:val="en-US"/>
              </w:rPr>
              <w:t xml:space="preserve">t sentences on any of the pictures. </w:t>
            </w:r>
            <w:r w:rsidRPr="006D385A">
              <w:rPr>
                <w:color w:val="000000"/>
                <w:lang w:val="en-US"/>
              </w:rPr>
              <w:t xml:space="preserve">20'Activity after the viewing of a video about Andalusia: </w:t>
            </w:r>
            <w:r w:rsidR="00F173A0">
              <w:rPr>
                <w:color w:val="000000"/>
                <w:lang w:val="en-US"/>
              </w:rPr>
              <w:t xml:space="preserve">group </w:t>
            </w:r>
            <w:r w:rsidRPr="006D385A">
              <w:rPr>
                <w:color w:val="000000"/>
                <w:lang w:val="en-US"/>
              </w:rPr>
              <w:t>debate</w:t>
            </w:r>
            <w:r w:rsidR="00F173A0">
              <w:rPr>
                <w:color w:val="000000"/>
                <w:lang w:val="en-US"/>
              </w:rPr>
              <w:t xml:space="preserve"> and cultural analysis</w:t>
            </w:r>
          </w:p>
          <w:p w:rsidR="006A439B" w:rsidRPr="006D385A" w:rsidRDefault="006A439B" w:rsidP="00FA5FD2">
            <w:pPr>
              <w:rPr>
                <w:color w:val="1F497D"/>
                <w:lang w:val="en-US"/>
              </w:rPr>
            </w:pPr>
            <w:r w:rsidRPr="006D385A">
              <w:rPr>
                <w:color w:val="1F497D"/>
                <w:lang w:val="en-US"/>
              </w:rPr>
              <w:t>-10'Pre-Reading: previous ideas with</w:t>
            </w:r>
            <w:r w:rsidR="00E04689">
              <w:rPr>
                <w:color w:val="1F497D"/>
                <w:lang w:val="en-US"/>
              </w:rPr>
              <w:t xml:space="preserve"> pictures</w:t>
            </w:r>
            <w:r w:rsidRPr="006D385A">
              <w:rPr>
                <w:color w:val="1F497D"/>
                <w:lang w:val="en-US"/>
              </w:rPr>
              <w:t xml:space="preserve"> about the text, modeling of the teacher an</w:t>
            </w:r>
            <w:r w:rsidR="00A47721">
              <w:rPr>
                <w:color w:val="1F497D"/>
                <w:lang w:val="en-US"/>
              </w:rPr>
              <w:t xml:space="preserve">d </w:t>
            </w:r>
            <w:r w:rsidR="00E04689">
              <w:rPr>
                <w:color w:val="1F497D"/>
                <w:lang w:val="en-US"/>
              </w:rPr>
              <w:t xml:space="preserve">new vocabulary. </w:t>
            </w:r>
            <w:r w:rsidR="00A47721">
              <w:rPr>
                <w:color w:val="1F497D"/>
                <w:lang w:val="en-US"/>
              </w:rPr>
              <w:t>30 'While-Reading: 1</w:t>
            </w:r>
            <w:r w:rsidR="00A47721" w:rsidRPr="00A47721">
              <w:rPr>
                <w:color w:val="1F497D"/>
                <w:vertAlign w:val="superscript"/>
                <w:lang w:val="en-US"/>
              </w:rPr>
              <w:t>st</w:t>
            </w:r>
            <w:r w:rsidRPr="006D385A">
              <w:rPr>
                <w:color w:val="1F497D"/>
                <w:lang w:val="en-US"/>
              </w:rPr>
              <w:t xml:space="preserve"> chained</w:t>
            </w:r>
            <w:r w:rsidR="00A47721">
              <w:rPr>
                <w:color w:val="1F497D"/>
                <w:lang w:val="en-US"/>
              </w:rPr>
              <w:t>-reading, 2</w:t>
            </w:r>
            <w:r w:rsidR="00A47721" w:rsidRPr="00A47721">
              <w:rPr>
                <w:color w:val="1F497D"/>
                <w:vertAlign w:val="superscript"/>
                <w:lang w:val="en-US"/>
              </w:rPr>
              <w:t>nd</w:t>
            </w:r>
            <w:r w:rsidRPr="006D385A">
              <w:rPr>
                <w:color w:val="1F497D"/>
                <w:lang w:val="en-US"/>
              </w:rPr>
              <w:t xml:space="preserve"> silent reading. 20 'Post-Reading: literal and inferential comprehension. </w:t>
            </w:r>
            <w:r w:rsidR="00E04689">
              <w:rPr>
                <w:color w:val="1F497D"/>
                <w:lang w:val="en-US"/>
              </w:rPr>
              <w:t xml:space="preserve">Post-R: </w:t>
            </w:r>
            <w:r w:rsidRPr="006D385A">
              <w:rPr>
                <w:color w:val="1F497D"/>
                <w:lang w:val="en-US"/>
              </w:rPr>
              <w:t xml:space="preserve">Correction and </w:t>
            </w:r>
            <w:r w:rsidR="00A47721">
              <w:rPr>
                <w:color w:val="1F497D"/>
                <w:lang w:val="en-US"/>
              </w:rPr>
              <w:t>put in common of ideas.</w:t>
            </w:r>
          </w:p>
          <w:p w:rsidR="006A439B" w:rsidRPr="006D385A" w:rsidRDefault="00363940" w:rsidP="00FA5FD2">
            <w:pPr>
              <w:rPr>
                <w:color w:val="000000"/>
                <w:lang w:val="en-US"/>
              </w:rPr>
            </w:pPr>
            <w:r w:rsidRPr="006D385A">
              <w:rPr>
                <w:color w:val="000000"/>
                <w:lang w:val="en-US"/>
              </w:rPr>
              <w:t xml:space="preserve">-30´Cooperative work for the elaboration and design of </w:t>
            </w:r>
            <w:proofErr w:type="gramStart"/>
            <w:r w:rsidRPr="006D385A">
              <w:rPr>
                <w:color w:val="000000"/>
                <w:lang w:val="en-US"/>
              </w:rPr>
              <w:t xml:space="preserve">bilingual </w:t>
            </w:r>
            <w:r w:rsidR="00E04689">
              <w:rPr>
                <w:color w:val="000000"/>
                <w:lang w:val="en-US"/>
              </w:rPr>
              <w:t xml:space="preserve"> </w:t>
            </w:r>
            <w:r w:rsidRPr="006D385A">
              <w:rPr>
                <w:color w:val="000000"/>
                <w:lang w:val="en-US"/>
              </w:rPr>
              <w:t>cards</w:t>
            </w:r>
            <w:proofErr w:type="gramEnd"/>
            <w:r w:rsidRPr="006D385A">
              <w:rPr>
                <w:color w:val="000000"/>
                <w:lang w:val="en-US"/>
              </w:rPr>
              <w:t xml:space="preserve">. 30´ Whole-group cards reading and correction. </w:t>
            </w:r>
          </w:p>
          <w:p w:rsidR="006A439B" w:rsidRPr="006D385A" w:rsidRDefault="006A439B" w:rsidP="00FA5FD2">
            <w:pPr>
              <w:rPr>
                <w:color w:val="1F497D"/>
                <w:lang w:val="en-US"/>
              </w:rPr>
            </w:pPr>
            <w:r w:rsidRPr="006D385A">
              <w:rPr>
                <w:color w:val="1F497D"/>
                <w:lang w:val="en-US"/>
              </w:rPr>
              <w:t xml:space="preserve">-30 'Make a written composition on a recent piece of </w:t>
            </w:r>
            <w:r w:rsidR="00363940" w:rsidRPr="006D385A">
              <w:rPr>
                <w:color w:val="1F497D"/>
                <w:lang w:val="en-US"/>
              </w:rPr>
              <w:t xml:space="preserve">news using the Present Perfect. </w:t>
            </w:r>
            <w:r w:rsidRPr="006D385A">
              <w:rPr>
                <w:color w:val="1F497D"/>
                <w:lang w:val="en-US"/>
              </w:rPr>
              <w:t>30'Reading to the group-class and sharing of mistakes spotted in the written composition.</w:t>
            </w:r>
          </w:p>
          <w:p w:rsidR="00E04689" w:rsidRDefault="00E04689" w:rsidP="00FA5FD2">
            <w:pPr>
              <w:rPr>
                <w:lang w:val="en-US"/>
              </w:rPr>
            </w:pPr>
            <w:r>
              <w:rPr>
                <w:lang w:val="en-US"/>
              </w:rPr>
              <w:t xml:space="preserve">-Warning tasks through a </w:t>
            </w:r>
            <w:r w:rsidR="006A439B" w:rsidRPr="006A439B">
              <w:rPr>
                <w:lang w:val="en-US"/>
              </w:rPr>
              <w:t>videos</w:t>
            </w:r>
            <w:r>
              <w:rPr>
                <w:lang w:val="en-US"/>
              </w:rPr>
              <w:t xml:space="preserve"> leading to a group</w:t>
            </w:r>
            <w:r w:rsidR="00A47721">
              <w:rPr>
                <w:lang w:val="en-US"/>
              </w:rPr>
              <w:t xml:space="preserve"> debates on the quarterly reading </w:t>
            </w:r>
            <w:r w:rsidR="00A47721" w:rsidRPr="00A47721">
              <w:rPr>
                <w:i/>
                <w:lang w:val="en-US"/>
              </w:rPr>
              <w:t>Me Before You</w:t>
            </w:r>
            <w:r w:rsidR="00A47721">
              <w:rPr>
                <w:lang w:val="en-US"/>
              </w:rPr>
              <w:t xml:space="preserve">. </w:t>
            </w:r>
            <w:r>
              <w:rPr>
                <w:lang w:val="en-US"/>
              </w:rPr>
              <w:t xml:space="preserve">Interdisciplinary and </w:t>
            </w:r>
            <w:r w:rsidR="006A439B" w:rsidRPr="006A439B">
              <w:rPr>
                <w:lang w:val="en-US"/>
              </w:rPr>
              <w:t>Complementary activities.</w:t>
            </w:r>
            <w:r>
              <w:rPr>
                <w:lang w:val="en-US"/>
              </w:rPr>
              <w:t xml:space="preserve"> Reflection in the student’s portfolio.</w:t>
            </w:r>
          </w:p>
          <w:p w:rsidR="006A439B" w:rsidRPr="006D385A" w:rsidRDefault="006A439B" w:rsidP="00FA5FD2">
            <w:pPr>
              <w:rPr>
                <w:color w:val="1F497D"/>
                <w:lang w:val="en-US"/>
              </w:rPr>
            </w:pPr>
            <w:r w:rsidRPr="006D385A">
              <w:rPr>
                <w:color w:val="1F497D"/>
                <w:lang w:val="en-US"/>
              </w:rPr>
              <w:t>-Final draft: Development of the digital compet</w:t>
            </w:r>
            <w:r w:rsidR="00E04689">
              <w:rPr>
                <w:color w:val="1F497D"/>
                <w:lang w:val="en-US"/>
              </w:rPr>
              <w:t>ence</w:t>
            </w:r>
            <w:r w:rsidRPr="006D385A">
              <w:rPr>
                <w:color w:val="1F497D"/>
                <w:lang w:val="en-US"/>
              </w:rPr>
              <w:t xml:space="preserve">: </w:t>
            </w:r>
            <w:r w:rsidR="00E04689">
              <w:rPr>
                <w:color w:val="1F497D"/>
                <w:lang w:val="en-US"/>
              </w:rPr>
              <w:t xml:space="preserve">Look </w:t>
            </w:r>
            <w:r w:rsidRPr="006D385A">
              <w:rPr>
                <w:color w:val="1F497D"/>
                <w:lang w:val="en-US"/>
              </w:rPr>
              <w:t>for information on the web about recent pieces of news broadcasted in English or American TV channels.</w:t>
            </w:r>
          </w:p>
          <w:p w:rsidR="006A439B" w:rsidRPr="006D385A" w:rsidRDefault="006A439B" w:rsidP="00FA5FD2">
            <w:pPr>
              <w:rPr>
                <w:color w:val="000000"/>
                <w:lang w:val="en-US"/>
              </w:rPr>
            </w:pPr>
            <w:r w:rsidRPr="006D385A">
              <w:rPr>
                <w:color w:val="000000"/>
                <w:lang w:val="en-US"/>
              </w:rPr>
              <w:t>- Presentat</w:t>
            </w:r>
            <w:r w:rsidR="00E04689">
              <w:rPr>
                <w:color w:val="000000"/>
                <w:lang w:val="en-US"/>
              </w:rPr>
              <w:t xml:space="preserve">ion by groups of the final task: </w:t>
            </w:r>
            <w:r w:rsidRPr="006D385A">
              <w:rPr>
                <w:color w:val="000000"/>
                <w:lang w:val="en-US"/>
              </w:rPr>
              <w:t>a newscast</w:t>
            </w:r>
            <w:r w:rsidR="00E04689">
              <w:rPr>
                <w:color w:val="000000"/>
                <w:lang w:val="en-US"/>
              </w:rPr>
              <w:t xml:space="preserve"> simulation</w:t>
            </w:r>
            <w:r w:rsidRPr="006D385A">
              <w:rPr>
                <w:color w:val="000000"/>
                <w:lang w:val="en-US"/>
              </w:rPr>
              <w:t>. 15' per group. 5'</w:t>
            </w:r>
            <w:r w:rsidR="00E04689">
              <w:rPr>
                <w:color w:val="000000"/>
                <w:lang w:val="en-US"/>
              </w:rPr>
              <w:t xml:space="preserve"> </w:t>
            </w:r>
            <w:r w:rsidRPr="006D385A">
              <w:rPr>
                <w:color w:val="000000"/>
                <w:lang w:val="en-US"/>
              </w:rPr>
              <w:t xml:space="preserve">interaction with the </w:t>
            </w:r>
            <w:r w:rsidR="00E04689">
              <w:rPr>
                <w:color w:val="000000"/>
                <w:lang w:val="en-US"/>
              </w:rPr>
              <w:t xml:space="preserve">group </w:t>
            </w:r>
            <w:r w:rsidRPr="006D385A">
              <w:rPr>
                <w:color w:val="000000"/>
                <w:lang w:val="en-US"/>
              </w:rPr>
              <w:t>and assessment of what has been achieved</w:t>
            </w:r>
            <w:r w:rsidR="00E04689">
              <w:rPr>
                <w:color w:val="000000"/>
                <w:lang w:val="en-US"/>
              </w:rPr>
              <w:t>.</w:t>
            </w:r>
          </w:p>
          <w:p w:rsidR="00CD16F1" w:rsidRPr="006D385A" w:rsidRDefault="00E04689" w:rsidP="00E04689">
            <w:pPr>
              <w:rPr>
                <w:color w:val="1F497D"/>
                <w:lang w:val="en-US"/>
              </w:rPr>
            </w:pPr>
            <w:r>
              <w:rPr>
                <w:color w:val="1F497D"/>
                <w:lang w:val="en-US"/>
              </w:rPr>
              <w:t>-Written test</w:t>
            </w:r>
          </w:p>
        </w:tc>
        <w:tc>
          <w:tcPr>
            <w:tcW w:w="1890" w:type="dxa"/>
            <w:gridSpan w:val="3"/>
            <w:tcBorders>
              <w:top w:val="single" w:sz="4" w:space="0" w:color="auto"/>
              <w:left w:val="single" w:sz="4" w:space="0" w:color="auto"/>
              <w:bottom w:val="single" w:sz="4" w:space="0" w:color="auto"/>
              <w:right w:val="single" w:sz="4" w:space="0" w:color="000001"/>
            </w:tcBorders>
            <w:shd w:val="clear" w:color="auto" w:fill="FFFFFF"/>
          </w:tcPr>
          <w:p w:rsidR="00CD16F1" w:rsidRDefault="00FF072D" w:rsidP="00FA5FD2">
            <w:pPr>
              <w:rPr>
                <w:b/>
              </w:rPr>
            </w:pPr>
            <w:r>
              <w:rPr>
                <w:b/>
                <w:noProof/>
                <w:lang w:eastAsia="es-ES"/>
              </w:rPr>
              <w:drawing>
                <wp:inline distT="0" distB="0" distL="0" distR="0">
                  <wp:extent cx="381000" cy="276225"/>
                  <wp:effectExtent l="0" t="0" r="0" b="9525"/>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Pr>
                <w:b/>
                <w:noProof/>
                <w:lang w:eastAsia="es-ES"/>
              </w:rPr>
              <w:drawing>
                <wp:inline distT="0" distB="0" distL="0" distR="0">
                  <wp:extent cx="361950" cy="247650"/>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p w:rsidR="00D56367" w:rsidRDefault="00D56367" w:rsidP="00FA5FD2">
            <w:pPr>
              <w:rPr>
                <w:b/>
              </w:rPr>
            </w:pPr>
          </w:p>
          <w:p w:rsidR="00D56367" w:rsidRDefault="00FF072D" w:rsidP="00FA5FD2">
            <w:pPr>
              <w:rPr>
                <w:b/>
              </w:rPr>
            </w:pPr>
            <w:r>
              <w:rPr>
                <w:b/>
                <w:noProof/>
                <w:lang w:eastAsia="es-ES"/>
              </w:rPr>
              <w:drawing>
                <wp:inline distT="0" distB="0" distL="0" distR="0">
                  <wp:extent cx="381000" cy="276225"/>
                  <wp:effectExtent l="0" t="0" r="0" b="9525"/>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Pr>
                <w:b/>
                <w:noProof/>
                <w:lang w:eastAsia="es-ES"/>
              </w:rPr>
              <w:drawing>
                <wp:inline distT="0" distB="0" distL="0" distR="0">
                  <wp:extent cx="361950" cy="247650"/>
                  <wp:effectExtent l="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p w:rsidR="00D56367" w:rsidRDefault="00FF072D" w:rsidP="00FA5FD2">
            <w:pPr>
              <w:rPr>
                <w:b/>
              </w:rPr>
            </w:pPr>
            <w:r>
              <w:rPr>
                <w:b/>
                <w:noProof/>
                <w:lang w:eastAsia="es-ES"/>
              </w:rPr>
              <w:drawing>
                <wp:inline distT="0" distB="0" distL="0" distR="0">
                  <wp:extent cx="323850" cy="295275"/>
                  <wp:effectExtent l="0" t="0" r="0" b="9525"/>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p>
          <w:p w:rsidR="00D56367" w:rsidRDefault="00D56367" w:rsidP="00FA5FD2">
            <w:pPr>
              <w:rPr>
                <w:b/>
              </w:rPr>
            </w:pPr>
          </w:p>
          <w:p w:rsidR="00D56367" w:rsidRDefault="00FF072D" w:rsidP="00FA5FD2">
            <w:pPr>
              <w:rPr>
                <w:b/>
              </w:rPr>
            </w:pPr>
            <w:r>
              <w:rPr>
                <w:b/>
                <w:noProof/>
                <w:lang w:eastAsia="es-ES"/>
              </w:rPr>
              <w:drawing>
                <wp:inline distT="0" distB="0" distL="0" distR="0">
                  <wp:extent cx="219075" cy="314325"/>
                  <wp:effectExtent l="0" t="0" r="9525" b="9525"/>
                  <wp:docPr id="1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r>
              <w:rPr>
                <w:b/>
                <w:noProof/>
                <w:lang w:eastAsia="es-ES"/>
              </w:rPr>
              <w:drawing>
                <wp:inline distT="0" distB="0" distL="0" distR="0">
                  <wp:extent cx="371475" cy="333375"/>
                  <wp:effectExtent l="0" t="0" r="9525" b="9525"/>
                  <wp:docPr id="1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Pr>
                <w:b/>
                <w:noProof/>
                <w:lang w:eastAsia="es-ES"/>
              </w:rPr>
              <w:drawing>
                <wp:inline distT="0" distB="0" distL="0" distR="0">
                  <wp:extent cx="495300" cy="257175"/>
                  <wp:effectExtent l="0" t="0" r="0" b="9525"/>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p>
          <w:p w:rsidR="00D56367" w:rsidRDefault="00FF072D" w:rsidP="00FA5FD2">
            <w:pPr>
              <w:rPr>
                <w:b/>
              </w:rPr>
            </w:pPr>
            <w:r>
              <w:rPr>
                <w:b/>
                <w:noProof/>
                <w:lang w:eastAsia="es-ES"/>
              </w:rPr>
              <w:drawing>
                <wp:inline distT="0" distB="0" distL="0" distR="0">
                  <wp:extent cx="466725" cy="3143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314325"/>
                          </a:xfrm>
                          <a:prstGeom prst="rect">
                            <a:avLst/>
                          </a:prstGeom>
                          <a:noFill/>
                        </pic:spPr>
                      </pic:pic>
                    </a:graphicData>
                  </a:graphic>
                </wp:inline>
              </w:drawing>
            </w:r>
          </w:p>
          <w:p w:rsidR="00D56367" w:rsidRDefault="00FF072D" w:rsidP="00FA5FD2">
            <w:pPr>
              <w:rPr>
                <w:b/>
                <w:noProof/>
                <w:lang w:eastAsia="es-ES"/>
              </w:rPr>
            </w:pPr>
            <w:r>
              <w:rPr>
                <w:b/>
                <w:noProof/>
                <w:lang w:eastAsia="es-ES"/>
              </w:rPr>
              <w:drawing>
                <wp:inline distT="0" distB="0" distL="0" distR="0">
                  <wp:extent cx="381000" cy="276225"/>
                  <wp:effectExtent l="0" t="0" r="0" b="9525"/>
                  <wp:docPr id="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p>
          <w:p w:rsidR="00D74C79" w:rsidRDefault="00D74C79" w:rsidP="00FA5FD2">
            <w:pPr>
              <w:rPr>
                <w:b/>
              </w:rPr>
            </w:pPr>
          </w:p>
          <w:p w:rsidR="00D56367" w:rsidRDefault="00FF072D" w:rsidP="00FA5FD2">
            <w:pPr>
              <w:rPr>
                <w:b/>
              </w:rPr>
            </w:pPr>
            <w:r>
              <w:rPr>
                <w:b/>
                <w:noProof/>
                <w:lang w:eastAsia="es-ES"/>
              </w:rPr>
              <w:drawing>
                <wp:inline distT="0" distB="0" distL="0" distR="0">
                  <wp:extent cx="447675" cy="400050"/>
                  <wp:effectExtent l="0" t="0" r="9525" b="0"/>
                  <wp:docPr id="1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inline>
              </w:drawing>
            </w:r>
            <w:r>
              <w:rPr>
                <w:b/>
                <w:noProof/>
                <w:lang w:eastAsia="es-ES"/>
              </w:rPr>
              <w:drawing>
                <wp:inline distT="0" distB="0" distL="0" distR="0">
                  <wp:extent cx="333375" cy="3048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pic:spPr>
                      </pic:pic>
                    </a:graphicData>
                  </a:graphic>
                </wp:inline>
              </w:drawing>
            </w:r>
          </w:p>
          <w:p w:rsidR="00D56367" w:rsidRDefault="00D56367" w:rsidP="00FA5FD2">
            <w:pPr>
              <w:rPr>
                <w:b/>
              </w:rPr>
            </w:pPr>
          </w:p>
          <w:p w:rsidR="00D56367" w:rsidRDefault="00FF072D" w:rsidP="00FA5FD2">
            <w:pPr>
              <w:rPr>
                <w:b/>
              </w:rPr>
            </w:pPr>
            <w:r>
              <w:rPr>
                <w:noProof/>
                <w:lang w:eastAsia="es-ES"/>
              </w:rPr>
              <w:drawing>
                <wp:inline distT="0" distB="0" distL="0" distR="0">
                  <wp:extent cx="314325" cy="314325"/>
                  <wp:effectExtent l="0" t="0" r="9525" b="9525"/>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lang w:eastAsia="es-ES"/>
              </w:rPr>
              <w:drawing>
                <wp:inline distT="0" distB="0" distL="0" distR="0">
                  <wp:extent cx="504825" cy="266700"/>
                  <wp:effectExtent l="0" t="0" r="9525"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pic:spPr>
                      </pic:pic>
                    </a:graphicData>
                  </a:graphic>
                </wp:inline>
              </w:drawing>
            </w:r>
          </w:p>
          <w:p w:rsidR="00D56367" w:rsidRDefault="00D56367" w:rsidP="00FA5FD2">
            <w:pPr>
              <w:rPr>
                <w:b/>
              </w:rPr>
            </w:pPr>
          </w:p>
          <w:p w:rsidR="00D74C79" w:rsidRDefault="00FF072D" w:rsidP="00FA5FD2">
            <w:pPr>
              <w:rPr>
                <w:b/>
                <w:noProof/>
                <w:lang w:eastAsia="es-ES"/>
              </w:rPr>
            </w:pPr>
            <w:r>
              <w:rPr>
                <w:b/>
                <w:noProof/>
                <w:lang w:eastAsia="es-ES"/>
              </w:rPr>
              <w:drawing>
                <wp:inline distT="0" distB="0" distL="0" distR="0">
                  <wp:extent cx="323850" cy="295275"/>
                  <wp:effectExtent l="0" t="0" r="0" b="9525"/>
                  <wp:docPr id="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Pr>
                <w:b/>
                <w:noProof/>
                <w:lang w:eastAsia="es-ES"/>
              </w:rPr>
              <w:drawing>
                <wp:inline distT="0" distB="0" distL="0" distR="0">
                  <wp:extent cx="390525" cy="247650"/>
                  <wp:effectExtent l="0" t="0" r="9525" b="0"/>
                  <wp:docPr id="20" name="Imagen 13" descr="C:\Users\leiva\Desktop\ANGELA\fotos udis\produccion escr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leiva\Desktop\ANGELA\fotos udis\produccion escrit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p>
          <w:p w:rsidR="00D56367" w:rsidRDefault="00FF072D" w:rsidP="00FA5FD2">
            <w:pPr>
              <w:rPr>
                <w:b/>
              </w:rPr>
            </w:pPr>
            <w:r>
              <w:rPr>
                <w:b/>
                <w:noProof/>
                <w:lang w:eastAsia="es-ES"/>
              </w:rPr>
              <w:drawing>
                <wp:inline distT="0" distB="0" distL="0" distR="0">
                  <wp:extent cx="676275" cy="285750"/>
                  <wp:effectExtent l="0" t="0" r="9525" b="0"/>
                  <wp:docPr id="2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275" cy="285750"/>
                          </a:xfrm>
                          <a:prstGeom prst="rect">
                            <a:avLst/>
                          </a:prstGeom>
                          <a:noFill/>
                          <a:ln>
                            <a:noFill/>
                          </a:ln>
                        </pic:spPr>
                      </pic:pic>
                    </a:graphicData>
                  </a:graphic>
                </wp:inline>
              </w:drawing>
            </w:r>
          </w:p>
          <w:p w:rsidR="00D56367" w:rsidRDefault="00FF072D" w:rsidP="00FA5FD2">
            <w:pPr>
              <w:rPr>
                <w:b/>
              </w:rPr>
            </w:pPr>
            <w:r>
              <w:rPr>
                <w:b/>
                <w:noProof/>
                <w:lang w:eastAsia="es-ES"/>
              </w:rPr>
              <w:drawing>
                <wp:inline distT="0" distB="0" distL="0" distR="0">
                  <wp:extent cx="381000" cy="276225"/>
                  <wp:effectExtent l="0" t="0" r="0" b="9525"/>
                  <wp:docPr id="2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Pr>
                <w:b/>
                <w:noProof/>
                <w:lang w:eastAsia="es-ES"/>
              </w:rPr>
              <w:drawing>
                <wp:inline distT="0" distB="0" distL="0" distR="0">
                  <wp:extent cx="361950" cy="247650"/>
                  <wp:effectExtent l="0" t="0" r="0" b="0"/>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Pr>
                <w:b/>
                <w:noProof/>
                <w:lang w:eastAsia="es-ES"/>
              </w:rPr>
              <w:drawing>
                <wp:inline distT="0" distB="0" distL="0" distR="0">
                  <wp:extent cx="347345" cy="469265"/>
                  <wp:effectExtent l="0" t="0" r="0" b="6985"/>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345" cy="469265"/>
                          </a:xfrm>
                          <a:prstGeom prst="rect">
                            <a:avLst/>
                          </a:prstGeom>
                          <a:noFill/>
                        </pic:spPr>
                      </pic:pic>
                    </a:graphicData>
                  </a:graphic>
                </wp:inline>
              </w:drawing>
            </w:r>
          </w:p>
          <w:p w:rsidR="00D953C0" w:rsidRDefault="00FF072D" w:rsidP="00FA5FD2">
            <w:pPr>
              <w:rPr>
                <w:b/>
                <w:noProof/>
                <w:lang w:eastAsia="es-ES"/>
              </w:rPr>
            </w:pPr>
            <w:r>
              <w:rPr>
                <w:b/>
                <w:noProof/>
                <w:lang w:eastAsia="es-ES"/>
              </w:rPr>
              <w:drawing>
                <wp:inline distT="0" distB="0" distL="0" distR="0">
                  <wp:extent cx="323850" cy="323850"/>
                  <wp:effectExtent l="0" t="0" r="0" b="0"/>
                  <wp:docPr id="2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b/>
                <w:noProof/>
                <w:lang w:eastAsia="es-ES"/>
              </w:rPr>
              <w:drawing>
                <wp:inline distT="0" distB="0" distL="0" distR="0">
                  <wp:extent cx="495300" cy="295275"/>
                  <wp:effectExtent l="0" t="0" r="0" b="9525"/>
                  <wp:docPr id="2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p>
          <w:p w:rsidR="008D0CA5" w:rsidRDefault="008D0CA5" w:rsidP="00FA5FD2">
            <w:pPr>
              <w:rPr>
                <w:b/>
              </w:rPr>
            </w:pPr>
          </w:p>
          <w:p w:rsidR="00D56367" w:rsidRDefault="00FF072D" w:rsidP="00FA5FD2">
            <w:pPr>
              <w:rPr>
                <w:b/>
                <w:noProof/>
                <w:lang w:eastAsia="es-ES"/>
              </w:rPr>
            </w:pPr>
            <w:r>
              <w:rPr>
                <w:b/>
                <w:noProof/>
                <w:lang w:eastAsia="es-ES"/>
              </w:rPr>
              <w:drawing>
                <wp:inline distT="0" distB="0" distL="0" distR="0">
                  <wp:extent cx="361950" cy="247650"/>
                  <wp:effectExtent l="0" t="0" r="0" b="0"/>
                  <wp:docPr id="2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Pr>
                <w:b/>
                <w:noProof/>
                <w:lang w:eastAsia="es-ES"/>
              </w:rPr>
              <w:drawing>
                <wp:inline distT="0" distB="0" distL="0" distR="0">
                  <wp:extent cx="590550" cy="304800"/>
                  <wp:effectExtent l="0" t="0" r="0" b="0"/>
                  <wp:docPr id="27" name="Imagen 1" descr="C:\Users\leiva\Desktop\ANGELA\fotos udis\TAREA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leiva\Desktop\ANGELA\fotos udis\TAREA FINA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550" cy="304800"/>
                          </a:xfrm>
                          <a:prstGeom prst="rect">
                            <a:avLst/>
                          </a:prstGeom>
                          <a:noFill/>
                          <a:ln>
                            <a:noFill/>
                          </a:ln>
                        </pic:spPr>
                      </pic:pic>
                    </a:graphicData>
                  </a:graphic>
                </wp:inline>
              </w:drawing>
            </w:r>
          </w:p>
          <w:p w:rsidR="00D56367" w:rsidRDefault="00D56367" w:rsidP="00FA5FD2">
            <w:pPr>
              <w:rPr>
                <w:b/>
              </w:rPr>
            </w:pPr>
          </w:p>
          <w:p w:rsidR="00D56367" w:rsidRPr="00125075" w:rsidRDefault="00FF072D" w:rsidP="00FA5FD2">
            <w:pPr>
              <w:rPr>
                <w:b/>
              </w:rPr>
            </w:pPr>
            <w:r>
              <w:rPr>
                <w:b/>
                <w:noProof/>
                <w:lang w:eastAsia="es-ES"/>
              </w:rPr>
              <w:drawing>
                <wp:inline distT="0" distB="0" distL="0" distR="0">
                  <wp:extent cx="790575" cy="381000"/>
                  <wp:effectExtent l="0" t="0" r="9525" b="0"/>
                  <wp:docPr id="28" name="Imagen 2" descr="C:\Users\leiva\Desktop\ANGELA\fotos udis\ex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leiva\Desktop\ANGELA\fotos udis\examen.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0575" cy="381000"/>
                          </a:xfrm>
                          <a:prstGeom prst="rect">
                            <a:avLst/>
                          </a:prstGeom>
                          <a:noFill/>
                          <a:ln>
                            <a:noFill/>
                          </a:ln>
                        </pic:spPr>
                      </pic:pic>
                    </a:graphicData>
                  </a:graphic>
                </wp:inline>
              </w:drawing>
            </w:r>
          </w:p>
        </w:tc>
      </w:tr>
      <w:tr w:rsidR="00D20E5A" w:rsidRPr="007C2512" w:rsidTr="00FA5FD2">
        <w:trPr>
          <w:trHeight w:val="765"/>
        </w:trPr>
        <w:tc>
          <w:tcPr>
            <w:tcW w:w="11460" w:type="dxa"/>
            <w:gridSpan w:val="11"/>
            <w:tcBorders>
              <w:top w:val="single" w:sz="4" w:space="0" w:color="auto"/>
              <w:left w:val="single" w:sz="4" w:space="0" w:color="000001"/>
              <w:bottom w:val="single" w:sz="4" w:space="0" w:color="auto"/>
              <w:right w:val="single" w:sz="4" w:space="0" w:color="000001"/>
            </w:tcBorders>
            <w:shd w:val="clear" w:color="auto" w:fill="auto"/>
            <w:tcMar>
              <w:left w:w="98" w:type="dxa"/>
            </w:tcMar>
          </w:tcPr>
          <w:p w:rsidR="007C2512" w:rsidRPr="007C2512" w:rsidRDefault="00293224" w:rsidP="007C2512">
            <w:pPr>
              <w:ind w:left="284"/>
              <w:rPr>
                <w:lang w:val="en-US"/>
              </w:rPr>
            </w:pPr>
            <w:r w:rsidRPr="00293224">
              <w:rPr>
                <w:b/>
                <w:lang w:val="en-US"/>
              </w:rPr>
              <w:t xml:space="preserve">ATTENTION TO DIVERSITY: </w:t>
            </w:r>
            <w:r w:rsidRPr="00293224">
              <w:rPr>
                <w:lang w:val="en-US"/>
              </w:rPr>
              <w:t xml:space="preserve">Reinforcement tasks </w:t>
            </w:r>
            <w:r w:rsidR="007C2512">
              <w:rPr>
                <w:lang w:val="en-US"/>
              </w:rPr>
              <w:t>will be addressed at</w:t>
            </w:r>
            <w:r w:rsidR="00F173A0">
              <w:rPr>
                <w:lang w:val="en-US"/>
              </w:rPr>
              <w:t xml:space="preserve"> slow learners. </w:t>
            </w:r>
            <w:r w:rsidRPr="007C2512">
              <w:rPr>
                <w:lang w:val="en-US"/>
              </w:rPr>
              <w:t xml:space="preserve">Extension </w:t>
            </w:r>
            <w:r w:rsidR="007C2512" w:rsidRPr="007C2512">
              <w:rPr>
                <w:lang w:val="en-US"/>
              </w:rPr>
              <w:t xml:space="preserve">tasks </w:t>
            </w:r>
            <w:r w:rsidRPr="007C2512">
              <w:rPr>
                <w:lang w:val="en-US"/>
              </w:rPr>
              <w:t>(</w:t>
            </w:r>
            <w:r w:rsidR="00F173A0" w:rsidRPr="007C2512">
              <w:rPr>
                <w:lang w:val="en-US"/>
              </w:rPr>
              <w:t>research-based and expansion-oriented</w:t>
            </w:r>
            <w:r w:rsidRPr="007C2512">
              <w:rPr>
                <w:lang w:val="en-US"/>
              </w:rPr>
              <w:t xml:space="preserve">) </w:t>
            </w:r>
            <w:r w:rsidR="00F173A0" w:rsidRPr="007C2512">
              <w:rPr>
                <w:lang w:val="en-US"/>
              </w:rPr>
              <w:t>will be</w:t>
            </w:r>
            <w:r w:rsidR="007C2512">
              <w:rPr>
                <w:lang w:val="en-US"/>
              </w:rPr>
              <w:t xml:space="preserve"> conducted towards fast learners:</w:t>
            </w:r>
          </w:p>
          <w:p w:rsidR="007C2512" w:rsidRPr="007C2512" w:rsidRDefault="007C2512" w:rsidP="007C2512">
            <w:pPr>
              <w:ind w:left="284"/>
              <w:rPr>
                <w:lang w:val="en-US"/>
              </w:rPr>
            </w:pPr>
          </w:p>
          <w:p w:rsidR="007C2512" w:rsidRDefault="007C2512" w:rsidP="007C2512">
            <w:pPr>
              <w:ind w:left="284"/>
              <w:rPr>
                <w:lang w:val="en-US"/>
              </w:rPr>
            </w:pPr>
            <w:r>
              <w:rPr>
                <w:b/>
                <w:lang w:val="en-US"/>
              </w:rPr>
              <w:t>-</w:t>
            </w:r>
            <w:r w:rsidRPr="007C2512">
              <w:rPr>
                <w:b/>
                <w:lang w:val="en-US"/>
              </w:rPr>
              <w:t>Extension tasks</w:t>
            </w:r>
            <w:r>
              <w:rPr>
                <w:lang w:val="en-US"/>
              </w:rPr>
              <w:t>: N</w:t>
            </w:r>
            <w:r w:rsidRPr="007C2512">
              <w:rPr>
                <w:lang w:val="en-US"/>
              </w:rPr>
              <w:t xml:space="preserve">arrate a newspaper report in </w:t>
            </w:r>
            <w:r>
              <w:rPr>
                <w:lang w:val="en-US"/>
              </w:rPr>
              <w:t xml:space="preserve">200 words. Research on a recent piece of news from the BBC and write an opinion essay about its main topic. </w:t>
            </w:r>
          </w:p>
          <w:p w:rsidR="007C2512" w:rsidRDefault="007C2512" w:rsidP="007C2512">
            <w:pPr>
              <w:ind w:left="284"/>
              <w:rPr>
                <w:lang w:val="en-US"/>
              </w:rPr>
            </w:pPr>
          </w:p>
          <w:p w:rsidR="007C2512" w:rsidRDefault="007C2512" w:rsidP="007C2512">
            <w:pPr>
              <w:ind w:left="284"/>
              <w:rPr>
                <w:lang w:val="en-US"/>
              </w:rPr>
            </w:pPr>
            <w:r>
              <w:rPr>
                <w:b/>
                <w:lang w:val="en-US"/>
              </w:rPr>
              <w:t>-</w:t>
            </w:r>
            <w:r w:rsidRPr="007C2512">
              <w:rPr>
                <w:b/>
                <w:lang w:val="en-US"/>
              </w:rPr>
              <w:t>Reinforcement tasks</w:t>
            </w:r>
            <w:r>
              <w:rPr>
                <w:lang w:val="en-US"/>
              </w:rPr>
              <w:t xml:space="preserve">: Talk about a short anecdote in 50 words. Translate the excerpt of a short interview from English into Spanish. </w:t>
            </w:r>
            <w:bookmarkStart w:id="0" w:name="_GoBack"/>
            <w:bookmarkEnd w:id="0"/>
          </w:p>
          <w:p w:rsidR="007C2512" w:rsidRPr="007C2512" w:rsidRDefault="007C2512" w:rsidP="007C2512">
            <w:pPr>
              <w:rPr>
                <w:sz w:val="20"/>
                <w:lang w:val="en-US"/>
              </w:rPr>
            </w:pPr>
          </w:p>
          <w:p w:rsidR="007C2512" w:rsidRPr="007C2512" w:rsidRDefault="007C2512" w:rsidP="007C2512">
            <w:pPr>
              <w:ind w:left="284"/>
              <w:rPr>
                <w:sz w:val="20"/>
                <w:lang w:val="en-US"/>
              </w:rPr>
            </w:pPr>
          </w:p>
          <w:p w:rsidR="007C2512" w:rsidRDefault="007C2512" w:rsidP="007C2512">
            <w:pPr>
              <w:rPr>
                <w:b/>
                <w:lang w:val="en-US"/>
              </w:rPr>
            </w:pPr>
          </w:p>
          <w:p w:rsidR="007C2512" w:rsidRPr="007C2512" w:rsidRDefault="007C2512" w:rsidP="007C2512">
            <w:pPr>
              <w:rPr>
                <w:b/>
                <w:lang w:val="en-US"/>
              </w:rPr>
            </w:pPr>
          </w:p>
        </w:tc>
      </w:tr>
      <w:tr w:rsidR="00EE7041" w:rsidRPr="00437CB1" w:rsidTr="00FA5FD2">
        <w:trPr>
          <w:trHeight w:val="600"/>
        </w:trPr>
        <w:tc>
          <w:tcPr>
            <w:tcW w:w="11460" w:type="dxa"/>
            <w:gridSpan w:val="11"/>
            <w:tcBorders>
              <w:top w:val="single" w:sz="4" w:space="0" w:color="auto"/>
              <w:left w:val="single" w:sz="4" w:space="0" w:color="000001"/>
              <w:bottom w:val="single" w:sz="4" w:space="0" w:color="auto"/>
              <w:right w:val="single" w:sz="4" w:space="0" w:color="000001"/>
            </w:tcBorders>
            <w:shd w:val="clear" w:color="auto" w:fill="FFC000"/>
            <w:tcMar>
              <w:left w:w="98" w:type="dxa"/>
            </w:tcMar>
          </w:tcPr>
          <w:p w:rsidR="00EE7041" w:rsidRPr="007C2512" w:rsidRDefault="00EE7041" w:rsidP="00FA5FD2">
            <w:pPr>
              <w:pStyle w:val="Prrafodelista"/>
              <w:ind w:left="1080"/>
              <w:rPr>
                <w:b/>
                <w:lang w:val="en-US"/>
              </w:rPr>
            </w:pPr>
          </w:p>
          <w:p w:rsidR="00EE7041" w:rsidRPr="00293224" w:rsidRDefault="00F173A0" w:rsidP="00F173A0">
            <w:pPr>
              <w:pStyle w:val="Prrafodelista"/>
              <w:numPr>
                <w:ilvl w:val="0"/>
                <w:numId w:val="3"/>
              </w:numPr>
              <w:rPr>
                <w:b/>
                <w:lang w:val="en-US"/>
              </w:rPr>
            </w:pPr>
            <w:r>
              <w:rPr>
                <w:b/>
                <w:lang w:val="en-US"/>
              </w:rPr>
              <w:t>EVALUATION OF WHAT HAS BEEN ACQUIRED: INDICATORS’ RUBRIC</w:t>
            </w:r>
          </w:p>
        </w:tc>
      </w:tr>
      <w:tr w:rsidR="00141057" w:rsidRPr="00AF187A" w:rsidTr="00FA5FD2">
        <w:trPr>
          <w:trHeight w:val="290"/>
        </w:trPr>
        <w:tc>
          <w:tcPr>
            <w:tcW w:w="1063" w:type="dxa"/>
            <w:tcBorders>
              <w:top w:val="single" w:sz="4" w:space="0" w:color="auto"/>
              <w:left w:val="single" w:sz="4" w:space="0" w:color="000001"/>
              <w:bottom w:val="single" w:sz="4" w:space="0" w:color="auto"/>
              <w:right w:val="single" w:sz="4" w:space="0" w:color="auto"/>
            </w:tcBorders>
            <w:shd w:val="clear" w:color="auto" w:fill="auto"/>
            <w:tcMar>
              <w:left w:w="98" w:type="dxa"/>
            </w:tcMar>
          </w:tcPr>
          <w:p w:rsidR="00AF187A" w:rsidRPr="00AF187A" w:rsidRDefault="00F173A0" w:rsidP="00F173A0">
            <w:pPr>
              <w:jc w:val="center"/>
              <w:rPr>
                <w:b/>
              </w:rPr>
            </w:pPr>
            <w:r>
              <w:rPr>
                <w:b/>
              </w:rPr>
              <w:t>SKILL</w:t>
            </w:r>
          </w:p>
        </w:tc>
        <w:tc>
          <w:tcPr>
            <w:tcW w:w="2476" w:type="dxa"/>
            <w:gridSpan w:val="3"/>
            <w:tcBorders>
              <w:top w:val="single" w:sz="4" w:space="0" w:color="auto"/>
              <w:left w:val="single" w:sz="4" w:space="0" w:color="auto"/>
              <w:bottom w:val="single" w:sz="4" w:space="0" w:color="auto"/>
              <w:right w:val="single" w:sz="4" w:space="0" w:color="000001"/>
            </w:tcBorders>
            <w:shd w:val="clear" w:color="auto" w:fill="auto"/>
          </w:tcPr>
          <w:p w:rsidR="00AF187A" w:rsidRPr="00AF187A" w:rsidRDefault="00AF187A" w:rsidP="00FA5FD2">
            <w:pPr>
              <w:rPr>
                <w:b/>
              </w:rPr>
            </w:pPr>
            <w:r>
              <w:rPr>
                <w:b/>
              </w:rPr>
              <w:t xml:space="preserve">             1</w:t>
            </w:r>
          </w:p>
        </w:tc>
        <w:tc>
          <w:tcPr>
            <w:tcW w:w="2504" w:type="dxa"/>
            <w:tcBorders>
              <w:top w:val="single" w:sz="4" w:space="0" w:color="auto"/>
              <w:left w:val="single" w:sz="4" w:space="0" w:color="auto"/>
              <w:bottom w:val="single" w:sz="4" w:space="0" w:color="auto"/>
              <w:right w:val="single" w:sz="4" w:space="0" w:color="000001"/>
            </w:tcBorders>
            <w:shd w:val="clear" w:color="auto" w:fill="auto"/>
          </w:tcPr>
          <w:p w:rsidR="00AF187A" w:rsidRPr="00AF187A" w:rsidRDefault="00AF187A" w:rsidP="00FA5FD2">
            <w:pPr>
              <w:rPr>
                <w:b/>
              </w:rPr>
            </w:pPr>
            <w:r>
              <w:rPr>
                <w:b/>
              </w:rPr>
              <w:t xml:space="preserve">              2</w:t>
            </w:r>
          </w:p>
        </w:tc>
        <w:tc>
          <w:tcPr>
            <w:tcW w:w="2036" w:type="dxa"/>
            <w:gridSpan w:val="2"/>
            <w:tcBorders>
              <w:top w:val="single" w:sz="4" w:space="0" w:color="auto"/>
              <w:left w:val="single" w:sz="4" w:space="0" w:color="auto"/>
              <w:bottom w:val="single" w:sz="4" w:space="0" w:color="auto"/>
              <w:right w:val="single" w:sz="4" w:space="0" w:color="000001"/>
            </w:tcBorders>
            <w:shd w:val="clear" w:color="auto" w:fill="auto"/>
          </w:tcPr>
          <w:p w:rsidR="00AF187A" w:rsidRPr="00AF187A" w:rsidRDefault="00AF187A" w:rsidP="00FA5FD2">
            <w:pPr>
              <w:rPr>
                <w:b/>
              </w:rPr>
            </w:pPr>
            <w:r>
              <w:rPr>
                <w:b/>
              </w:rPr>
              <w:t xml:space="preserve">               3</w:t>
            </w:r>
          </w:p>
        </w:tc>
        <w:tc>
          <w:tcPr>
            <w:tcW w:w="2156" w:type="dxa"/>
            <w:gridSpan w:val="2"/>
            <w:tcBorders>
              <w:top w:val="single" w:sz="4" w:space="0" w:color="auto"/>
              <w:left w:val="single" w:sz="4" w:space="0" w:color="auto"/>
              <w:bottom w:val="single" w:sz="4" w:space="0" w:color="auto"/>
              <w:right w:val="single" w:sz="4" w:space="0" w:color="000001"/>
            </w:tcBorders>
            <w:shd w:val="clear" w:color="auto" w:fill="auto"/>
          </w:tcPr>
          <w:p w:rsidR="00AF187A" w:rsidRPr="00AF187A" w:rsidRDefault="00AF187A" w:rsidP="00FA5FD2">
            <w:pPr>
              <w:rPr>
                <w:b/>
              </w:rPr>
            </w:pPr>
            <w:r>
              <w:rPr>
                <w:b/>
              </w:rPr>
              <w:t xml:space="preserve">                4    </w:t>
            </w:r>
          </w:p>
        </w:tc>
        <w:tc>
          <w:tcPr>
            <w:tcW w:w="686" w:type="dxa"/>
            <w:tcBorders>
              <w:top w:val="single" w:sz="4" w:space="0" w:color="auto"/>
              <w:left w:val="single" w:sz="4" w:space="0" w:color="auto"/>
              <w:bottom w:val="single" w:sz="4" w:space="0" w:color="auto"/>
              <w:right w:val="single" w:sz="4" w:space="0" w:color="000001"/>
            </w:tcBorders>
            <w:shd w:val="clear" w:color="auto" w:fill="auto"/>
          </w:tcPr>
          <w:p w:rsidR="00AF187A" w:rsidRPr="00AF187A" w:rsidRDefault="00845893" w:rsidP="00FA5FD2">
            <w:pPr>
              <w:rPr>
                <w:b/>
              </w:rPr>
            </w:pPr>
            <w:r>
              <w:rPr>
                <w:b/>
              </w:rPr>
              <w:t>SE</w:t>
            </w:r>
          </w:p>
        </w:tc>
        <w:tc>
          <w:tcPr>
            <w:tcW w:w="539" w:type="dxa"/>
            <w:tcBorders>
              <w:top w:val="single" w:sz="4" w:space="0" w:color="auto"/>
              <w:left w:val="single" w:sz="4" w:space="0" w:color="auto"/>
              <w:bottom w:val="single" w:sz="4" w:space="0" w:color="auto"/>
              <w:right w:val="single" w:sz="4" w:space="0" w:color="000001"/>
            </w:tcBorders>
            <w:shd w:val="clear" w:color="auto" w:fill="auto"/>
          </w:tcPr>
          <w:p w:rsidR="00AF187A" w:rsidRPr="00AF187A" w:rsidRDefault="00B85A5A" w:rsidP="00FA5FD2">
            <w:pPr>
              <w:rPr>
                <w:b/>
              </w:rPr>
            </w:pPr>
            <w:r>
              <w:rPr>
                <w:b/>
              </w:rPr>
              <w:t>E</w:t>
            </w:r>
            <w:r w:rsidR="00845893">
              <w:rPr>
                <w:b/>
              </w:rPr>
              <w:t>V</w:t>
            </w:r>
          </w:p>
        </w:tc>
      </w:tr>
      <w:tr w:rsidR="00141057" w:rsidRPr="00437CB1" w:rsidTr="00FA5FD2">
        <w:trPr>
          <w:trHeight w:val="840"/>
        </w:trPr>
        <w:tc>
          <w:tcPr>
            <w:tcW w:w="1063" w:type="dxa"/>
            <w:tcBorders>
              <w:top w:val="single" w:sz="4" w:space="0" w:color="auto"/>
              <w:left w:val="single" w:sz="4" w:space="0" w:color="000001"/>
              <w:bottom w:val="single" w:sz="4" w:space="0" w:color="auto"/>
              <w:right w:val="single" w:sz="4" w:space="0" w:color="auto"/>
            </w:tcBorders>
            <w:shd w:val="clear" w:color="auto" w:fill="auto"/>
            <w:tcMar>
              <w:left w:w="98" w:type="dxa"/>
            </w:tcMar>
          </w:tcPr>
          <w:p w:rsidR="00AF187A" w:rsidRPr="00AF187A" w:rsidRDefault="007F7B42" w:rsidP="00FA5FD2">
            <w:pPr>
              <w:rPr>
                <w:b/>
              </w:rPr>
            </w:pPr>
            <w:r>
              <w:rPr>
                <w:b/>
              </w:rPr>
              <w:t xml:space="preserve">      </w:t>
            </w:r>
            <w:r w:rsidR="00D60819">
              <w:rPr>
                <w:b/>
              </w:rPr>
              <w:t>OC</w:t>
            </w:r>
          </w:p>
          <w:p w:rsidR="00AF187A" w:rsidRPr="00AF187A" w:rsidRDefault="00AF187A" w:rsidP="00FA5FD2">
            <w:pPr>
              <w:rPr>
                <w:b/>
              </w:rPr>
            </w:pPr>
          </w:p>
          <w:p w:rsidR="00AF187A" w:rsidRPr="00AF187A" w:rsidRDefault="00AF187A" w:rsidP="00FA5FD2">
            <w:pPr>
              <w:rPr>
                <w:b/>
              </w:rPr>
            </w:pPr>
          </w:p>
        </w:tc>
        <w:tc>
          <w:tcPr>
            <w:tcW w:w="2476" w:type="dxa"/>
            <w:gridSpan w:val="3"/>
            <w:tcBorders>
              <w:top w:val="single" w:sz="4" w:space="0" w:color="auto"/>
              <w:left w:val="single" w:sz="4" w:space="0" w:color="auto"/>
              <w:bottom w:val="single" w:sz="4" w:space="0" w:color="auto"/>
              <w:right w:val="single" w:sz="4" w:space="0" w:color="000001"/>
            </w:tcBorders>
            <w:shd w:val="clear" w:color="auto" w:fill="auto"/>
          </w:tcPr>
          <w:p w:rsidR="00AF187A" w:rsidRPr="006404D1" w:rsidRDefault="006A439B" w:rsidP="00984DC7">
            <w:pPr>
              <w:spacing w:after="200"/>
              <w:jc w:val="center"/>
              <w:rPr>
                <w:highlight w:val="yellow"/>
                <w:lang w:val="en-US"/>
              </w:rPr>
            </w:pPr>
            <w:r w:rsidRPr="006A439B">
              <w:rPr>
                <w:lang w:val="en-US"/>
              </w:rPr>
              <w:t>S/he has not acknowledged the information given on a TV news program nor about a BBC radio program</w:t>
            </w:r>
          </w:p>
        </w:tc>
        <w:tc>
          <w:tcPr>
            <w:tcW w:w="2504" w:type="dxa"/>
            <w:tcBorders>
              <w:top w:val="single" w:sz="4" w:space="0" w:color="auto"/>
              <w:left w:val="single" w:sz="4" w:space="0" w:color="auto"/>
              <w:bottom w:val="single" w:sz="4" w:space="0" w:color="auto"/>
              <w:right w:val="single" w:sz="4" w:space="0" w:color="000001"/>
            </w:tcBorders>
            <w:shd w:val="clear" w:color="auto" w:fill="auto"/>
          </w:tcPr>
          <w:p w:rsidR="00AF187A" w:rsidRPr="006404D1" w:rsidRDefault="00750D35" w:rsidP="00984DC7">
            <w:pPr>
              <w:spacing w:after="200"/>
              <w:jc w:val="center"/>
              <w:rPr>
                <w:highlight w:val="yellow"/>
                <w:lang w:val="en-US"/>
              </w:rPr>
            </w:pPr>
            <w:r>
              <w:rPr>
                <w:lang w:val="en-US"/>
              </w:rPr>
              <w:t>D</w:t>
            </w:r>
            <w:r w:rsidR="006A439B" w:rsidRPr="006A439B">
              <w:rPr>
                <w:lang w:val="en-US"/>
              </w:rPr>
              <w:t xml:space="preserve">/he </w:t>
            </w:r>
            <w:r>
              <w:rPr>
                <w:lang w:val="en-US"/>
              </w:rPr>
              <w:t xml:space="preserve">sometimes </w:t>
            </w:r>
            <w:r w:rsidR="006A439B" w:rsidRPr="006A439B">
              <w:rPr>
                <w:lang w:val="en-US"/>
              </w:rPr>
              <w:t>recognizes the information given both on a TV news program and on a BBC radio show</w:t>
            </w:r>
          </w:p>
        </w:tc>
        <w:tc>
          <w:tcPr>
            <w:tcW w:w="2036" w:type="dxa"/>
            <w:gridSpan w:val="2"/>
            <w:tcBorders>
              <w:top w:val="single" w:sz="4" w:space="0" w:color="auto"/>
              <w:left w:val="single" w:sz="4" w:space="0" w:color="auto"/>
              <w:bottom w:val="single" w:sz="4" w:space="0" w:color="auto"/>
              <w:right w:val="single" w:sz="4" w:space="0" w:color="000001"/>
            </w:tcBorders>
            <w:shd w:val="clear" w:color="auto" w:fill="auto"/>
          </w:tcPr>
          <w:p w:rsidR="00AF187A" w:rsidRPr="006404D1" w:rsidRDefault="006A439B" w:rsidP="00984DC7">
            <w:pPr>
              <w:spacing w:after="200"/>
              <w:rPr>
                <w:highlight w:val="yellow"/>
                <w:lang w:val="en-US"/>
              </w:rPr>
            </w:pPr>
            <w:r w:rsidRPr="006A439B">
              <w:rPr>
                <w:lang w:val="en-US"/>
              </w:rPr>
              <w:t>S/he frequently acknowledges the information given both on a TV news program and on a BBC radio show</w:t>
            </w:r>
          </w:p>
        </w:tc>
        <w:tc>
          <w:tcPr>
            <w:tcW w:w="2156" w:type="dxa"/>
            <w:gridSpan w:val="2"/>
            <w:tcBorders>
              <w:top w:val="single" w:sz="4" w:space="0" w:color="auto"/>
              <w:left w:val="single" w:sz="4" w:space="0" w:color="auto"/>
              <w:bottom w:val="single" w:sz="4" w:space="0" w:color="auto"/>
              <w:right w:val="single" w:sz="4" w:space="0" w:color="000001"/>
            </w:tcBorders>
            <w:shd w:val="clear" w:color="auto" w:fill="auto"/>
          </w:tcPr>
          <w:p w:rsidR="00AF187A" w:rsidRPr="006404D1" w:rsidRDefault="009A0393" w:rsidP="00984DC7">
            <w:pPr>
              <w:spacing w:after="200"/>
              <w:rPr>
                <w:highlight w:val="yellow"/>
                <w:lang w:val="en-US"/>
              </w:rPr>
            </w:pPr>
            <w:r>
              <w:rPr>
                <w:lang w:val="en-US"/>
              </w:rPr>
              <w:t>S/he always</w:t>
            </w:r>
            <w:r w:rsidR="006A439B" w:rsidRPr="006A439B">
              <w:rPr>
                <w:lang w:val="en-US"/>
              </w:rPr>
              <w:t xml:space="preserve"> acknowledges the information given both on a TV news program and on a BBC radio show</w:t>
            </w:r>
          </w:p>
        </w:tc>
        <w:tc>
          <w:tcPr>
            <w:tcW w:w="686" w:type="dxa"/>
            <w:tcBorders>
              <w:top w:val="single" w:sz="4" w:space="0" w:color="auto"/>
              <w:left w:val="single" w:sz="4" w:space="0" w:color="auto"/>
              <w:bottom w:val="single" w:sz="4" w:space="0" w:color="auto"/>
              <w:right w:val="single" w:sz="4" w:space="0" w:color="000001"/>
            </w:tcBorders>
            <w:shd w:val="clear" w:color="auto" w:fill="auto"/>
          </w:tcPr>
          <w:p w:rsidR="00AF187A" w:rsidRPr="009A0393" w:rsidRDefault="00AF187A" w:rsidP="00FA5FD2">
            <w:pPr>
              <w:rPr>
                <w:b/>
                <w:lang w:val="en-US"/>
              </w:rPr>
            </w:pPr>
          </w:p>
        </w:tc>
        <w:tc>
          <w:tcPr>
            <w:tcW w:w="539" w:type="dxa"/>
            <w:tcBorders>
              <w:top w:val="single" w:sz="4" w:space="0" w:color="auto"/>
              <w:left w:val="single" w:sz="4" w:space="0" w:color="auto"/>
              <w:bottom w:val="single" w:sz="4" w:space="0" w:color="auto"/>
              <w:right w:val="single" w:sz="4" w:space="0" w:color="000001"/>
            </w:tcBorders>
            <w:shd w:val="clear" w:color="auto" w:fill="auto"/>
          </w:tcPr>
          <w:p w:rsidR="00AF187A" w:rsidRPr="009A0393" w:rsidRDefault="00AF187A" w:rsidP="00FA5FD2">
            <w:pPr>
              <w:spacing w:after="200" w:line="276" w:lineRule="auto"/>
              <w:rPr>
                <w:b/>
                <w:lang w:val="en-US"/>
              </w:rPr>
            </w:pPr>
          </w:p>
        </w:tc>
      </w:tr>
      <w:tr w:rsidR="00141057" w:rsidRPr="00437CB1" w:rsidTr="00FA5FD2">
        <w:trPr>
          <w:trHeight w:val="645"/>
        </w:trPr>
        <w:tc>
          <w:tcPr>
            <w:tcW w:w="1063" w:type="dxa"/>
            <w:tcBorders>
              <w:top w:val="single" w:sz="4" w:space="0" w:color="auto"/>
              <w:left w:val="single" w:sz="4" w:space="0" w:color="000001"/>
              <w:bottom w:val="single" w:sz="4" w:space="0" w:color="auto"/>
              <w:right w:val="single" w:sz="4" w:space="0" w:color="auto"/>
            </w:tcBorders>
            <w:shd w:val="clear" w:color="auto" w:fill="auto"/>
            <w:tcMar>
              <w:left w:w="98" w:type="dxa"/>
            </w:tcMar>
          </w:tcPr>
          <w:p w:rsidR="00AF187A" w:rsidRPr="00AF187A" w:rsidRDefault="007F7B42" w:rsidP="00FA5FD2">
            <w:pPr>
              <w:rPr>
                <w:b/>
              </w:rPr>
            </w:pPr>
            <w:r w:rsidRPr="009A0393">
              <w:rPr>
                <w:b/>
                <w:lang w:val="en-US"/>
              </w:rPr>
              <w:t xml:space="preserve">        </w:t>
            </w:r>
            <w:r w:rsidR="00141057">
              <w:rPr>
                <w:b/>
              </w:rPr>
              <w:t>OP</w:t>
            </w:r>
          </w:p>
          <w:p w:rsidR="00AF187A" w:rsidRPr="00AF187A" w:rsidRDefault="00AF187A" w:rsidP="00FA5FD2">
            <w:pPr>
              <w:rPr>
                <w:b/>
              </w:rPr>
            </w:pPr>
          </w:p>
          <w:p w:rsidR="00AF187A" w:rsidRPr="00AF187A" w:rsidRDefault="00AF187A" w:rsidP="00FA5FD2">
            <w:pPr>
              <w:rPr>
                <w:b/>
              </w:rPr>
            </w:pPr>
          </w:p>
        </w:tc>
        <w:tc>
          <w:tcPr>
            <w:tcW w:w="2476" w:type="dxa"/>
            <w:gridSpan w:val="3"/>
            <w:tcBorders>
              <w:top w:val="single" w:sz="4" w:space="0" w:color="auto"/>
              <w:left w:val="single" w:sz="4" w:space="0" w:color="auto"/>
              <w:bottom w:val="single" w:sz="4" w:space="0" w:color="auto"/>
              <w:right w:val="single" w:sz="4" w:space="0" w:color="000001"/>
            </w:tcBorders>
            <w:shd w:val="clear" w:color="auto" w:fill="auto"/>
          </w:tcPr>
          <w:p w:rsidR="00AF187A" w:rsidRPr="006404D1" w:rsidRDefault="006A439B" w:rsidP="00F173A0">
            <w:pPr>
              <w:jc w:val="center"/>
              <w:rPr>
                <w:highlight w:val="yellow"/>
                <w:lang w:val="en-US"/>
              </w:rPr>
            </w:pPr>
            <w:r w:rsidRPr="006A439B">
              <w:rPr>
                <w:lang w:val="en-US"/>
              </w:rPr>
              <w:t xml:space="preserve">S/he </w:t>
            </w:r>
            <w:r w:rsidR="00F173A0">
              <w:rPr>
                <w:lang w:val="en-US"/>
              </w:rPr>
              <w:t xml:space="preserve">never </w:t>
            </w:r>
            <w:r w:rsidRPr="006A439B">
              <w:rPr>
                <w:lang w:val="en-US"/>
              </w:rPr>
              <w:t xml:space="preserve">interacts in pairs about a role play </w:t>
            </w:r>
            <w:r w:rsidR="00750D35">
              <w:rPr>
                <w:lang w:val="en-US"/>
              </w:rPr>
              <w:t xml:space="preserve">on </w:t>
            </w:r>
            <w:r w:rsidRPr="006A439B">
              <w:rPr>
                <w:lang w:val="en-US"/>
              </w:rPr>
              <w:t xml:space="preserve">newscast </w:t>
            </w:r>
            <w:r w:rsidR="00750D35">
              <w:rPr>
                <w:lang w:val="en-US"/>
              </w:rPr>
              <w:t xml:space="preserve">journalists </w:t>
            </w:r>
            <w:proofErr w:type="gramStart"/>
            <w:r w:rsidR="00F173A0">
              <w:rPr>
                <w:lang w:val="en-US"/>
              </w:rPr>
              <w:t>n</w:t>
            </w:r>
            <w:r w:rsidR="00750D35">
              <w:rPr>
                <w:lang w:val="en-US"/>
              </w:rPr>
              <w:t>or</w:t>
            </w:r>
            <w:proofErr w:type="gramEnd"/>
            <w:r w:rsidR="00750D35">
              <w:rPr>
                <w:lang w:val="en-US"/>
              </w:rPr>
              <w:t xml:space="preserve"> in groups talking about </w:t>
            </w:r>
            <w:r w:rsidRPr="006A439B">
              <w:rPr>
                <w:lang w:val="en-US"/>
              </w:rPr>
              <w:t>recent news.</w:t>
            </w:r>
          </w:p>
        </w:tc>
        <w:tc>
          <w:tcPr>
            <w:tcW w:w="2504" w:type="dxa"/>
            <w:tcBorders>
              <w:top w:val="single" w:sz="4" w:space="0" w:color="auto"/>
              <w:left w:val="single" w:sz="4" w:space="0" w:color="auto"/>
              <w:bottom w:val="single" w:sz="4" w:space="0" w:color="auto"/>
              <w:right w:val="single" w:sz="4" w:space="0" w:color="000001"/>
            </w:tcBorders>
            <w:shd w:val="clear" w:color="auto" w:fill="auto"/>
          </w:tcPr>
          <w:p w:rsidR="00AF187A" w:rsidRPr="006404D1" w:rsidRDefault="006A439B" w:rsidP="00750D35">
            <w:pPr>
              <w:rPr>
                <w:highlight w:val="yellow"/>
                <w:lang w:val="en-US"/>
              </w:rPr>
            </w:pPr>
            <w:r w:rsidRPr="006A439B">
              <w:rPr>
                <w:lang w:val="en-US"/>
              </w:rPr>
              <w:t xml:space="preserve">S/he sometimes interacts in pairs about a role play </w:t>
            </w:r>
            <w:r w:rsidR="00750D35">
              <w:rPr>
                <w:lang w:val="en-US"/>
              </w:rPr>
              <w:t xml:space="preserve">on </w:t>
            </w:r>
            <w:r w:rsidRPr="006A439B">
              <w:rPr>
                <w:lang w:val="en-US"/>
              </w:rPr>
              <w:t xml:space="preserve">newscast </w:t>
            </w:r>
            <w:r w:rsidR="00750D35">
              <w:rPr>
                <w:lang w:val="en-US"/>
              </w:rPr>
              <w:t xml:space="preserve">journalists </w:t>
            </w:r>
            <w:r w:rsidRPr="006A439B">
              <w:rPr>
                <w:lang w:val="en-US"/>
              </w:rPr>
              <w:t>or in groups talking</w:t>
            </w:r>
            <w:r w:rsidR="00750D35">
              <w:rPr>
                <w:lang w:val="en-US"/>
              </w:rPr>
              <w:t xml:space="preserve"> about </w:t>
            </w:r>
            <w:r w:rsidRPr="006A439B">
              <w:rPr>
                <w:lang w:val="en-US"/>
              </w:rPr>
              <w:t>recent news.</w:t>
            </w:r>
          </w:p>
        </w:tc>
        <w:tc>
          <w:tcPr>
            <w:tcW w:w="2036" w:type="dxa"/>
            <w:gridSpan w:val="2"/>
            <w:tcBorders>
              <w:top w:val="single" w:sz="4" w:space="0" w:color="auto"/>
              <w:left w:val="single" w:sz="4" w:space="0" w:color="auto"/>
              <w:bottom w:val="single" w:sz="4" w:space="0" w:color="auto"/>
              <w:right w:val="single" w:sz="4" w:space="0" w:color="000001"/>
            </w:tcBorders>
            <w:shd w:val="clear" w:color="auto" w:fill="auto"/>
          </w:tcPr>
          <w:p w:rsidR="00AF187A" w:rsidRPr="006404D1" w:rsidRDefault="006A439B" w:rsidP="00736063">
            <w:pPr>
              <w:rPr>
                <w:highlight w:val="yellow"/>
                <w:lang w:val="en-US"/>
              </w:rPr>
            </w:pPr>
            <w:r w:rsidRPr="006A439B">
              <w:rPr>
                <w:lang w:val="en-US"/>
              </w:rPr>
              <w:t xml:space="preserve">S/he frequently </w:t>
            </w:r>
            <w:r w:rsidR="00736063">
              <w:rPr>
                <w:lang w:val="en-US"/>
              </w:rPr>
              <w:t xml:space="preserve">interacts </w:t>
            </w:r>
            <w:r w:rsidRPr="006A439B">
              <w:rPr>
                <w:lang w:val="en-US"/>
              </w:rPr>
              <w:t xml:space="preserve">in pairs about a role play </w:t>
            </w:r>
            <w:r w:rsidR="00750D35">
              <w:rPr>
                <w:lang w:val="en-US"/>
              </w:rPr>
              <w:t xml:space="preserve">on newscast journalists </w:t>
            </w:r>
            <w:r w:rsidRPr="006A439B">
              <w:rPr>
                <w:lang w:val="en-US"/>
              </w:rPr>
              <w:t>or in groups talking about recent news.</w:t>
            </w:r>
          </w:p>
        </w:tc>
        <w:tc>
          <w:tcPr>
            <w:tcW w:w="2156" w:type="dxa"/>
            <w:gridSpan w:val="2"/>
            <w:tcBorders>
              <w:top w:val="single" w:sz="4" w:space="0" w:color="auto"/>
              <w:left w:val="single" w:sz="4" w:space="0" w:color="auto"/>
              <w:bottom w:val="single" w:sz="4" w:space="0" w:color="auto"/>
              <w:right w:val="single" w:sz="4" w:space="0" w:color="000001"/>
            </w:tcBorders>
            <w:shd w:val="clear" w:color="auto" w:fill="auto"/>
          </w:tcPr>
          <w:p w:rsidR="00512CBC" w:rsidRPr="006404D1" w:rsidRDefault="009A0393" w:rsidP="00FA5FD2">
            <w:pPr>
              <w:rPr>
                <w:highlight w:val="yellow"/>
                <w:lang w:val="en-US"/>
              </w:rPr>
            </w:pPr>
            <w:r>
              <w:rPr>
                <w:lang w:val="en-US"/>
              </w:rPr>
              <w:t xml:space="preserve">S/he always </w:t>
            </w:r>
            <w:r w:rsidR="006A439B" w:rsidRPr="006A439B">
              <w:rPr>
                <w:lang w:val="en-US"/>
              </w:rPr>
              <w:t>interacts in pairs about a role play about newscast presenters or in groups talking about recent news.</w:t>
            </w:r>
          </w:p>
        </w:tc>
        <w:tc>
          <w:tcPr>
            <w:tcW w:w="686" w:type="dxa"/>
            <w:tcBorders>
              <w:top w:val="single" w:sz="4" w:space="0" w:color="auto"/>
              <w:left w:val="single" w:sz="4" w:space="0" w:color="auto"/>
              <w:bottom w:val="single" w:sz="4" w:space="0" w:color="auto"/>
              <w:right w:val="single" w:sz="4" w:space="0" w:color="000001"/>
            </w:tcBorders>
            <w:shd w:val="clear" w:color="auto" w:fill="auto"/>
          </w:tcPr>
          <w:p w:rsidR="00AF187A" w:rsidRPr="009A0393" w:rsidRDefault="00AF187A" w:rsidP="00FA5FD2">
            <w:pPr>
              <w:rPr>
                <w:b/>
                <w:lang w:val="en-US"/>
              </w:rPr>
            </w:pPr>
          </w:p>
        </w:tc>
        <w:tc>
          <w:tcPr>
            <w:tcW w:w="539" w:type="dxa"/>
            <w:tcBorders>
              <w:top w:val="single" w:sz="4" w:space="0" w:color="auto"/>
              <w:left w:val="single" w:sz="4" w:space="0" w:color="auto"/>
              <w:bottom w:val="single" w:sz="4" w:space="0" w:color="auto"/>
              <w:right w:val="single" w:sz="4" w:space="0" w:color="000001"/>
            </w:tcBorders>
            <w:shd w:val="clear" w:color="auto" w:fill="auto"/>
          </w:tcPr>
          <w:p w:rsidR="00AF187A" w:rsidRPr="009A0393" w:rsidRDefault="00AF187A" w:rsidP="00FA5FD2">
            <w:pPr>
              <w:rPr>
                <w:b/>
                <w:lang w:val="en-US"/>
              </w:rPr>
            </w:pPr>
          </w:p>
        </w:tc>
      </w:tr>
      <w:tr w:rsidR="00141057" w:rsidRPr="00437CB1" w:rsidTr="00FA5FD2">
        <w:trPr>
          <w:trHeight w:val="495"/>
        </w:trPr>
        <w:tc>
          <w:tcPr>
            <w:tcW w:w="1063" w:type="dxa"/>
            <w:tcBorders>
              <w:top w:val="single" w:sz="4" w:space="0" w:color="auto"/>
              <w:left w:val="single" w:sz="4" w:space="0" w:color="000001"/>
              <w:bottom w:val="single" w:sz="4" w:space="0" w:color="auto"/>
              <w:right w:val="single" w:sz="4" w:space="0" w:color="auto"/>
            </w:tcBorders>
            <w:shd w:val="clear" w:color="auto" w:fill="auto"/>
            <w:tcMar>
              <w:left w:w="98" w:type="dxa"/>
            </w:tcMar>
          </w:tcPr>
          <w:p w:rsidR="00AF187A" w:rsidRPr="00AF187A" w:rsidRDefault="008D0CA5" w:rsidP="00FA5FD2">
            <w:pPr>
              <w:rPr>
                <w:b/>
              </w:rPr>
            </w:pPr>
            <w:r w:rsidRPr="009A0393">
              <w:rPr>
                <w:b/>
                <w:lang w:val="en-US"/>
              </w:rPr>
              <w:t xml:space="preserve">       </w:t>
            </w:r>
            <w:r>
              <w:rPr>
                <w:b/>
              </w:rPr>
              <w:t>WC</w:t>
            </w:r>
            <w:r w:rsidR="00141057">
              <w:rPr>
                <w:b/>
              </w:rPr>
              <w:t xml:space="preserve">  </w:t>
            </w:r>
            <w:r w:rsidR="007F7B42">
              <w:rPr>
                <w:b/>
              </w:rPr>
              <w:t xml:space="preserve"> </w:t>
            </w:r>
            <w:r w:rsidR="00293224">
              <w:rPr>
                <w:b/>
              </w:rPr>
              <w:t xml:space="preserve">        </w:t>
            </w:r>
          </w:p>
        </w:tc>
        <w:tc>
          <w:tcPr>
            <w:tcW w:w="2476" w:type="dxa"/>
            <w:gridSpan w:val="3"/>
            <w:tcBorders>
              <w:top w:val="single" w:sz="4" w:space="0" w:color="auto"/>
              <w:left w:val="single" w:sz="4" w:space="0" w:color="auto"/>
              <w:bottom w:val="single" w:sz="4" w:space="0" w:color="auto"/>
              <w:right w:val="single" w:sz="4" w:space="0" w:color="000001"/>
            </w:tcBorders>
            <w:shd w:val="clear" w:color="auto" w:fill="auto"/>
          </w:tcPr>
          <w:p w:rsidR="00AF187A" w:rsidRPr="006404D1" w:rsidRDefault="006A439B" w:rsidP="00FA5FD2">
            <w:pPr>
              <w:rPr>
                <w:highlight w:val="yellow"/>
                <w:lang w:val="en-US"/>
              </w:rPr>
            </w:pPr>
            <w:r w:rsidRPr="006A439B">
              <w:rPr>
                <w:lang w:val="en-US"/>
              </w:rPr>
              <w:t xml:space="preserve">S/he has not recognized </w:t>
            </w:r>
            <w:r w:rsidR="00736063">
              <w:rPr>
                <w:lang w:val="en-US"/>
              </w:rPr>
              <w:t xml:space="preserve">neither </w:t>
            </w:r>
            <w:r w:rsidRPr="006A439B">
              <w:rPr>
                <w:lang w:val="en-US"/>
              </w:rPr>
              <w:t>the global meaning of dialogical texts on recent news nor in journalistic articles</w:t>
            </w:r>
          </w:p>
        </w:tc>
        <w:tc>
          <w:tcPr>
            <w:tcW w:w="2504" w:type="dxa"/>
            <w:tcBorders>
              <w:top w:val="single" w:sz="4" w:space="0" w:color="auto"/>
              <w:left w:val="single" w:sz="4" w:space="0" w:color="auto"/>
              <w:bottom w:val="single" w:sz="4" w:space="0" w:color="auto"/>
              <w:right w:val="single" w:sz="4" w:space="0" w:color="000001"/>
            </w:tcBorders>
            <w:shd w:val="clear" w:color="auto" w:fill="auto"/>
          </w:tcPr>
          <w:p w:rsidR="00AF187A" w:rsidRPr="006404D1" w:rsidRDefault="006A439B" w:rsidP="00FA5FD2">
            <w:pPr>
              <w:rPr>
                <w:highlight w:val="yellow"/>
                <w:lang w:val="en-US"/>
              </w:rPr>
            </w:pPr>
            <w:r w:rsidRPr="006A439B">
              <w:rPr>
                <w:lang w:val="en-US"/>
              </w:rPr>
              <w:t>S/he sometimes recognizes the global meaning of dialogical texts on recent news and journalistic articles</w:t>
            </w:r>
          </w:p>
        </w:tc>
        <w:tc>
          <w:tcPr>
            <w:tcW w:w="2036" w:type="dxa"/>
            <w:gridSpan w:val="2"/>
            <w:tcBorders>
              <w:top w:val="single" w:sz="4" w:space="0" w:color="auto"/>
              <w:left w:val="single" w:sz="4" w:space="0" w:color="auto"/>
              <w:bottom w:val="single" w:sz="4" w:space="0" w:color="auto"/>
              <w:right w:val="single" w:sz="4" w:space="0" w:color="000001"/>
            </w:tcBorders>
            <w:shd w:val="clear" w:color="auto" w:fill="auto"/>
          </w:tcPr>
          <w:p w:rsidR="00AF187A" w:rsidRPr="006404D1" w:rsidRDefault="006A439B" w:rsidP="00FA5FD2">
            <w:pPr>
              <w:rPr>
                <w:highlight w:val="yellow"/>
                <w:lang w:val="en-US"/>
              </w:rPr>
            </w:pPr>
            <w:r w:rsidRPr="006A439B">
              <w:rPr>
                <w:lang w:val="en-US"/>
              </w:rPr>
              <w:t>S/he frequently recognizes the global meaning of dialogical texts on recent news and journalistic articles</w:t>
            </w:r>
          </w:p>
        </w:tc>
        <w:tc>
          <w:tcPr>
            <w:tcW w:w="2156" w:type="dxa"/>
            <w:gridSpan w:val="2"/>
            <w:tcBorders>
              <w:top w:val="single" w:sz="4" w:space="0" w:color="auto"/>
              <w:left w:val="single" w:sz="4" w:space="0" w:color="auto"/>
              <w:bottom w:val="single" w:sz="4" w:space="0" w:color="auto"/>
              <w:right w:val="single" w:sz="4" w:space="0" w:color="000001"/>
            </w:tcBorders>
            <w:shd w:val="clear" w:color="auto" w:fill="auto"/>
          </w:tcPr>
          <w:p w:rsidR="00AF187A" w:rsidRPr="006404D1" w:rsidRDefault="006A439B" w:rsidP="009A0393">
            <w:pPr>
              <w:rPr>
                <w:highlight w:val="yellow"/>
                <w:lang w:val="en-US"/>
              </w:rPr>
            </w:pPr>
            <w:r w:rsidRPr="006A439B">
              <w:rPr>
                <w:lang w:val="en-US"/>
              </w:rPr>
              <w:t xml:space="preserve">S/he </w:t>
            </w:r>
            <w:r w:rsidR="009A0393">
              <w:rPr>
                <w:lang w:val="en-US"/>
              </w:rPr>
              <w:t xml:space="preserve">always </w:t>
            </w:r>
            <w:r w:rsidRPr="006A439B">
              <w:rPr>
                <w:lang w:val="en-US"/>
              </w:rPr>
              <w:t>recognizes the global meaning of dialogical texts on recent news and journalistic articles</w:t>
            </w:r>
          </w:p>
        </w:tc>
        <w:tc>
          <w:tcPr>
            <w:tcW w:w="686" w:type="dxa"/>
            <w:tcBorders>
              <w:top w:val="single" w:sz="4" w:space="0" w:color="auto"/>
              <w:left w:val="single" w:sz="4" w:space="0" w:color="auto"/>
              <w:bottom w:val="single" w:sz="4" w:space="0" w:color="auto"/>
              <w:right w:val="single" w:sz="4" w:space="0" w:color="000001"/>
            </w:tcBorders>
            <w:shd w:val="clear" w:color="auto" w:fill="auto"/>
          </w:tcPr>
          <w:p w:rsidR="00AF187A" w:rsidRPr="009A0393" w:rsidRDefault="00AF187A" w:rsidP="00FA5FD2">
            <w:pPr>
              <w:rPr>
                <w:b/>
                <w:lang w:val="en-US"/>
              </w:rPr>
            </w:pPr>
          </w:p>
        </w:tc>
        <w:tc>
          <w:tcPr>
            <w:tcW w:w="539" w:type="dxa"/>
            <w:tcBorders>
              <w:top w:val="single" w:sz="4" w:space="0" w:color="auto"/>
              <w:left w:val="single" w:sz="4" w:space="0" w:color="auto"/>
              <w:bottom w:val="single" w:sz="4" w:space="0" w:color="auto"/>
              <w:right w:val="single" w:sz="4" w:space="0" w:color="000001"/>
            </w:tcBorders>
            <w:shd w:val="clear" w:color="auto" w:fill="auto"/>
          </w:tcPr>
          <w:p w:rsidR="00AF187A" w:rsidRPr="009A0393" w:rsidRDefault="00AF187A" w:rsidP="00FA5FD2">
            <w:pPr>
              <w:rPr>
                <w:b/>
                <w:lang w:val="en-US"/>
              </w:rPr>
            </w:pPr>
          </w:p>
        </w:tc>
      </w:tr>
      <w:tr w:rsidR="00141057" w:rsidRPr="00437CB1" w:rsidTr="00FA5FD2">
        <w:trPr>
          <w:trHeight w:val="2981"/>
        </w:trPr>
        <w:tc>
          <w:tcPr>
            <w:tcW w:w="1063" w:type="dxa"/>
            <w:tcBorders>
              <w:top w:val="single" w:sz="4" w:space="0" w:color="auto"/>
              <w:left w:val="single" w:sz="4" w:space="0" w:color="000001"/>
              <w:bottom w:val="single" w:sz="4" w:space="0" w:color="000001"/>
              <w:right w:val="single" w:sz="4" w:space="0" w:color="auto"/>
            </w:tcBorders>
            <w:shd w:val="clear" w:color="auto" w:fill="auto"/>
            <w:tcMar>
              <w:left w:w="98" w:type="dxa"/>
            </w:tcMar>
          </w:tcPr>
          <w:p w:rsidR="00AF187A" w:rsidRPr="00AF187A" w:rsidRDefault="008D0CA5" w:rsidP="00FA5FD2">
            <w:pPr>
              <w:rPr>
                <w:b/>
              </w:rPr>
            </w:pPr>
            <w:r w:rsidRPr="009A0393">
              <w:rPr>
                <w:b/>
                <w:lang w:val="en-US"/>
              </w:rPr>
              <w:t xml:space="preserve">       </w:t>
            </w:r>
            <w:r w:rsidR="00141057">
              <w:rPr>
                <w:b/>
              </w:rPr>
              <w:t>WP</w:t>
            </w:r>
          </w:p>
        </w:tc>
        <w:tc>
          <w:tcPr>
            <w:tcW w:w="2476" w:type="dxa"/>
            <w:gridSpan w:val="3"/>
            <w:tcBorders>
              <w:top w:val="single" w:sz="4" w:space="0" w:color="auto"/>
              <w:left w:val="single" w:sz="4" w:space="0" w:color="auto"/>
              <w:bottom w:val="single" w:sz="4" w:space="0" w:color="000001"/>
              <w:right w:val="single" w:sz="4" w:space="0" w:color="000001"/>
            </w:tcBorders>
            <w:shd w:val="clear" w:color="auto" w:fill="auto"/>
          </w:tcPr>
          <w:p w:rsidR="00AF187A" w:rsidRPr="00984DC7" w:rsidRDefault="00F91450" w:rsidP="00736063">
            <w:pPr>
              <w:spacing w:after="200"/>
              <w:rPr>
                <w:highlight w:val="yellow"/>
                <w:lang w:val="en-US"/>
              </w:rPr>
            </w:pPr>
            <w:r w:rsidRPr="00F91450">
              <w:rPr>
                <w:lang w:val="en-US"/>
              </w:rPr>
              <w:t>S/he has</w:t>
            </w:r>
            <w:r w:rsidR="00736063">
              <w:rPr>
                <w:lang w:val="en-US"/>
              </w:rPr>
              <w:t xml:space="preserve"> not</w:t>
            </w:r>
            <w:r w:rsidRPr="00F91450">
              <w:rPr>
                <w:lang w:val="en-US"/>
              </w:rPr>
              <w:t xml:space="preserve"> taken part in the uploading of recent news to the classroom blog</w:t>
            </w:r>
            <w:r w:rsidR="00750D35">
              <w:rPr>
                <w:lang w:val="en-US"/>
              </w:rPr>
              <w:t xml:space="preserve"> </w:t>
            </w:r>
            <w:r w:rsidR="00736063">
              <w:rPr>
                <w:lang w:val="en-US"/>
              </w:rPr>
              <w:t>n</w:t>
            </w:r>
            <w:r w:rsidR="00750D35">
              <w:rPr>
                <w:lang w:val="en-US"/>
              </w:rPr>
              <w:t>or in the completion of a chart</w:t>
            </w:r>
            <w:r w:rsidRPr="00F91450">
              <w:rPr>
                <w:lang w:val="en-US"/>
              </w:rPr>
              <w:t xml:space="preserve"> about news information.</w:t>
            </w:r>
          </w:p>
        </w:tc>
        <w:tc>
          <w:tcPr>
            <w:tcW w:w="2504" w:type="dxa"/>
            <w:tcBorders>
              <w:top w:val="single" w:sz="4" w:space="0" w:color="auto"/>
              <w:left w:val="single" w:sz="4" w:space="0" w:color="auto"/>
              <w:bottom w:val="single" w:sz="4" w:space="0" w:color="000001"/>
              <w:right w:val="single" w:sz="4" w:space="0" w:color="000001"/>
            </w:tcBorders>
            <w:shd w:val="clear" w:color="auto" w:fill="auto"/>
          </w:tcPr>
          <w:p w:rsidR="00AF187A" w:rsidRPr="00984DC7" w:rsidRDefault="00F91450" w:rsidP="00984DC7">
            <w:pPr>
              <w:spacing w:after="200"/>
              <w:rPr>
                <w:highlight w:val="yellow"/>
                <w:lang w:val="en-US"/>
              </w:rPr>
            </w:pPr>
            <w:r w:rsidRPr="00F91450">
              <w:rPr>
                <w:lang w:val="en-US"/>
              </w:rPr>
              <w:t>S/he sometimes takes part in the uploading of recent news to the classroom blog,</w:t>
            </w:r>
            <w:r w:rsidR="00750D35">
              <w:rPr>
                <w:lang w:val="en-US"/>
              </w:rPr>
              <w:t xml:space="preserve"> or in the completion of a chart</w:t>
            </w:r>
            <w:r w:rsidRPr="00F91450">
              <w:rPr>
                <w:lang w:val="en-US"/>
              </w:rPr>
              <w:t xml:space="preserve"> about news information.</w:t>
            </w:r>
          </w:p>
        </w:tc>
        <w:tc>
          <w:tcPr>
            <w:tcW w:w="2036" w:type="dxa"/>
            <w:gridSpan w:val="2"/>
            <w:tcBorders>
              <w:top w:val="single" w:sz="4" w:space="0" w:color="auto"/>
              <w:left w:val="single" w:sz="4" w:space="0" w:color="auto"/>
              <w:bottom w:val="single" w:sz="4" w:space="0" w:color="000001"/>
              <w:right w:val="single" w:sz="4" w:space="0" w:color="000001"/>
            </w:tcBorders>
            <w:shd w:val="clear" w:color="auto" w:fill="auto"/>
          </w:tcPr>
          <w:p w:rsidR="00AF187A" w:rsidRPr="00984DC7" w:rsidRDefault="00F91450" w:rsidP="00984DC7">
            <w:pPr>
              <w:spacing w:after="200"/>
              <w:rPr>
                <w:highlight w:val="yellow"/>
                <w:lang w:val="en-US"/>
              </w:rPr>
            </w:pPr>
            <w:r w:rsidRPr="00F91450">
              <w:rPr>
                <w:lang w:val="en-US"/>
              </w:rPr>
              <w:t>S/he frequently takes part in the uploading of  recent news to the classroom blog,</w:t>
            </w:r>
            <w:r w:rsidR="00750D35">
              <w:rPr>
                <w:lang w:val="en-US"/>
              </w:rPr>
              <w:t xml:space="preserve"> or in the completion of a chart</w:t>
            </w:r>
            <w:r w:rsidRPr="00F91450">
              <w:rPr>
                <w:lang w:val="en-US"/>
              </w:rPr>
              <w:t xml:space="preserve"> on news information</w:t>
            </w:r>
          </w:p>
        </w:tc>
        <w:tc>
          <w:tcPr>
            <w:tcW w:w="2156" w:type="dxa"/>
            <w:gridSpan w:val="2"/>
            <w:tcBorders>
              <w:top w:val="single" w:sz="4" w:space="0" w:color="auto"/>
              <w:left w:val="single" w:sz="4" w:space="0" w:color="auto"/>
              <w:bottom w:val="single" w:sz="4" w:space="0" w:color="000001"/>
              <w:right w:val="single" w:sz="4" w:space="0" w:color="000001"/>
            </w:tcBorders>
            <w:shd w:val="clear" w:color="auto" w:fill="auto"/>
          </w:tcPr>
          <w:p w:rsidR="00AF187A" w:rsidRPr="00984DC7" w:rsidRDefault="00F91450" w:rsidP="009A0393">
            <w:pPr>
              <w:spacing w:after="200"/>
              <w:rPr>
                <w:highlight w:val="yellow"/>
                <w:lang w:val="en-US"/>
              </w:rPr>
            </w:pPr>
            <w:r w:rsidRPr="00F91450">
              <w:rPr>
                <w:lang w:val="en-US"/>
              </w:rPr>
              <w:t xml:space="preserve">S/he </w:t>
            </w:r>
            <w:r w:rsidR="009A0393">
              <w:rPr>
                <w:lang w:val="en-US"/>
              </w:rPr>
              <w:t xml:space="preserve">always </w:t>
            </w:r>
            <w:r w:rsidRPr="00F91450">
              <w:rPr>
                <w:lang w:val="en-US"/>
              </w:rPr>
              <w:t>takes part in the uploading of recent news to the classroom blog,</w:t>
            </w:r>
            <w:r w:rsidR="00750D35">
              <w:rPr>
                <w:lang w:val="en-US"/>
              </w:rPr>
              <w:t xml:space="preserve"> or in the completion of a chart</w:t>
            </w:r>
            <w:r w:rsidRPr="00F91450">
              <w:rPr>
                <w:lang w:val="en-US"/>
              </w:rPr>
              <w:t xml:space="preserve"> about news information.</w:t>
            </w:r>
          </w:p>
        </w:tc>
        <w:tc>
          <w:tcPr>
            <w:tcW w:w="686" w:type="dxa"/>
            <w:tcBorders>
              <w:top w:val="single" w:sz="4" w:space="0" w:color="auto"/>
              <w:left w:val="single" w:sz="4" w:space="0" w:color="auto"/>
              <w:bottom w:val="single" w:sz="4" w:space="0" w:color="000001"/>
              <w:right w:val="single" w:sz="4" w:space="0" w:color="000001"/>
            </w:tcBorders>
            <w:shd w:val="clear" w:color="auto" w:fill="auto"/>
          </w:tcPr>
          <w:p w:rsidR="00AF187A" w:rsidRPr="009A0393" w:rsidRDefault="00AF187A" w:rsidP="00FA5FD2">
            <w:pPr>
              <w:rPr>
                <w:b/>
                <w:lang w:val="en-US"/>
              </w:rPr>
            </w:pPr>
          </w:p>
        </w:tc>
        <w:tc>
          <w:tcPr>
            <w:tcW w:w="539" w:type="dxa"/>
            <w:tcBorders>
              <w:top w:val="single" w:sz="4" w:space="0" w:color="auto"/>
              <w:left w:val="single" w:sz="4" w:space="0" w:color="auto"/>
              <w:bottom w:val="single" w:sz="4" w:space="0" w:color="000001"/>
              <w:right w:val="single" w:sz="4" w:space="0" w:color="000001"/>
            </w:tcBorders>
            <w:shd w:val="clear" w:color="auto" w:fill="auto"/>
          </w:tcPr>
          <w:p w:rsidR="00AF187A" w:rsidRPr="009A0393" w:rsidRDefault="00AF187A" w:rsidP="00FA5FD2">
            <w:pPr>
              <w:rPr>
                <w:b/>
                <w:lang w:val="en-US"/>
              </w:rPr>
            </w:pPr>
          </w:p>
        </w:tc>
      </w:tr>
    </w:tbl>
    <w:p w:rsidR="00390D08" w:rsidRPr="009A0393" w:rsidRDefault="00390D08" w:rsidP="00413576">
      <w:pPr>
        <w:jc w:val="both"/>
        <w:rPr>
          <w:lang w:val="en-US"/>
        </w:rPr>
      </w:pPr>
    </w:p>
    <w:sectPr w:rsidR="00390D08" w:rsidRPr="009A0393" w:rsidSect="008848CA">
      <w:headerReference w:type="even" r:id="rId26"/>
      <w:headerReference w:type="default" r:id="rId27"/>
      <w:footerReference w:type="even" r:id="rId28"/>
      <w:footerReference w:type="default" r:id="rId29"/>
      <w:headerReference w:type="first" r:id="rId30"/>
      <w:footerReference w:type="first" r:id="rId31"/>
      <w:pgSz w:w="12020" w:h="16840" w:code="9"/>
      <w:pgMar w:top="1418" w:right="1701" w:bottom="1418" w:left="1701" w:header="709" w:footer="709"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AE" w:rsidRDefault="008828AE" w:rsidP="009168C2">
      <w:r>
        <w:separator/>
      </w:r>
    </w:p>
  </w:endnote>
  <w:endnote w:type="continuationSeparator" w:id="0">
    <w:p w:rsidR="008828AE" w:rsidRDefault="008828AE" w:rsidP="0091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D3" w:rsidRDefault="002658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C2" w:rsidRPr="00736063" w:rsidRDefault="009168C2" w:rsidP="00736063">
    <w:pPr>
      <w:pStyle w:val="Piedepgina"/>
      <w:jc w:val="right"/>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D3" w:rsidRDefault="002658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AE" w:rsidRDefault="008828AE" w:rsidP="009168C2">
      <w:r>
        <w:separator/>
      </w:r>
    </w:p>
  </w:footnote>
  <w:footnote w:type="continuationSeparator" w:id="0">
    <w:p w:rsidR="008828AE" w:rsidRDefault="008828AE" w:rsidP="00916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D3" w:rsidRDefault="002658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46" w:rsidRDefault="00C55046" w:rsidP="002658D3">
    <w:pPr>
      <w:pStyle w:val="Encabezado"/>
      <w:ind w:left="-1418"/>
    </w:pPr>
  </w:p>
  <w:p w:rsidR="002658D3" w:rsidRDefault="002658D3" w:rsidP="002658D3">
    <w:pPr>
      <w:pStyle w:val="Encabezado"/>
      <w:ind w:left="-1418"/>
    </w:pPr>
  </w:p>
  <w:p w:rsidR="002658D3" w:rsidRDefault="002658D3" w:rsidP="002658D3">
    <w:pPr>
      <w:pStyle w:val="Encabezado"/>
      <w:ind w:left="-14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D3" w:rsidRDefault="002658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9446B"/>
    <w:multiLevelType w:val="hybridMultilevel"/>
    <w:tmpl w:val="68E2FC9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Symbol"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Symbol"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27A809B3"/>
    <w:multiLevelType w:val="hybridMultilevel"/>
    <w:tmpl w:val="F54CF486"/>
    <w:lvl w:ilvl="0" w:tplc="68ACF28E">
      <w:start w:val="3"/>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29C8102B"/>
    <w:multiLevelType w:val="hybridMultilevel"/>
    <w:tmpl w:val="BA921E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7E7E29"/>
    <w:multiLevelType w:val="hybridMultilevel"/>
    <w:tmpl w:val="760ADA5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nsid w:val="39A94CFD"/>
    <w:multiLevelType w:val="hybridMultilevel"/>
    <w:tmpl w:val="BE123A24"/>
    <w:lvl w:ilvl="0" w:tplc="95182682">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0351BA"/>
    <w:multiLevelType w:val="multilevel"/>
    <w:tmpl w:val="485EA28C"/>
    <w:lvl w:ilvl="0">
      <w:start w:val="3"/>
      <w:numFmt w:val="bullet"/>
      <w:lvlText w:val="-"/>
      <w:lvlJc w:val="left"/>
      <w:pPr>
        <w:ind w:left="720" w:hanging="360"/>
      </w:pPr>
      <w:rPr>
        <w:rFonts w:ascii="Times New Roman" w:hAnsi="Times New Roman" w:cs="Times New Roman" w:hint="default"/>
        <w:b/>
        <w:color w:val="424242"/>
        <w:sz w:val="26"/>
        <w:szCs w:val="26"/>
        <w:lang w:val="en-US" w:eastAsia="es-E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F1"/>
    <w:rsid w:val="00036687"/>
    <w:rsid w:val="0004029A"/>
    <w:rsid w:val="00052CC9"/>
    <w:rsid w:val="000C336B"/>
    <w:rsid w:val="000D7083"/>
    <w:rsid w:val="00117AC7"/>
    <w:rsid w:val="00120E5E"/>
    <w:rsid w:val="00125075"/>
    <w:rsid w:val="00141057"/>
    <w:rsid w:val="00145FEB"/>
    <w:rsid w:val="00146B37"/>
    <w:rsid w:val="0019336C"/>
    <w:rsid w:val="001A0E84"/>
    <w:rsid w:val="001B0369"/>
    <w:rsid w:val="001C7D3F"/>
    <w:rsid w:val="001F1EBF"/>
    <w:rsid w:val="001F716B"/>
    <w:rsid w:val="00201D16"/>
    <w:rsid w:val="002658D3"/>
    <w:rsid w:val="0028079C"/>
    <w:rsid w:val="00293224"/>
    <w:rsid w:val="002B101E"/>
    <w:rsid w:val="002C20BF"/>
    <w:rsid w:val="002D450C"/>
    <w:rsid w:val="002D7971"/>
    <w:rsid w:val="002E6CD5"/>
    <w:rsid w:val="0031539C"/>
    <w:rsid w:val="0031567F"/>
    <w:rsid w:val="00343F51"/>
    <w:rsid w:val="0035415B"/>
    <w:rsid w:val="003611C1"/>
    <w:rsid w:val="003614AB"/>
    <w:rsid w:val="00361E0A"/>
    <w:rsid w:val="00363940"/>
    <w:rsid w:val="0037154B"/>
    <w:rsid w:val="00390D08"/>
    <w:rsid w:val="00394540"/>
    <w:rsid w:val="003A69CE"/>
    <w:rsid w:val="003C25E4"/>
    <w:rsid w:val="003C27F1"/>
    <w:rsid w:val="003D4075"/>
    <w:rsid w:val="00413576"/>
    <w:rsid w:val="004141B5"/>
    <w:rsid w:val="00437CB1"/>
    <w:rsid w:val="00462EC0"/>
    <w:rsid w:val="004B04E1"/>
    <w:rsid w:val="004C008B"/>
    <w:rsid w:val="004E57DA"/>
    <w:rsid w:val="004F672F"/>
    <w:rsid w:val="00501231"/>
    <w:rsid w:val="0051065E"/>
    <w:rsid w:val="00512CBC"/>
    <w:rsid w:val="00554398"/>
    <w:rsid w:val="00554A98"/>
    <w:rsid w:val="00590C4B"/>
    <w:rsid w:val="005E5874"/>
    <w:rsid w:val="006066AC"/>
    <w:rsid w:val="0063170B"/>
    <w:rsid w:val="006404D1"/>
    <w:rsid w:val="00645620"/>
    <w:rsid w:val="0067456C"/>
    <w:rsid w:val="006837A3"/>
    <w:rsid w:val="00697D4C"/>
    <w:rsid w:val="006A439B"/>
    <w:rsid w:val="006C4C24"/>
    <w:rsid w:val="006D385A"/>
    <w:rsid w:val="006E261A"/>
    <w:rsid w:val="00705C6C"/>
    <w:rsid w:val="00707722"/>
    <w:rsid w:val="00714D52"/>
    <w:rsid w:val="00736063"/>
    <w:rsid w:val="00750D35"/>
    <w:rsid w:val="007677B5"/>
    <w:rsid w:val="00785558"/>
    <w:rsid w:val="0079738D"/>
    <w:rsid w:val="007C2512"/>
    <w:rsid w:val="007F7B42"/>
    <w:rsid w:val="00826CBF"/>
    <w:rsid w:val="00827AD7"/>
    <w:rsid w:val="00845893"/>
    <w:rsid w:val="008828AE"/>
    <w:rsid w:val="008848CA"/>
    <w:rsid w:val="00887863"/>
    <w:rsid w:val="008B7C5B"/>
    <w:rsid w:val="008C0B17"/>
    <w:rsid w:val="008D0CA5"/>
    <w:rsid w:val="009168C2"/>
    <w:rsid w:val="009431A8"/>
    <w:rsid w:val="009541E8"/>
    <w:rsid w:val="009657B3"/>
    <w:rsid w:val="00967B05"/>
    <w:rsid w:val="00984DC7"/>
    <w:rsid w:val="009A0393"/>
    <w:rsid w:val="009B0907"/>
    <w:rsid w:val="009B0978"/>
    <w:rsid w:val="009C7BC6"/>
    <w:rsid w:val="009E155A"/>
    <w:rsid w:val="009E20F5"/>
    <w:rsid w:val="00A061EB"/>
    <w:rsid w:val="00A22E36"/>
    <w:rsid w:val="00A37981"/>
    <w:rsid w:val="00A47721"/>
    <w:rsid w:val="00A56DC1"/>
    <w:rsid w:val="00A726FA"/>
    <w:rsid w:val="00AB0C28"/>
    <w:rsid w:val="00AB1B52"/>
    <w:rsid w:val="00AE4DC6"/>
    <w:rsid w:val="00AF187A"/>
    <w:rsid w:val="00B03C6A"/>
    <w:rsid w:val="00B07194"/>
    <w:rsid w:val="00B12FFD"/>
    <w:rsid w:val="00B3413C"/>
    <w:rsid w:val="00B46CCD"/>
    <w:rsid w:val="00B53920"/>
    <w:rsid w:val="00B85A5A"/>
    <w:rsid w:val="00BF0795"/>
    <w:rsid w:val="00BF5D80"/>
    <w:rsid w:val="00C00765"/>
    <w:rsid w:val="00C01775"/>
    <w:rsid w:val="00C532DD"/>
    <w:rsid w:val="00C55046"/>
    <w:rsid w:val="00C734BB"/>
    <w:rsid w:val="00CB3012"/>
    <w:rsid w:val="00CD16F1"/>
    <w:rsid w:val="00D03DED"/>
    <w:rsid w:val="00D159CD"/>
    <w:rsid w:val="00D20E5A"/>
    <w:rsid w:val="00D56367"/>
    <w:rsid w:val="00D60819"/>
    <w:rsid w:val="00D65C84"/>
    <w:rsid w:val="00D65CAE"/>
    <w:rsid w:val="00D73579"/>
    <w:rsid w:val="00D74C79"/>
    <w:rsid w:val="00D81793"/>
    <w:rsid w:val="00D953C0"/>
    <w:rsid w:val="00D96C2B"/>
    <w:rsid w:val="00DC44DE"/>
    <w:rsid w:val="00E04689"/>
    <w:rsid w:val="00E1063D"/>
    <w:rsid w:val="00E10E90"/>
    <w:rsid w:val="00E157F5"/>
    <w:rsid w:val="00E41197"/>
    <w:rsid w:val="00E45639"/>
    <w:rsid w:val="00E556D2"/>
    <w:rsid w:val="00E932A6"/>
    <w:rsid w:val="00E94087"/>
    <w:rsid w:val="00EE7041"/>
    <w:rsid w:val="00EF7DDE"/>
    <w:rsid w:val="00F13E31"/>
    <w:rsid w:val="00F16A52"/>
    <w:rsid w:val="00F173A0"/>
    <w:rsid w:val="00F2384C"/>
    <w:rsid w:val="00F72467"/>
    <w:rsid w:val="00F80DF6"/>
    <w:rsid w:val="00F91450"/>
    <w:rsid w:val="00F93C75"/>
    <w:rsid w:val="00FA5FD2"/>
    <w:rsid w:val="00FA6B9A"/>
    <w:rsid w:val="00FC1356"/>
    <w:rsid w:val="00FF072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76"/>
    <w:rPr>
      <w:rFonts w:ascii="Times New Roman" w:eastAsia="Times New Roman" w:hAnsi="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0E5A"/>
    <w:pPr>
      <w:ind w:left="720"/>
      <w:contextualSpacing/>
    </w:pPr>
  </w:style>
  <w:style w:type="paragraph" w:styleId="Textodeglobo">
    <w:name w:val="Balloon Text"/>
    <w:basedOn w:val="Normal"/>
    <w:link w:val="TextodegloboCar"/>
    <w:uiPriority w:val="99"/>
    <w:semiHidden/>
    <w:unhideWhenUsed/>
    <w:rsid w:val="00D56367"/>
    <w:rPr>
      <w:rFonts w:ascii="Tahoma" w:hAnsi="Tahoma"/>
      <w:sz w:val="16"/>
      <w:szCs w:val="16"/>
      <w:lang w:val="x-none"/>
    </w:rPr>
  </w:style>
  <w:style w:type="character" w:customStyle="1" w:styleId="TextodegloboCar">
    <w:name w:val="Texto de globo Car"/>
    <w:link w:val="Textodeglobo"/>
    <w:uiPriority w:val="99"/>
    <w:semiHidden/>
    <w:rsid w:val="00D56367"/>
    <w:rPr>
      <w:rFonts w:ascii="Tahoma" w:eastAsia="Times New Roman" w:hAnsi="Tahoma" w:cs="Tahoma"/>
      <w:sz w:val="16"/>
      <w:szCs w:val="16"/>
      <w:lang w:eastAsia="zh-CN"/>
    </w:rPr>
  </w:style>
  <w:style w:type="paragraph" w:styleId="Encabezado">
    <w:name w:val="header"/>
    <w:basedOn w:val="Normal"/>
    <w:link w:val="EncabezadoCar"/>
    <w:uiPriority w:val="99"/>
    <w:unhideWhenUsed/>
    <w:rsid w:val="009168C2"/>
    <w:pPr>
      <w:tabs>
        <w:tab w:val="center" w:pos="4252"/>
        <w:tab w:val="right" w:pos="8504"/>
      </w:tabs>
    </w:pPr>
    <w:rPr>
      <w:lang w:val="x-none"/>
    </w:rPr>
  </w:style>
  <w:style w:type="character" w:customStyle="1" w:styleId="EncabezadoCar">
    <w:name w:val="Encabezado Car"/>
    <w:link w:val="Encabezado"/>
    <w:uiPriority w:val="99"/>
    <w:rsid w:val="009168C2"/>
    <w:rPr>
      <w:rFonts w:ascii="Times New Roman" w:eastAsia="Times New Roman" w:hAnsi="Times New Roman"/>
      <w:sz w:val="24"/>
      <w:szCs w:val="24"/>
      <w:lang w:eastAsia="zh-CN"/>
    </w:rPr>
  </w:style>
  <w:style w:type="paragraph" w:styleId="Piedepgina">
    <w:name w:val="footer"/>
    <w:basedOn w:val="Normal"/>
    <w:link w:val="PiedepginaCar"/>
    <w:uiPriority w:val="99"/>
    <w:unhideWhenUsed/>
    <w:rsid w:val="009168C2"/>
    <w:pPr>
      <w:tabs>
        <w:tab w:val="center" w:pos="4252"/>
        <w:tab w:val="right" w:pos="8504"/>
      </w:tabs>
    </w:pPr>
    <w:rPr>
      <w:lang w:val="x-none"/>
    </w:rPr>
  </w:style>
  <w:style w:type="character" w:customStyle="1" w:styleId="PiedepginaCar">
    <w:name w:val="Pie de página Car"/>
    <w:link w:val="Piedepgina"/>
    <w:uiPriority w:val="99"/>
    <w:rsid w:val="009168C2"/>
    <w:rPr>
      <w:rFonts w:ascii="Times New Roman" w:eastAsia="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76"/>
    <w:rPr>
      <w:rFonts w:ascii="Times New Roman" w:eastAsia="Times New Roman" w:hAnsi="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0E5A"/>
    <w:pPr>
      <w:ind w:left="720"/>
      <w:contextualSpacing/>
    </w:pPr>
  </w:style>
  <w:style w:type="paragraph" w:styleId="Textodeglobo">
    <w:name w:val="Balloon Text"/>
    <w:basedOn w:val="Normal"/>
    <w:link w:val="TextodegloboCar"/>
    <w:uiPriority w:val="99"/>
    <w:semiHidden/>
    <w:unhideWhenUsed/>
    <w:rsid w:val="00D56367"/>
    <w:rPr>
      <w:rFonts w:ascii="Tahoma" w:hAnsi="Tahoma"/>
      <w:sz w:val="16"/>
      <w:szCs w:val="16"/>
      <w:lang w:val="x-none"/>
    </w:rPr>
  </w:style>
  <w:style w:type="character" w:customStyle="1" w:styleId="TextodegloboCar">
    <w:name w:val="Texto de globo Car"/>
    <w:link w:val="Textodeglobo"/>
    <w:uiPriority w:val="99"/>
    <w:semiHidden/>
    <w:rsid w:val="00D56367"/>
    <w:rPr>
      <w:rFonts w:ascii="Tahoma" w:eastAsia="Times New Roman" w:hAnsi="Tahoma" w:cs="Tahoma"/>
      <w:sz w:val="16"/>
      <w:szCs w:val="16"/>
      <w:lang w:eastAsia="zh-CN"/>
    </w:rPr>
  </w:style>
  <w:style w:type="paragraph" w:styleId="Encabezado">
    <w:name w:val="header"/>
    <w:basedOn w:val="Normal"/>
    <w:link w:val="EncabezadoCar"/>
    <w:uiPriority w:val="99"/>
    <w:unhideWhenUsed/>
    <w:rsid w:val="009168C2"/>
    <w:pPr>
      <w:tabs>
        <w:tab w:val="center" w:pos="4252"/>
        <w:tab w:val="right" w:pos="8504"/>
      </w:tabs>
    </w:pPr>
    <w:rPr>
      <w:lang w:val="x-none"/>
    </w:rPr>
  </w:style>
  <w:style w:type="character" w:customStyle="1" w:styleId="EncabezadoCar">
    <w:name w:val="Encabezado Car"/>
    <w:link w:val="Encabezado"/>
    <w:uiPriority w:val="99"/>
    <w:rsid w:val="009168C2"/>
    <w:rPr>
      <w:rFonts w:ascii="Times New Roman" w:eastAsia="Times New Roman" w:hAnsi="Times New Roman"/>
      <w:sz w:val="24"/>
      <w:szCs w:val="24"/>
      <w:lang w:eastAsia="zh-CN"/>
    </w:rPr>
  </w:style>
  <w:style w:type="paragraph" w:styleId="Piedepgina">
    <w:name w:val="footer"/>
    <w:basedOn w:val="Normal"/>
    <w:link w:val="PiedepginaCar"/>
    <w:uiPriority w:val="99"/>
    <w:unhideWhenUsed/>
    <w:rsid w:val="009168C2"/>
    <w:pPr>
      <w:tabs>
        <w:tab w:val="center" w:pos="4252"/>
        <w:tab w:val="right" w:pos="8504"/>
      </w:tabs>
    </w:pPr>
    <w:rPr>
      <w:lang w:val="x-none"/>
    </w:rPr>
  </w:style>
  <w:style w:type="character" w:customStyle="1" w:styleId="PiedepginaCar">
    <w:name w:val="Pie de página Car"/>
    <w:link w:val="Piedepgina"/>
    <w:uiPriority w:val="99"/>
    <w:rsid w:val="009168C2"/>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UDI%20GRUPO%20DE%20TRABAJ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UDI GRUPO DE TRABAJO</Template>
  <TotalTime>64</TotalTime>
  <Pages>4</Pages>
  <Words>1696</Words>
  <Characters>9329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2017-10-12T08:15:00Z</cp:lastPrinted>
  <dcterms:created xsi:type="dcterms:W3CDTF">2019-04-08T15:50:00Z</dcterms:created>
  <dcterms:modified xsi:type="dcterms:W3CDTF">2019-04-08T16:58:00Z</dcterms:modified>
</cp:coreProperties>
</file>