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27" w:rsidRDefault="003A3F33">
      <w:pPr>
        <w:pStyle w:val="Cuerpodetexto"/>
        <w:jc w:val="center"/>
      </w:pPr>
      <w:r>
        <w:rPr>
          <w:b/>
        </w:rPr>
        <w:t xml:space="preserve">EDUCACIÓN EMOCIONAL </w:t>
      </w:r>
    </w:p>
    <w:p w:rsidR="008B6227" w:rsidRDefault="003A3F33">
      <w:pPr>
        <w:pStyle w:val="Cuerpodetexto"/>
        <w:jc w:val="center"/>
      </w:pPr>
      <w:r>
        <w:rPr>
          <w:b/>
          <w:sz w:val="32"/>
          <w:szCs w:val="32"/>
        </w:rPr>
        <w:t xml:space="preserve">ACTIVIDADES POSIBLES A REALIZAR DURANTE EL MES DE NOVIEMBRE </w:t>
      </w:r>
    </w:p>
    <w:p w:rsidR="008B6227" w:rsidRPr="003C5456" w:rsidRDefault="003C5456" w:rsidP="003C5456">
      <w:pPr>
        <w:pStyle w:val="Cuerpodetexto"/>
        <w:spacing w:line="240" w:lineRule="auto"/>
        <w:jc w:val="both"/>
      </w:pPr>
      <w:r>
        <w:rPr>
          <w:rFonts w:ascii="Comic Sans MS" w:hAnsi="Comic Sans MS"/>
          <w:sz w:val="24"/>
          <w:szCs w:val="24"/>
        </w:rPr>
        <w:t>Durante el mes de diciembre la emoción que vamos a trabajar va a ser el AMOR.</w:t>
      </w:r>
    </w:p>
    <w:p w:rsidR="008B6227" w:rsidRDefault="008B6227">
      <w:pPr>
        <w:pStyle w:val="Prrafodelista"/>
        <w:ind w:left="108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6227" w:rsidRDefault="003A3F33">
      <w:pPr>
        <w:pStyle w:val="Prrafodelista"/>
        <w:ind w:left="1080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CUENTOS PARA TRABAJAR L</w:t>
      </w:r>
      <w:r w:rsidR="003C5456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EMOCIONES: EL AMOR</w:t>
      </w:r>
    </w:p>
    <w:p w:rsidR="008B6227" w:rsidRDefault="008B6227">
      <w:pPr>
        <w:pStyle w:val="Prrafodelista"/>
        <w:ind w:left="108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6227" w:rsidRDefault="008B6227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8B6227" w:rsidRDefault="0078431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“ Adivina cuanto te quiero” </w:t>
      </w:r>
      <w:r w:rsidR="003A3F33">
        <w:rPr>
          <w:rFonts w:ascii="Comic Sans MS" w:hAnsi="Comic Sans MS"/>
          <w:sz w:val="24"/>
          <w:szCs w:val="24"/>
        </w:rPr>
        <w:t xml:space="preserve"> (</w:t>
      </w:r>
      <w:r w:rsidR="003A3F33">
        <w:rPr>
          <w:rFonts w:ascii="Comic Sans MS" w:hAnsi="Comic Sans MS"/>
          <w:b/>
          <w:bCs/>
          <w:sz w:val="24"/>
          <w:szCs w:val="24"/>
        </w:rPr>
        <w:t>infantil, 1º</w:t>
      </w:r>
      <w:r w:rsidR="003A3F33">
        <w:rPr>
          <w:rFonts w:ascii="Comic Sans MS" w:hAnsi="Comic Sans MS"/>
          <w:sz w:val="24"/>
          <w:szCs w:val="24"/>
        </w:rPr>
        <w:t xml:space="preserve"> y 2º ciclo)</w:t>
      </w:r>
    </w:p>
    <w:p w:rsidR="008B6227" w:rsidRDefault="0078431C">
      <w:pPr>
        <w:pStyle w:val="Prrafodelista"/>
        <w:numPr>
          <w:ilvl w:val="0"/>
          <w:numId w:val="1"/>
        </w:numPr>
        <w:jc w:val="both"/>
      </w:pPr>
      <w:r>
        <w:rPr>
          <w:rFonts w:ascii="Comic Sans MS" w:hAnsi="Comic Sans MS"/>
          <w:sz w:val="24"/>
          <w:szCs w:val="24"/>
        </w:rPr>
        <w:t>“ Un amor tan grande” ( Infantil y 1º ciclo)</w:t>
      </w:r>
    </w:p>
    <w:p w:rsidR="008B6227" w:rsidRDefault="0078431C">
      <w:pPr>
        <w:pStyle w:val="Prrafodelista"/>
        <w:numPr>
          <w:ilvl w:val="0"/>
          <w:numId w:val="1"/>
        </w:numPr>
        <w:jc w:val="both"/>
      </w:pPr>
      <w:r>
        <w:rPr>
          <w:rFonts w:ascii="Comic Sans MS" w:hAnsi="Comic Sans MS"/>
          <w:sz w:val="24"/>
          <w:szCs w:val="24"/>
        </w:rPr>
        <w:t xml:space="preserve">“El primer beso” </w:t>
      </w:r>
      <w:proofErr w:type="gramStart"/>
      <w:r>
        <w:rPr>
          <w:rFonts w:ascii="Comic Sans MS" w:hAnsi="Comic Sans MS"/>
          <w:sz w:val="24"/>
          <w:szCs w:val="24"/>
        </w:rPr>
        <w:t>( Infantil</w:t>
      </w:r>
      <w:proofErr w:type="gramEnd"/>
      <w:r w:rsidR="003A3F33">
        <w:rPr>
          <w:rFonts w:ascii="Comic Sans MS" w:hAnsi="Comic Sans MS"/>
          <w:b/>
          <w:bCs/>
          <w:sz w:val="24"/>
          <w:szCs w:val="24"/>
        </w:rPr>
        <w:t>).</w:t>
      </w:r>
    </w:p>
    <w:p w:rsidR="008B6227" w:rsidRDefault="0078431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“ Así</w:t>
      </w:r>
      <w:proofErr w:type="gramEnd"/>
      <w:r>
        <w:rPr>
          <w:rFonts w:ascii="Comic Sans MS" w:hAnsi="Comic Sans MS"/>
          <w:sz w:val="24"/>
          <w:szCs w:val="24"/>
        </w:rPr>
        <w:t xml:space="preserve"> es mi corazón” ( Infantil y 1 ciclo).</w:t>
      </w:r>
    </w:p>
    <w:p w:rsidR="007C6179" w:rsidRPr="007C6179" w:rsidRDefault="00C4188C">
      <w:pPr>
        <w:pStyle w:val="Prrafodelista"/>
        <w:numPr>
          <w:ilvl w:val="0"/>
          <w:numId w:val="1"/>
        </w:numPr>
        <w:jc w:val="both"/>
      </w:pPr>
      <w:r>
        <w:rPr>
          <w:rFonts w:ascii="Comic Sans MS" w:hAnsi="Comic Sans MS"/>
          <w:sz w:val="24"/>
          <w:szCs w:val="24"/>
        </w:rPr>
        <w:t>“ El oso Mauro necesita un abrazo” ( Infantil sobre todo aunque puede ser válido para todos, hay  además una actividad muy bonita</w:t>
      </w:r>
      <w:r w:rsidR="007C6179">
        <w:rPr>
          <w:rFonts w:ascii="Comic Sans MS" w:hAnsi="Comic Sans MS"/>
          <w:sz w:val="24"/>
          <w:szCs w:val="24"/>
        </w:rPr>
        <w:t xml:space="preserve"> para hacer principalmente para infantil</w:t>
      </w:r>
      <w:r>
        <w:rPr>
          <w:rFonts w:ascii="Comic Sans MS" w:hAnsi="Comic Sans MS"/>
          <w:sz w:val="24"/>
          <w:szCs w:val="24"/>
        </w:rPr>
        <w:t xml:space="preserve"> después  de leer el cuento</w:t>
      </w:r>
      <w:r w:rsidR="007C6179">
        <w:rPr>
          <w:rFonts w:ascii="Comic Sans MS" w:hAnsi="Comic Sans MS"/>
          <w:sz w:val="24"/>
          <w:szCs w:val="24"/>
        </w:rPr>
        <w:t xml:space="preserve">, que consiste en darse estos tipos de abrazos: de sándwich, de buenas noches, espalda contra espalda, de barriga, gran achuchón, colectivo, de conga, </w:t>
      </w:r>
      <w:proofErr w:type="spellStart"/>
      <w:r w:rsidR="007C6179">
        <w:rPr>
          <w:rFonts w:ascii="Comic Sans MS" w:hAnsi="Comic Sans MS"/>
          <w:sz w:val="24"/>
          <w:szCs w:val="24"/>
        </w:rPr>
        <w:t>autobrazo</w:t>
      </w:r>
      <w:proofErr w:type="spellEnd"/>
      <w:r w:rsidR="007C6179">
        <w:rPr>
          <w:rFonts w:ascii="Comic Sans MS" w:hAnsi="Comic Sans MS"/>
          <w:sz w:val="24"/>
          <w:szCs w:val="24"/>
        </w:rPr>
        <w:t>, tímido…..tengo vídeo de esta experiencia en infantil)</w:t>
      </w:r>
    </w:p>
    <w:p w:rsidR="007C6179" w:rsidRPr="007C6179" w:rsidRDefault="007C6179">
      <w:pPr>
        <w:pStyle w:val="Prrafodelista"/>
        <w:numPr>
          <w:ilvl w:val="0"/>
          <w:numId w:val="1"/>
        </w:numPr>
        <w:jc w:val="both"/>
      </w:pPr>
      <w:r>
        <w:rPr>
          <w:rFonts w:ascii="Comic Sans MS" w:hAnsi="Comic Sans MS"/>
          <w:sz w:val="24"/>
          <w:szCs w:val="24"/>
        </w:rPr>
        <w:t>“ ¿ Qué es el amor” ( 1º y 2º ciclo)</w:t>
      </w:r>
    </w:p>
    <w:p w:rsidR="007E5DEB" w:rsidRPr="007E5DEB" w:rsidRDefault="007E5DEB">
      <w:pPr>
        <w:pStyle w:val="Prrafodelista"/>
        <w:numPr>
          <w:ilvl w:val="0"/>
          <w:numId w:val="1"/>
        </w:numPr>
        <w:jc w:val="both"/>
      </w:pPr>
      <w:r>
        <w:rPr>
          <w:rFonts w:ascii="Comic Sans MS" w:hAnsi="Comic Sans MS"/>
          <w:sz w:val="24"/>
          <w:szCs w:val="24"/>
        </w:rPr>
        <w:t>“ La hucha de los besos” ( infantil, 1º y 2º ciclo)</w:t>
      </w:r>
    </w:p>
    <w:p w:rsidR="007E5DEB" w:rsidRPr="007E5DEB" w:rsidRDefault="007E5DEB">
      <w:pPr>
        <w:pStyle w:val="Prrafodelista"/>
        <w:numPr>
          <w:ilvl w:val="0"/>
          <w:numId w:val="1"/>
        </w:numPr>
        <w:jc w:val="both"/>
      </w:pPr>
      <w:r>
        <w:rPr>
          <w:rFonts w:ascii="Comic Sans MS" w:hAnsi="Comic Sans MS"/>
          <w:sz w:val="24"/>
          <w:szCs w:val="24"/>
        </w:rPr>
        <w:t>“ Ni un besito a la fuerza” ( infantil y 1 ciclo)</w:t>
      </w:r>
    </w:p>
    <w:p w:rsidR="007E5DEB" w:rsidRPr="007E5DEB" w:rsidRDefault="007E5DEB">
      <w:pPr>
        <w:pStyle w:val="Prrafodelista"/>
        <w:numPr>
          <w:ilvl w:val="0"/>
          <w:numId w:val="1"/>
        </w:numPr>
        <w:jc w:val="both"/>
      </w:pPr>
      <w:r>
        <w:rPr>
          <w:rFonts w:ascii="Comic Sans MS" w:hAnsi="Comic Sans MS"/>
          <w:sz w:val="24"/>
          <w:szCs w:val="24"/>
        </w:rPr>
        <w:t>“ La reina de los besos” ( 1º y 2º ciclo)</w:t>
      </w:r>
    </w:p>
    <w:p w:rsidR="007E5DEB" w:rsidRPr="007E5DEB" w:rsidRDefault="007E5DEB">
      <w:pPr>
        <w:pStyle w:val="Prrafodelista"/>
        <w:numPr>
          <w:ilvl w:val="0"/>
          <w:numId w:val="1"/>
        </w:numPr>
        <w:jc w:val="both"/>
      </w:pPr>
      <w:proofErr w:type="gramStart"/>
      <w:r>
        <w:rPr>
          <w:rFonts w:ascii="Comic Sans MS" w:hAnsi="Comic Sans MS"/>
          <w:sz w:val="24"/>
          <w:szCs w:val="24"/>
        </w:rPr>
        <w:t>“ ¿</w:t>
      </w:r>
      <w:proofErr w:type="gramEnd"/>
      <w:r>
        <w:rPr>
          <w:rFonts w:ascii="Comic Sans MS" w:hAnsi="Comic Sans MS"/>
          <w:sz w:val="24"/>
          <w:szCs w:val="24"/>
        </w:rPr>
        <w:t xml:space="preserve"> y si no fueron felices y se hartaron de perdices?” ( 3º ciclo, hay dos versiones )</w:t>
      </w:r>
    </w:p>
    <w:p w:rsidR="008B6227" w:rsidRDefault="007E5DEB" w:rsidP="007E5DEB">
      <w:pPr>
        <w:pStyle w:val="Prrafodelista"/>
        <w:numPr>
          <w:ilvl w:val="0"/>
          <w:numId w:val="1"/>
        </w:numPr>
        <w:jc w:val="both"/>
      </w:pPr>
      <w:r>
        <w:rPr>
          <w:rFonts w:ascii="Comic Sans MS" w:hAnsi="Comic Sans MS"/>
          <w:sz w:val="24"/>
          <w:szCs w:val="24"/>
        </w:rPr>
        <w:t>“¿ Por qu</w:t>
      </w:r>
      <w:r w:rsidR="008E0FAE">
        <w:rPr>
          <w:rFonts w:ascii="Comic Sans MS" w:hAnsi="Comic Sans MS"/>
          <w:sz w:val="24"/>
          <w:szCs w:val="24"/>
        </w:rPr>
        <w:t>é el amor</w:t>
      </w:r>
      <w:r>
        <w:rPr>
          <w:rFonts w:ascii="Comic Sans MS" w:hAnsi="Comic Sans MS"/>
          <w:sz w:val="24"/>
          <w:szCs w:val="24"/>
        </w:rPr>
        <w:t xml:space="preserve"> es ciego? ( 3º ciclo)</w:t>
      </w:r>
      <w:r w:rsidR="00C4188C" w:rsidRPr="007E5DEB">
        <w:rPr>
          <w:rFonts w:ascii="Comic Sans MS" w:hAnsi="Comic Sans MS"/>
          <w:sz w:val="24"/>
          <w:szCs w:val="24"/>
        </w:rPr>
        <w:t xml:space="preserve"> </w:t>
      </w:r>
    </w:p>
    <w:p w:rsidR="008B6227" w:rsidRDefault="008B6227" w:rsidP="007E5DEB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CANCIONES: (SE PUEDEN UTILIZAR PARA EL COMIENZO DEL DÍA, POR EJERMPLO UNA POR SEMANA O POR QUINCENA)</w:t>
      </w:r>
    </w:p>
    <w:p w:rsidR="008B6227" w:rsidRPr="007E5DEB" w:rsidRDefault="007E5DEB" w:rsidP="007E5DEB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Mantra: </w:t>
      </w:r>
      <w:proofErr w:type="spellStart"/>
      <w:r>
        <w:rPr>
          <w:rFonts w:ascii="Comic Sans MS" w:hAnsi="Comic Sans MS"/>
          <w:sz w:val="24"/>
          <w:szCs w:val="24"/>
        </w:rPr>
        <w:t>Idewere</w:t>
      </w:r>
      <w:proofErr w:type="spellEnd"/>
      <w:r w:rsidR="005814A4">
        <w:rPr>
          <w:rFonts w:ascii="Comic Sans MS" w:hAnsi="Comic Sans MS"/>
          <w:sz w:val="24"/>
          <w:szCs w:val="24"/>
        </w:rPr>
        <w:t>.</w:t>
      </w:r>
    </w:p>
    <w:p w:rsidR="008B6227" w:rsidRDefault="003A3F33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Canciones de </w:t>
      </w:r>
      <w:proofErr w:type="spellStart"/>
      <w:r>
        <w:rPr>
          <w:rFonts w:ascii="Comic Sans MS" w:hAnsi="Comic Sans MS"/>
          <w:sz w:val="24"/>
          <w:szCs w:val="24"/>
        </w:rPr>
        <w:t>emoticantos</w:t>
      </w:r>
      <w:proofErr w:type="spellEnd"/>
      <w:r>
        <w:rPr>
          <w:rFonts w:ascii="Comic Sans MS" w:hAnsi="Comic Sans MS"/>
          <w:sz w:val="24"/>
          <w:szCs w:val="24"/>
        </w:rPr>
        <w:t xml:space="preserve"> ( muy bien para infantil, 1º y 2º ciclo)</w:t>
      </w:r>
    </w:p>
    <w:p w:rsidR="008B6227" w:rsidRDefault="008B6227">
      <w:pPr>
        <w:pStyle w:val="Prrafodelista"/>
        <w:rPr>
          <w:rFonts w:ascii="Comic Sans MS" w:hAnsi="Comic Sans MS"/>
          <w:sz w:val="24"/>
          <w:szCs w:val="24"/>
        </w:rPr>
      </w:pPr>
    </w:p>
    <w:p w:rsidR="008B6227" w:rsidRDefault="003A3F33">
      <w:pPr>
        <w:pStyle w:val="Cuerpodetex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VIDEOS :</w:t>
      </w:r>
      <w:proofErr w:type="gramEnd"/>
    </w:p>
    <w:p w:rsidR="008B6227" w:rsidRDefault="005814A4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 ¿ De qué color son los besos? ( Infantil, 1º y 2º ciclo)</w:t>
      </w:r>
    </w:p>
    <w:p w:rsidR="008B6227" w:rsidRDefault="008E0FAE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“ Vídeos</w:t>
      </w:r>
      <w:proofErr w:type="gramEnd"/>
      <w:r>
        <w:rPr>
          <w:rFonts w:ascii="Comic Sans MS" w:hAnsi="Comic Sans MS"/>
          <w:sz w:val="24"/>
          <w:szCs w:val="24"/>
        </w:rPr>
        <w:t xml:space="preserve"> para enseñar a los niños a identificar las emociones” de Miguel </w:t>
      </w:r>
      <w:proofErr w:type="spellStart"/>
      <w:r>
        <w:rPr>
          <w:rFonts w:ascii="Comic Sans MS" w:hAnsi="Comic Sans MS"/>
          <w:sz w:val="24"/>
          <w:szCs w:val="24"/>
        </w:rPr>
        <w:t>Angel</w:t>
      </w:r>
      <w:proofErr w:type="spellEnd"/>
      <w:r>
        <w:rPr>
          <w:rFonts w:ascii="Comic Sans MS" w:hAnsi="Comic Sans MS"/>
          <w:sz w:val="24"/>
          <w:szCs w:val="24"/>
        </w:rPr>
        <w:t xml:space="preserve"> Rizados ( infantil, 1º y 2º ciclo).</w:t>
      </w:r>
    </w:p>
    <w:p w:rsidR="008E0FAE" w:rsidRDefault="008E0FAE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“ ¿</w:t>
      </w:r>
      <w:proofErr w:type="gramEnd"/>
      <w:r>
        <w:rPr>
          <w:rFonts w:ascii="Comic Sans MS" w:hAnsi="Comic Sans MS"/>
          <w:sz w:val="24"/>
          <w:szCs w:val="24"/>
        </w:rPr>
        <w:t xml:space="preserve"> De qué color son los besos”? ( infantil, 1º y 2º ciclo).</w:t>
      </w:r>
    </w:p>
    <w:p w:rsidR="008B6227" w:rsidRDefault="008E0FAE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Brain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divided</w:t>
      </w:r>
      <w:proofErr w:type="spellEnd"/>
      <w:r>
        <w:rPr>
          <w:rFonts w:ascii="Comic Sans MS" w:hAnsi="Comic Sans MS"/>
          <w:sz w:val="24"/>
          <w:szCs w:val="24"/>
        </w:rPr>
        <w:t>” ( 2º y 3º ciclo)</w:t>
      </w:r>
    </w:p>
    <w:p w:rsidR="008B6227" w:rsidRDefault="008E0FAE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Sunshine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” no confundir amor con sexo( 3º ciclo).</w:t>
      </w:r>
    </w:p>
    <w:p w:rsidR="008E0FAE" w:rsidRDefault="008E0FAE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 Como funciona el amor”</w:t>
      </w:r>
      <w:r w:rsidR="00FA26E9">
        <w:rPr>
          <w:rFonts w:ascii="Comic Sans MS" w:hAnsi="Comic Sans MS"/>
          <w:sz w:val="24"/>
          <w:szCs w:val="24"/>
        </w:rPr>
        <w:t xml:space="preserve"> ( 3º ciclo)</w:t>
      </w:r>
    </w:p>
    <w:p w:rsidR="00FA26E9" w:rsidRDefault="00FA26E9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 Historia de por qué el amor es ciego”? ( 3º ciclo)</w:t>
      </w:r>
    </w:p>
    <w:p w:rsidR="008B6227" w:rsidRPr="00FA26E9" w:rsidRDefault="00FA26E9" w:rsidP="00FA26E9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wishgranter</w:t>
      </w:r>
      <w:proofErr w:type="spellEnd"/>
      <w:r>
        <w:rPr>
          <w:rFonts w:ascii="Comic Sans MS" w:hAnsi="Comic Sans MS"/>
          <w:sz w:val="24"/>
          <w:szCs w:val="24"/>
        </w:rPr>
        <w:t>) ( 3º ciclo)</w:t>
      </w:r>
      <w:r w:rsidR="003A3F33" w:rsidRPr="00FA26E9">
        <w:rPr>
          <w:rFonts w:ascii="Comic Sans MS" w:hAnsi="Comic Sans MS"/>
          <w:sz w:val="24"/>
          <w:szCs w:val="24"/>
        </w:rPr>
        <w:t xml:space="preserve">         </w:t>
      </w:r>
    </w:p>
    <w:p w:rsidR="008B6227" w:rsidRDefault="008B6227">
      <w:pPr>
        <w:pStyle w:val="Prrafodelista"/>
        <w:rPr>
          <w:b/>
          <w:bCs/>
        </w:rPr>
      </w:pPr>
    </w:p>
    <w:p w:rsidR="008B6227" w:rsidRDefault="003A3F33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Otras actividades:</w:t>
      </w:r>
    </w:p>
    <w:p w:rsidR="008B6227" w:rsidRDefault="00F930B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Participar en alguna campaña: reyes magos 98, perrera…</w:t>
      </w:r>
      <w:proofErr w:type="gramStart"/>
      <w:r>
        <w:rPr>
          <w:rFonts w:ascii="Comic Sans MS" w:hAnsi="Comic Sans MS"/>
          <w:sz w:val="24"/>
          <w:szCs w:val="24"/>
        </w:rPr>
        <w:t>..(</w:t>
      </w:r>
      <w:proofErr w:type="gramEnd"/>
      <w:r>
        <w:rPr>
          <w:rFonts w:ascii="Comic Sans MS" w:hAnsi="Comic Sans MS"/>
          <w:sz w:val="24"/>
          <w:szCs w:val="24"/>
        </w:rPr>
        <w:t xml:space="preserve"> hacer con camisetas viejas grandes y cojines camitas para los perros, nos visitaría una voluntaria que les explicaría con un video cómo funciona, cómo pueden ayudar……</w:t>
      </w:r>
    </w:p>
    <w:p w:rsidR="00F930B3" w:rsidRDefault="00F930B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Hacer un mural con el lema:” Cuando sembramos amor cosechamos alegría. Debajo empezar con una frase “ Yo siembro amor cuando…. Y entregar a los niños corazoncitos que ellos tendrán que completar y decorar…</w:t>
      </w:r>
    </w:p>
    <w:p w:rsidR="00F930B3" w:rsidRDefault="00F930B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Cariñograma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”, aunque es una actividad que es para todo el curso, el de este mes que empiece por “Me alegra que </w:t>
      </w:r>
      <w:proofErr w:type="spellStart"/>
      <w:r>
        <w:rPr>
          <w:rFonts w:ascii="Comic Sans MS" w:hAnsi="Comic Sans MS"/>
          <w:sz w:val="24"/>
          <w:szCs w:val="24"/>
        </w:rPr>
        <w:t>estes</w:t>
      </w:r>
      <w:proofErr w:type="spellEnd"/>
      <w:r>
        <w:rPr>
          <w:rFonts w:ascii="Comic Sans MS" w:hAnsi="Comic Sans MS"/>
          <w:sz w:val="24"/>
          <w:szCs w:val="24"/>
        </w:rPr>
        <w:t>….., me alegra que seas….</w:t>
      </w:r>
    </w:p>
    <w:p w:rsidR="00F930B3" w:rsidRDefault="00F930B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Buscar poemas y cuadros que reflejen el amor…</w:t>
      </w:r>
    </w:p>
    <w:p w:rsidR="00F930B3" w:rsidRDefault="00F930B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“ Elaborar</w:t>
      </w:r>
      <w:proofErr w:type="gramEnd"/>
      <w:r>
        <w:rPr>
          <w:rFonts w:ascii="Comic Sans MS" w:hAnsi="Comic Sans MS"/>
          <w:sz w:val="24"/>
          <w:szCs w:val="24"/>
        </w:rPr>
        <w:t xml:space="preserve"> un tres en rayas con corazones de plastilina, sobre una base de corazón.</w:t>
      </w:r>
    </w:p>
    <w:p w:rsidR="00F930B3" w:rsidRDefault="00F930B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Hacer un móvil con corazones de colores.</w:t>
      </w:r>
    </w:p>
    <w:p w:rsidR="00F930B3" w:rsidRDefault="00FB6E47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Decorar una lata, vaso que ponga 10 cosas que me gustan de ti, luego escribirlas </w:t>
      </w:r>
      <w:r w:rsidR="00F930B3">
        <w:rPr>
          <w:rFonts w:ascii="Comic Sans MS" w:hAnsi="Comic Sans MS"/>
          <w:sz w:val="24"/>
          <w:szCs w:val="24"/>
        </w:rPr>
        <w:t xml:space="preserve"> en </w:t>
      </w:r>
      <w:proofErr w:type="gramStart"/>
      <w:r w:rsidR="00F930B3">
        <w:rPr>
          <w:rFonts w:ascii="Comic Sans MS" w:hAnsi="Comic Sans MS"/>
          <w:sz w:val="24"/>
          <w:szCs w:val="24"/>
        </w:rPr>
        <w:t>palitos(</w:t>
      </w:r>
      <w:proofErr w:type="gramEnd"/>
      <w:r w:rsidR="00F930B3">
        <w:rPr>
          <w:rFonts w:ascii="Comic Sans MS" w:hAnsi="Comic Sans MS"/>
          <w:sz w:val="24"/>
          <w:szCs w:val="24"/>
        </w:rPr>
        <w:t xml:space="preserve"> depresores)</w:t>
      </w:r>
      <w:r>
        <w:rPr>
          <w:rFonts w:ascii="Comic Sans MS" w:hAnsi="Comic Sans MS"/>
          <w:sz w:val="24"/>
          <w:szCs w:val="24"/>
        </w:rPr>
        <w:t xml:space="preserve"> y regalar al compañero que te haya tocado.</w:t>
      </w:r>
    </w:p>
    <w:p w:rsidR="00FB6E47" w:rsidRDefault="00FB6E47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Postura de yogas en parejas: sentados juntando espaldas respirar acompasados,…..( se adjunta fotocopia con nombre de la </w:t>
      </w:r>
      <w:proofErr w:type="spellStart"/>
      <w:r>
        <w:rPr>
          <w:rFonts w:ascii="Comic Sans MS" w:hAnsi="Comic Sans MS"/>
          <w:sz w:val="24"/>
          <w:szCs w:val="24"/>
        </w:rPr>
        <w:t>asana</w:t>
      </w:r>
      <w:proofErr w:type="spellEnd"/>
      <w:r>
        <w:rPr>
          <w:rFonts w:ascii="Comic Sans MS" w:hAnsi="Comic Sans MS"/>
          <w:sz w:val="24"/>
          <w:szCs w:val="24"/>
        </w:rPr>
        <w:t xml:space="preserve"> ye imágenes…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</w:p>
    <w:p w:rsidR="00FB6E47" w:rsidRDefault="00FB6E47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Hacer un tablón  o mural de agradecimientos donde los niños escriban </w:t>
      </w:r>
      <w:proofErr w:type="gramStart"/>
      <w:r>
        <w:rPr>
          <w:rFonts w:ascii="Comic Sans MS" w:hAnsi="Comic Sans MS"/>
          <w:sz w:val="24"/>
          <w:szCs w:val="24"/>
        </w:rPr>
        <w:t>( por</w:t>
      </w:r>
      <w:proofErr w:type="gramEnd"/>
      <w:r>
        <w:rPr>
          <w:rFonts w:ascii="Comic Sans MS" w:hAnsi="Comic Sans MS"/>
          <w:sz w:val="24"/>
          <w:szCs w:val="24"/>
        </w:rPr>
        <w:t xml:space="preserve"> ejemplo: “ Gracias María por prestarme el rotulador rojo</w:t>
      </w:r>
      <w:r w:rsidR="003A3F33">
        <w:rPr>
          <w:rFonts w:ascii="Comic Sans MS" w:hAnsi="Comic Sans MS"/>
          <w:sz w:val="24"/>
          <w:szCs w:val="24"/>
        </w:rPr>
        <w:t>….</w:t>
      </w:r>
      <w:bookmarkStart w:id="0" w:name="_GoBack"/>
      <w:bookmarkEnd w:id="0"/>
    </w:p>
    <w:p w:rsidR="00F930B3" w:rsidRDefault="00F930B3" w:rsidP="00F930B3">
      <w:pPr>
        <w:jc w:val="both"/>
        <w:rPr>
          <w:rFonts w:ascii="Comic Sans MS" w:hAnsi="Comic Sans MS"/>
          <w:sz w:val="24"/>
          <w:szCs w:val="24"/>
        </w:rPr>
      </w:pPr>
    </w:p>
    <w:p w:rsidR="00F930B3" w:rsidRDefault="00F930B3" w:rsidP="00F930B3">
      <w:pPr>
        <w:jc w:val="both"/>
        <w:rPr>
          <w:rFonts w:ascii="Comic Sans MS" w:hAnsi="Comic Sans MS"/>
          <w:sz w:val="24"/>
          <w:szCs w:val="24"/>
        </w:rPr>
      </w:pPr>
    </w:p>
    <w:p w:rsidR="00F930B3" w:rsidRPr="00F930B3" w:rsidRDefault="00F930B3" w:rsidP="00F930B3">
      <w:pPr>
        <w:jc w:val="both"/>
        <w:rPr>
          <w:rFonts w:ascii="Comic Sans MS" w:hAnsi="Comic Sans MS"/>
          <w:sz w:val="24"/>
          <w:szCs w:val="24"/>
        </w:rPr>
      </w:pPr>
    </w:p>
    <w:p w:rsidR="008B6227" w:rsidRDefault="003A3F33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</w:t>
      </w:r>
      <w:r>
        <w:rPr>
          <w:rFonts w:ascii="Comic Sans MS" w:hAnsi="Comic Sans MS"/>
          <w:sz w:val="24"/>
          <w:szCs w:val="24"/>
        </w:rPr>
        <w:t xml:space="preserve">emana de la amabilidad: les daremos una pulserita de lana elaboradas por ellos mismos, o una gomita, que deben de tocar al levantarse para recordar que tienen que ser amables, si no lo hacen y se dan cuenta cambiar de </w:t>
      </w:r>
      <w:proofErr w:type="gramStart"/>
      <w:r>
        <w:rPr>
          <w:rFonts w:ascii="Comic Sans MS" w:hAnsi="Comic Sans MS"/>
          <w:sz w:val="24"/>
          <w:szCs w:val="24"/>
        </w:rPr>
        <w:t>mano ,</w:t>
      </w:r>
      <w:proofErr w:type="gramEnd"/>
      <w:r>
        <w:rPr>
          <w:rFonts w:ascii="Comic Sans MS" w:hAnsi="Comic Sans MS"/>
          <w:sz w:val="24"/>
          <w:szCs w:val="24"/>
        </w:rPr>
        <w:t xml:space="preserve"> como toque de a</w:t>
      </w:r>
      <w:r>
        <w:rPr>
          <w:rFonts w:ascii="Comic Sans MS" w:hAnsi="Comic Sans MS"/>
          <w:sz w:val="24"/>
          <w:szCs w:val="24"/>
        </w:rPr>
        <w:t>tención para recordar.</w:t>
      </w:r>
    </w:p>
    <w:p w:rsidR="008B6227" w:rsidRDefault="008B6227">
      <w:pPr>
        <w:pStyle w:val="Prrafodelista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rPr>
          <w:rFonts w:ascii="Comic Sans MS" w:hAnsi="Comic Sans MS"/>
          <w:sz w:val="24"/>
          <w:szCs w:val="24"/>
        </w:rPr>
      </w:pPr>
    </w:p>
    <w:p w:rsidR="008B6227" w:rsidRDefault="003A3F33">
      <w:pPr>
        <w:pStyle w:val="Cuerpodetex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ACTIVIDADES TRANSVERSALES, COMUNES A TODAS LAS EMOCIONES.</w:t>
      </w:r>
    </w:p>
    <w:p w:rsidR="008B6227" w:rsidRDefault="008B6227">
      <w:pPr>
        <w:pStyle w:val="Cuerpodetexto"/>
        <w:rPr>
          <w:b/>
        </w:rPr>
      </w:pPr>
    </w:p>
    <w:p w:rsidR="008B6227" w:rsidRDefault="003A3F33">
      <w:pPr>
        <w:pStyle w:val="Cuerpodetex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RESPIRACIÓN:</w:t>
      </w:r>
    </w:p>
    <w:p w:rsidR="008B6227" w:rsidRDefault="003A3F33">
      <w:pPr>
        <w:pStyle w:val="Cuerpodetex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Podemos utilizar la de “El espagueti”</w:t>
      </w:r>
      <w:proofErr w:type="gramStart"/>
      <w:r>
        <w:rPr>
          <w:rFonts w:ascii="Comic Sans MS" w:hAnsi="Comic Sans MS"/>
          <w:sz w:val="24"/>
          <w:szCs w:val="24"/>
        </w:rPr>
        <w:t>,  ”</w:t>
      </w:r>
      <w:proofErr w:type="gramEnd"/>
      <w:r>
        <w:rPr>
          <w:rFonts w:ascii="Comic Sans MS" w:hAnsi="Comic Sans MS"/>
          <w:sz w:val="24"/>
          <w:szCs w:val="24"/>
        </w:rPr>
        <w:t xml:space="preserve"> el cubito de hielo“,  </w:t>
      </w:r>
      <w:proofErr w:type="spellStart"/>
      <w:r>
        <w:rPr>
          <w:rFonts w:ascii="Comic Sans MS" w:hAnsi="Comic Sans MS"/>
          <w:sz w:val="24"/>
          <w:szCs w:val="24"/>
        </w:rPr>
        <w:t>bastrika</w:t>
      </w:r>
      <w:proofErr w:type="spellEnd"/>
      <w:r>
        <w:rPr>
          <w:rFonts w:ascii="Comic Sans MS" w:hAnsi="Comic Sans MS"/>
          <w:sz w:val="24"/>
          <w:szCs w:val="24"/>
        </w:rPr>
        <w:t xml:space="preserve"> “ o de “</w:t>
      </w:r>
      <w:proofErr w:type="spellStart"/>
      <w:r>
        <w:rPr>
          <w:rFonts w:ascii="Comic Sans MS" w:hAnsi="Comic Sans MS"/>
          <w:sz w:val="24"/>
          <w:szCs w:val="24"/>
        </w:rPr>
        <w:t>Tarzán</w:t>
      </w:r>
      <w:proofErr w:type="spellEnd"/>
      <w:r>
        <w:rPr>
          <w:rFonts w:ascii="Comic Sans MS" w:hAnsi="Comic Sans MS"/>
          <w:sz w:val="24"/>
          <w:szCs w:val="24"/>
        </w:rPr>
        <w:t>”, “  o la de “la abeja”, o la del “</w:t>
      </w:r>
      <w:proofErr w:type="spellStart"/>
      <w:r>
        <w:rPr>
          <w:rFonts w:ascii="Comic Sans MS" w:hAnsi="Comic Sans MS"/>
          <w:sz w:val="24"/>
          <w:szCs w:val="24"/>
        </w:rPr>
        <w:t>Darth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Vader</w:t>
      </w:r>
      <w:proofErr w:type="spellEnd"/>
      <w:r>
        <w:rPr>
          <w:rFonts w:ascii="Comic Sans MS" w:hAnsi="Comic Sans MS"/>
          <w:sz w:val="24"/>
          <w:szCs w:val="24"/>
        </w:rPr>
        <w:t xml:space="preserve">”…. También las tradicionales: abdominal, clavicular, </w:t>
      </w:r>
      <w:proofErr w:type="spellStart"/>
      <w:r>
        <w:rPr>
          <w:rFonts w:ascii="Comic Sans MS" w:hAnsi="Comic Sans MS"/>
          <w:sz w:val="24"/>
          <w:szCs w:val="24"/>
        </w:rPr>
        <w:t>toráxica</w:t>
      </w:r>
      <w:proofErr w:type="spellEnd"/>
      <w:r>
        <w:rPr>
          <w:rFonts w:ascii="Comic Sans MS" w:hAnsi="Comic Sans MS"/>
          <w:sz w:val="24"/>
          <w:szCs w:val="24"/>
        </w:rPr>
        <w:t xml:space="preserve">…. </w:t>
      </w:r>
      <w:r>
        <w:rPr>
          <w:rFonts w:ascii="Comic Sans MS" w:hAnsi="Comic Sans MS"/>
          <w:b/>
          <w:bCs/>
          <w:sz w:val="24"/>
          <w:szCs w:val="24"/>
        </w:rPr>
        <w:t>Lo importante es que se trabaje la respiración.</w:t>
      </w:r>
    </w:p>
    <w:p w:rsidR="008B6227" w:rsidRDefault="008B6227">
      <w:pPr>
        <w:pStyle w:val="Prrafodelista"/>
        <w:ind w:left="1080"/>
        <w:rPr>
          <w:rFonts w:ascii="Comic Sans MS" w:hAnsi="Comic Sans MS"/>
          <w:b/>
          <w:bCs/>
          <w:sz w:val="24"/>
          <w:szCs w:val="24"/>
        </w:rPr>
      </w:pPr>
    </w:p>
    <w:p w:rsidR="008B6227" w:rsidRDefault="003A3F33">
      <w:pPr>
        <w:pStyle w:val="Prrafodelista"/>
        <w:ind w:left="10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MEDITACI</w:t>
      </w:r>
      <w:r>
        <w:rPr>
          <w:rFonts w:ascii="Comic Sans MS" w:hAnsi="Comic Sans MS"/>
          <w:b/>
          <w:bCs/>
          <w:sz w:val="24"/>
          <w:szCs w:val="24"/>
        </w:rPr>
        <w:t>ÓN: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“La de la estrella” o del </w:t>
      </w:r>
      <w:proofErr w:type="gramStart"/>
      <w:r>
        <w:rPr>
          <w:rFonts w:ascii="Comic Sans MS" w:hAnsi="Comic Sans MS"/>
          <w:sz w:val="24"/>
          <w:szCs w:val="24"/>
        </w:rPr>
        <w:t>“ Arco</w:t>
      </w:r>
      <w:proofErr w:type="gramEnd"/>
      <w:r>
        <w:rPr>
          <w:rFonts w:ascii="Comic Sans MS" w:hAnsi="Comic Sans MS"/>
          <w:sz w:val="24"/>
          <w:szCs w:val="24"/>
        </w:rPr>
        <w:t xml:space="preserve"> Iris”, o cualquier otra del libro “ Luz de estrellas”, son muy cortitas y adaptadas a ellos. </w:t>
      </w:r>
    </w:p>
    <w:p w:rsidR="008B6227" w:rsidRDefault="008B6227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rPr>
          <w:rFonts w:ascii="Comic Sans MS" w:hAnsi="Comic Sans MS"/>
          <w:b/>
          <w:bCs/>
          <w:sz w:val="24"/>
          <w:szCs w:val="24"/>
        </w:rPr>
      </w:pPr>
    </w:p>
    <w:p w:rsidR="008B6227" w:rsidRDefault="003A3F33">
      <w:pPr>
        <w:pStyle w:val="Prrafodelista"/>
        <w:ind w:left="1080"/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RELAJACIÓN :</w:t>
      </w:r>
      <w:proofErr w:type="gramEnd"/>
    </w:p>
    <w:p w:rsidR="008B6227" w:rsidRDefault="003A3F3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“ La</w:t>
      </w:r>
      <w:proofErr w:type="gramEnd"/>
      <w:r>
        <w:rPr>
          <w:rFonts w:ascii="Comic Sans MS" w:hAnsi="Comic Sans MS"/>
          <w:sz w:val="24"/>
          <w:szCs w:val="24"/>
        </w:rPr>
        <w:t xml:space="preserve"> vida es bella”.</w:t>
      </w:r>
    </w:p>
    <w:p w:rsidR="008B6227" w:rsidRDefault="003A3F3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“El eterno Sol”. </w:t>
      </w:r>
    </w:p>
    <w:p w:rsidR="008B6227" w:rsidRDefault="003A3F3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“Sólo es vivir” de Marta Gómez.</w:t>
      </w:r>
    </w:p>
    <w:p w:rsidR="008B6227" w:rsidRDefault="003A3F3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“Gracias a la vida”.</w:t>
      </w:r>
    </w:p>
    <w:p w:rsidR="008B6227" w:rsidRDefault="008B6227">
      <w:pPr>
        <w:pStyle w:val="Prrafodelista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rPr>
          <w:b/>
          <w:bCs/>
        </w:rPr>
      </w:pP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YOGA MENSUAL: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B6227" w:rsidRDefault="003A3F33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nseñamos dos posturas semanales y las ensayamos varias veces, que se adecuen a las emociones trabajadas.</w:t>
      </w:r>
    </w:p>
    <w:p w:rsidR="008B6227" w:rsidRDefault="003A3F33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trabajar la alegría: Posturas  de apertura y extensiones que abren, expanden, dan energía y alegría, tipo la del camello, la ballena varada, al ar</w:t>
      </w:r>
      <w:r>
        <w:rPr>
          <w:rFonts w:ascii="Comic Sans MS" w:hAnsi="Comic Sans MS"/>
          <w:sz w:val="24"/>
          <w:szCs w:val="24"/>
        </w:rPr>
        <w:t xml:space="preserve">co, cobra, tiburón…. </w:t>
      </w:r>
    </w:p>
    <w:p w:rsidR="008B6227" w:rsidRDefault="003A3F33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Para trabajar la tristeza: posturas de </w:t>
      </w:r>
      <w:proofErr w:type="gramStart"/>
      <w:r>
        <w:rPr>
          <w:rFonts w:ascii="Comic Sans MS" w:hAnsi="Comic Sans MS"/>
          <w:sz w:val="24"/>
          <w:szCs w:val="24"/>
        </w:rPr>
        <w:t>recogimiento :</w:t>
      </w:r>
      <w:proofErr w:type="gramEnd"/>
      <w:r>
        <w:rPr>
          <w:rFonts w:ascii="Comic Sans MS" w:hAnsi="Comic Sans MS"/>
          <w:sz w:val="24"/>
          <w:szCs w:val="24"/>
        </w:rPr>
        <w:t xml:space="preserve"> saludo al sol, posición del niño….</w:t>
      </w:r>
    </w:p>
    <w:p w:rsidR="008B6227" w:rsidRDefault="008B6227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8B6227" w:rsidRDefault="008B6227">
      <w:pPr>
        <w:pStyle w:val="Prrafodelista"/>
        <w:ind w:left="1080"/>
        <w:jc w:val="both"/>
        <w:rPr>
          <w:rFonts w:ascii="Comic Sans MS" w:hAnsi="Comic Sans MS"/>
          <w:sz w:val="24"/>
          <w:szCs w:val="24"/>
        </w:rPr>
      </w:pP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BIBLIOGRAFÍA PARA TODA LA FORMACIÓN</w:t>
      </w:r>
    </w:p>
    <w:p w:rsidR="008B6227" w:rsidRDefault="008B6227">
      <w:pPr>
        <w:pStyle w:val="Prrafodelista"/>
        <w:ind w:left="1080"/>
        <w:rPr>
          <w:b/>
          <w:bCs/>
        </w:rPr>
      </w:pP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“1, 2, 3, ¡respira!” Carla </w:t>
      </w:r>
      <w:proofErr w:type="spellStart"/>
      <w:r>
        <w:rPr>
          <w:rFonts w:ascii="Comic Sans MS" w:hAnsi="Comic Sans MS"/>
          <w:sz w:val="24"/>
          <w:szCs w:val="24"/>
        </w:rPr>
        <w:t>Naumburg</w:t>
      </w:r>
      <w:proofErr w:type="spellEnd"/>
      <w:r>
        <w:rPr>
          <w:rFonts w:ascii="Comic Sans MS" w:hAnsi="Comic Sans MS"/>
          <w:sz w:val="24"/>
          <w:szCs w:val="24"/>
        </w:rPr>
        <w:t>. Grupo Zeta.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“Luz de estrellas. Meditación para niños 1” </w:t>
      </w:r>
      <w:proofErr w:type="spellStart"/>
      <w:r>
        <w:rPr>
          <w:rFonts w:ascii="Comic Sans MS" w:hAnsi="Comic Sans MS"/>
          <w:sz w:val="24"/>
          <w:szCs w:val="24"/>
        </w:rPr>
        <w:t>Maureen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Garth</w:t>
      </w:r>
      <w:proofErr w:type="spellEnd"/>
      <w:r>
        <w:rPr>
          <w:rFonts w:ascii="Comic Sans MS" w:hAnsi="Comic Sans MS"/>
          <w:sz w:val="24"/>
          <w:szCs w:val="24"/>
        </w:rPr>
        <w:t xml:space="preserve">. Editorial </w:t>
      </w:r>
      <w:proofErr w:type="spellStart"/>
      <w:r>
        <w:rPr>
          <w:rFonts w:ascii="Comic Sans MS" w:hAnsi="Comic Sans MS"/>
          <w:sz w:val="24"/>
          <w:szCs w:val="24"/>
        </w:rPr>
        <w:t>Oniro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“Burbujas de Paz. Un pequeño libro de </w:t>
      </w:r>
      <w:proofErr w:type="spellStart"/>
      <w:r>
        <w:rPr>
          <w:rFonts w:ascii="Comic Sans MS" w:hAnsi="Comic Sans MS"/>
          <w:sz w:val="24"/>
          <w:szCs w:val="24"/>
        </w:rPr>
        <w:t>midfulness</w:t>
      </w:r>
      <w:proofErr w:type="spellEnd"/>
      <w:r>
        <w:rPr>
          <w:rFonts w:ascii="Comic Sans MS" w:hAnsi="Comic Sans MS"/>
          <w:sz w:val="24"/>
          <w:szCs w:val="24"/>
        </w:rPr>
        <w:t xml:space="preserve"> para niños” Sylvia Comas. Editorial Nube de Tinta.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“Tranquilos y Atentos como una rana” </w:t>
      </w:r>
      <w:proofErr w:type="spellStart"/>
      <w:r>
        <w:rPr>
          <w:rFonts w:ascii="Comic Sans MS" w:hAnsi="Comic Sans MS"/>
          <w:sz w:val="24"/>
          <w:szCs w:val="24"/>
        </w:rPr>
        <w:t>Eline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Snel</w:t>
      </w:r>
      <w:proofErr w:type="spellEnd"/>
      <w:r>
        <w:rPr>
          <w:rFonts w:ascii="Comic Sans MS" w:hAnsi="Comic Sans MS"/>
          <w:sz w:val="24"/>
          <w:szCs w:val="24"/>
        </w:rPr>
        <w:t xml:space="preserve">. Editorial </w:t>
      </w:r>
      <w:proofErr w:type="spellStart"/>
      <w:r>
        <w:rPr>
          <w:rFonts w:ascii="Comic Sans MS" w:hAnsi="Comic Sans MS"/>
          <w:sz w:val="24"/>
          <w:szCs w:val="24"/>
        </w:rPr>
        <w:t>Kairós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“Plantando semillas. La práctica de </w:t>
      </w:r>
      <w:proofErr w:type="spellStart"/>
      <w:r>
        <w:rPr>
          <w:rFonts w:ascii="Comic Sans MS" w:hAnsi="Comic Sans MS"/>
          <w:sz w:val="24"/>
          <w:szCs w:val="24"/>
        </w:rPr>
        <w:t>mindfulness</w:t>
      </w:r>
      <w:proofErr w:type="spellEnd"/>
      <w:r>
        <w:rPr>
          <w:rFonts w:ascii="Comic Sans MS" w:hAnsi="Comic Sans MS"/>
          <w:sz w:val="24"/>
          <w:szCs w:val="24"/>
        </w:rPr>
        <w:t xml:space="preserve"> con niños</w:t>
      </w:r>
      <w:r>
        <w:rPr>
          <w:rFonts w:ascii="Comic Sans MS" w:hAnsi="Comic Sans MS"/>
          <w:sz w:val="24"/>
          <w:szCs w:val="24"/>
        </w:rPr>
        <w:t xml:space="preserve">”  </w:t>
      </w:r>
      <w:proofErr w:type="spellStart"/>
      <w:r>
        <w:rPr>
          <w:rFonts w:ascii="Comic Sans MS" w:hAnsi="Comic Sans MS"/>
          <w:sz w:val="24"/>
          <w:szCs w:val="24"/>
        </w:rPr>
        <w:t>Thich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Hanh</w:t>
      </w:r>
      <w:proofErr w:type="spellEnd"/>
      <w:r>
        <w:rPr>
          <w:rFonts w:ascii="Comic Sans MS" w:hAnsi="Comic Sans MS"/>
          <w:sz w:val="24"/>
          <w:szCs w:val="24"/>
        </w:rPr>
        <w:t xml:space="preserve"> y la comunidad de </w:t>
      </w:r>
      <w:proofErr w:type="spellStart"/>
      <w:r>
        <w:rPr>
          <w:rFonts w:ascii="Comic Sans MS" w:hAnsi="Comic Sans MS"/>
          <w:sz w:val="24"/>
          <w:szCs w:val="24"/>
        </w:rPr>
        <w:t>Plum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Village</w:t>
      </w:r>
      <w:proofErr w:type="spellEnd"/>
      <w:r>
        <w:rPr>
          <w:rFonts w:ascii="Comic Sans MS" w:hAnsi="Comic Sans MS"/>
          <w:sz w:val="24"/>
          <w:szCs w:val="24"/>
        </w:rPr>
        <w:t xml:space="preserve">. Editorial </w:t>
      </w:r>
      <w:proofErr w:type="spellStart"/>
      <w:r>
        <w:rPr>
          <w:rFonts w:ascii="Comic Sans MS" w:hAnsi="Comic Sans MS"/>
          <w:sz w:val="24"/>
          <w:szCs w:val="24"/>
        </w:rPr>
        <w:t>Kairos</w:t>
      </w:r>
      <w:proofErr w:type="spellEnd"/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“Educar con 2co-razon”” </w:t>
      </w:r>
      <w:proofErr w:type="spellStart"/>
      <w:r>
        <w:rPr>
          <w:rFonts w:ascii="Comic Sans MS" w:hAnsi="Comic Sans MS"/>
          <w:sz w:val="24"/>
          <w:szCs w:val="24"/>
        </w:rPr>
        <w:t>Jose</w:t>
      </w:r>
      <w:proofErr w:type="spellEnd"/>
      <w:r>
        <w:rPr>
          <w:rFonts w:ascii="Comic Sans MS" w:hAnsi="Comic Sans MS"/>
          <w:sz w:val="24"/>
          <w:szCs w:val="24"/>
        </w:rPr>
        <w:t xml:space="preserve"> María Toro. Editorial </w:t>
      </w:r>
      <w:proofErr w:type="spellStart"/>
      <w:r>
        <w:rPr>
          <w:rFonts w:ascii="Comic Sans MS" w:hAnsi="Comic Sans MS"/>
          <w:sz w:val="24"/>
          <w:szCs w:val="24"/>
        </w:rPr>
        <w:t>Desclée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Brouwer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“Cuentos para educar niños felices” Begoña Ibarrola. Editorial SM.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“Cuentos para descubrir inteligencias” Begoña Ibar</w:t>
      </w:r>
      <w:r>
        <w:rPr>
          <w:rFonts w:ascii="Comic Sans MS" w:hAnsi="Comic Sans MS"/>
          <w:sz w:val="24"/>
          <w:szCs w:val="24"/>
        </w:rPr>
        <w:t>rola. Editorial SM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“Cuentos para educar con inteligencia emocional” Clara Peñalver y Sara </w:t>
      </w:r>
      <w:proofErr w:type="spellStart"/>
      <w:r>
        <w:rPr>
          <w:rFonts w:ascii="Comic Sans MS" w:hAnsi="Comic Sans MS"/>
          <w:sz w:val="24"/>
          <w:szCs w:val="24"/>
        </w:rPr>
        <w:t>Sanchez</w:t>
      </w:r>
      <w:proofErr w:type="spellEnd"/>
      <w:r>
        <w:rPr>
          <w:rFonts w:ascii="Comic Sans MS" w:hAnsi="Comic Sans MS"/>
          <w:sz w:val="24"/>
          <w:szCs w:val="24"/>
        </w:rPr>
        <w:t xml:space="preserve">. Editorial </w:t>
      </w:r>
      <w:proofErr w:type="spellStart"/>
      <w:r>
        <w:rPr>
          <w:rFonts w:ascii="Comic Sans MS" w:hAnsi="Comic Sans MS"/>
          <w:sz w:val="24"/>
          <w:szCs w:val="24"/>
        </w:rPr>
        <w:t>Beascoa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Abecedario de las emociones” Violeta Monreal. Ediciones Gaviota.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“Laberinto del Alma” Anna Llenas. Editorial Cross </w:t>
      </w:r>
      <w:proofErr w:type="spellStart"/>
      <w:r>
        <w:rPr>
          <w:rFonts w:ascii="Comic Sans MS" w:hAnsi="Comic Sans MS"/>
          <w:sz w:val="24"/>
          <w:szCs w:val="24"/>
        </w:rPr>
        <w:t>Books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B6227" w:rsidRDefault="003A3F33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“Que puedo hacer</w:t>
      </w:r>
      <w:r>
        <w:rPr>
          <w:rFonts w:ascii="Comic Sans MS" w:hAnsi="Comic Sans MS"/>
          <w:sz w:val="24"/>
          <w:szCs w:val="24"/>
        </w:rPr>
        <w:t xml:space="preserve"> cuando me preocupo demasiado” </w:t>
      </w:r>
      <w:proofErr w:type="spellStart"/>
      <w:r>
        <w:rPr>
          <w:rFonts w:ascii="Comic Sans MS" w:hAnsi="Comic Sans MS"/>
          <w:sz w:val="24"/>
          <w:szCs w:val="24"/>
        </w:rPr>
        <w:t>Dawn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Huebner</w:t>
      </w:r>
      <w:proofErr w:type="spellEnd"/>
      <w:r>
        <w:rPr>
          <w:rFonts w:ascii="Comic Sans MS" w:hAnsi="Comic Sans MS"/>
          <w:sz w:val="24"/>
          <w:szCs w:val="24"/>
        </w:rPr>
        <w:t>. Editorial TER ediciones.</w:t>
      </w:r>
    </w:p>
    <w:p w:rsidR="008B6227" w:rsidRDefault="003A3F33">
      <w:pPr>
        <w:pStyle w:val="Prrafodelist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“Que puedo hacer cuando estallo” </w:t>
      </w:r>
      <w:proofErr w:type="spellStart"/>
      <w:r>
        <w:rPr>
          <w:rFonts w:ascii="Comic Sans MS" w:hAnsi="Comic Sans MS"/>
          <w:sz w:val="24"/>
          <w:szCs w:val="24"/>
        </w:rPr>
        <w:t>Dawn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Huebner</w:t>
      </w:r>
      <w:proofErr w:type="spellEnd"/>
      <w:r>
        <w:rPr>
          <w:rFonts w:ascii="Comic Sans MS" w:hAnsi="Comic Sans MS"/>
          <w:sz w:val="24"/>
          <w:szCs w:val="24"/>
        </w:rPr>
        <w:t xml:space="preserve">. Editorial TER ediciones. </w:t>
      </w:r>
    </w:p>
    <w:p w:rsidR="008B6227" w:rsidRDefault="008B6227">
      <w:pPr>
        <w:pStyle w:val="Prrafodelista"/>
        <w:ind w:left="1080"/>
      </w:pPr>
    </w:p>
    <w:sectPr w:rsidR="008B622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271"/>
    <w:multiLevelType w:val="multilevel"/>
    <w:tmpl w:val="FF9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1" w15:restartNumberingAfterBreak="0">
    <w:nsid w:val="08D5008E"/>
    <w:multiLevelType w:val="multilevel"/>
    <w:tmpl w:val="EE689D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DD36FA"/>
    <w:multiLevelType w:val="multilevel"/>
    <w:tmpl w:val="9CC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3" w15:restartNumberingAfterBreak="0">
    <w:nsid w:val="3177630E"/>
    <w:multiLevelType w:val="multilevel"/>
    <w:tmpl w:val="BAA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4" w15:restartNumberingAfterBreak="0">
    <w:nsid w:val="4FC44AE2"/>
    <w:multiLevelType w:val="multilevel"/>
    <w:tmpl w:val="2B30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5" w15:restartNumberingAfterBreak="0">
    <w:nsid w:val="56DF6319"/>
    <w:multiLevelType w:val="multilevel"/>
    <w:tmpl w:val="F2D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6" w15:restartNumberingAfterBreak="0">
    <w:nsid w:val="798A00B5"/>
    <w:multiLevelType w:val="multilevel"/>
    <w:tmpl w:val="AA0E662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27"/>
    <w:rsid w:val="003A3F33"/>
    <w:rsid w:val="003C5456"/>
    <w:rsid w:val="005814A4"/>
    <w:rsid w:val="0078431C"/>
    <w:rsid w:val="007C6179"/>
    <w:rsid w:val="007E5DEB"/>
    <w:rsid w:val="008B6227"/>
    <w:rsid w:val="008E0FAE"/>
    <w:rsid w:val="00C4188C"/>
    <w:rsid w:val="00F930B3"/>
    <w:rsid w:val="00FA26E9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B4CE6-96A6-49E5-A1DC-D7C8833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6337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alibri"/>
      <w:sz w:val="28"/>
    </w:rPr>
  </w:style>
  <w:style w:type="character" w:customStyle="1" w:styleId="ListLabel14">
    <w:name w:val="ListLabel 14"/>
    <w:qFormat/>
    <w:rPr>
      <w:rFonts w:ascii="Comic Sans MS" w:hAnsi="Comic Sans MS" w:cs="OpenSymbol"/>
      <w:sz w:val="24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0E21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6337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2</cp:revision>
  <cp:lastPrinted>2018-10-29T11:43:00Z</cp:lastPrinted>
  <dcterms:created xsi:type="dcterms:W3CDTF">2018-11-11T23:03:00Z</dcterms:created>
  <dcterms:modified xsi:type="dcterms:W3CDTF">2018-11-11T23:03:00Z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