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1F" w:rsidRDefault="00A5541F">
      <w:pPr>
        <w:rPr>
          <w:noProof/>
          <w:lang w:eastAsia="es-ES"/>
        </w:rPr>
      </w:pPr>
      <w:r>
        <w:rPr>
          <w:noProof/>
          <w:lang w:eastAsia="es-ES"/>
        </w:rPr>
        <w:t>DIBUJOS CON FORMAS GEOMÉTRICAS</w:t>
      </w:r>
    </w:p>
    <w:p w:rsidR="00A5541F" w:rsidRDefault="00A5541F">
      <w:pPr>
        <w:rPr>
          <w:noProof/>
          <w:lang w:eastAsia="es-ES"/>
        </w:rPr>
      </w:pPr>
      <w:r>
        <w:rPr>
          <w:noProof/>
          <w:lang w:eastAsia="es-ES"/>
        </w:rPr>
        <w:t>Criterio número 6</w:t>
      </w:r>
    </w:p>
    <w:p w:rsidR="00A5541F" w:rsidRDefault="00A5541F" w:rsidP="00A5541F">
      <w:pPr>
        <w:pStyle w:val="Prrafodelista"/>
        <w:numPr>
          <w:ilvl w:val="0"/>
          <w:numId w:val="1"/>
        </w:numPr>
        <w:rPr>
          <w:noProof/>
          <w:lang w:eastAsia="es-ES"/>
        </w:rPr>
      </w:pPr>
      <w:r>
        <w:rPr>
          <w:noProof/>
          <w:lang w:eastAsia="es-ES"/>
        </w:rPr>
        <w:t>Se trabaja previamente las formas geometricas que se van a utilizar en la composición del modelo.</w:t>
      </w:r>
    </w:p>
    <w:p w:rsidR="00A5541F" w:rsidRDefault="00A5541F" w:rsidP="00A5541F">
      <w:pPr>
        <w:pStyle w:val="Prrafodelista"/>
        <w:numPr>
          <w:ilvl w:val="0"/>
          <w:numId w:val="1"/>
        </w:numPr>
        <w:rPr>
          <w:noProof/>
          <w:lang w:eastAsia="es-ES"/>
        </w:rPr>
      </w:pPr>
      <w:r>
        <w:rPr>
          <w:noProof/>
          <w:lang w:eastAsia="es-ES"/>
        </w:rPr>
        <w:t>Posteriormente se les da las figuras geometricas y la realización de la figura es libre.</w:t>
      </w:r>
    </w:p>
    <w:p w:rsidR="00A5541F" w:rsidRDefault="00A5541F">
      <w:pPr>
        <w:rPr>
          <w:noProof/>
          <w:lang w:eastAsia="es-ES"/>
        </w:rPr>
      </w:pPr>
    </w:p>
    <w:p w:rsidR="00A5541F" w:rsidRDefault="00A5541F">
      <w:r>
        <w:rPr>
          <w:noProof/>
          <w:lang w:eastAsia="es-ES"/>
        </w:rPr>
        <w:drawing>
          <wp:inline distT="0" distB="0" distL="0" distR="0">
            <wp:extent cx="4381500" cy="3286125"/>
            <wp:effectExtent l="0" t="0" r="0" b="9525"/>
            <wp:docPr id="2" name="Imagen 2" descr="C:\Users\Usuario\Desktop\2018-19 cl amarilla\Mates\20190117_103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2018-19 cl amarilla\Mates\20190117_1038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562" cy="328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541F" w:rsidRDefault="00A5541F"/>
    <w:p w:rsidR="00407515" w:rsidRDefault="00A5541F">
      <w:r>
        <w:rPr>
          <w:noProof/>
          <w:lang w:eastAsia="es-ES"/>
        </w:rPr>
        <w:drawing>
          <wp:inline distT="0" distB="0" distL="0" distR="0" wp14:anchorId="392071BF" wp14:editId="2CB88C99">
            <wp:extent cx="4191000" cy="2647950"/>
            <wp:effectExtent l="0" t="0" r="0" b="0"/>
            <wp:docPr id="1" name="Imagen 1" descr="C:\Users\Usuario\Desktop\2018-19 cl amarilla\Mates\20190117_102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2018-19 cl amarilla\Mates\20190117_1024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972" cy="264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7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14622"/>
    <w:multiLevelType w:val="hybridMultilevel"/>
    <w:tmpl w:val="106ECB3A"/>
    <w:lvl w:ilvl="0" w:tplc="0CB4A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22"/>
    <w:rsid w:val="00003A22"/>
    <w:rsid w:val="00407515"/>
    <w:rsid w:val="00A5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41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5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41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5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2019-04-23T10:06:00Z</dcterms:created>
  <dcterms:modified xsi:type="dcterms:W3CDTF">2019-04-23T10:09:00Z</dcterms:modified>
</cp:coreProperties>
</file>