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2201A8" w:rsidRPr="002201A8" w:rsidRDefault="002201A8" w:rsidP="0022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6.- Identificar las formas geométricas más elementales.</w:t>
            </w:r>
          </w:p>
          <w:p w:rsidR="00B835B1" w:rsidRPr="00B835B1" w:rsidRDefault="00B835B1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 dudas </w:t>
            </w:r>
            <w:proofErr w:type="spellStart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importantes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,reconoce</w:t>
            </w:r>
            <w:proofErr w:type="spell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y nombra las formas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(círculo, cuadrado,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riángulo…),establece diferencias y semejanzas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</w:t>
            </w:r>
            <w:proofErr w:type="spell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agrupaformas</w:t>
            </w:r>
            <w:proofErr w:type="spell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geométricas iguales en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siguiendo pautas </w:t>
            </w:r>
            <w:proofErr w:type="spellStart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ycon</w:t>
            </w:r>
            <w:proofErr w:type="spellEnd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alguna aportación personal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sencilla</w:t>
            </w:r>
            <w:proofErr w:type="gramEnd"/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 figuras complejas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a partir de formas geométricas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elementales).</w:t>
            </w:r>
          </w:p>
          <w:p w:rsidR="00B835B1" w:rsidRPr="00371B3F" w:rsidRDefault="00B835B1" w:rsidP="00371B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cotidiano,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habitualmente 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claridad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 reconoce y nombra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más elementales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(círculo, cuadrado, triángulo…),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necesidad de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pautas y con aportaciones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personales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 figuras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complejas a partir de formas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35B1" w:rsidRPr="00371B3F" w:rsidRDefault="00371B3F" w:rsidP="00371B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</w:p>
        </w:tc>
        <w:tc>
          <w:tcPr>
            <w:tcW w:w="2835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claridad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reconoce y nombra las formas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círculo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 cuadrado, triángulo…),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originalidad 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aportaciones personales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figuras complejas a partir de formas</w:t>
            </w:r>
          </w:p>
          <w:p w:rsidR="00B835B1" w:rsidRPr="00371B3F" w:rsidRDefault="00371B3F" w:rsidP="00371B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</w:p>
        </w:tc>
        <w:tc>
          <w:tcPr>
            <w:tcW w:w="3294" w:type="dxa"/>
          </w:tcPr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 su entorno y en objetos de uso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habitual,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 claridad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reconoce y nombra las formas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 más elementales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círculo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, cuadrado, triángulo…),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establece diferencias y semejanzas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entre unas y otras, las asocia (agrupa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formas geométricas iguales en los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juegos de dominós, lotos…) y hace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composiciones </w:t>
            </w: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originalidad y aportaciones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personales </w:t>
            </w: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(construye figuras</w:t>
            </w:r>
          </w:p>
          <w:p w:rsidR="00371B3F" w:rsidRPr="00371B3F" w:rsidRDefault="00371B3F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complejas a partir de formas</w:t>
            </w:r>
          </w:p>
          <w:p w:rsidR="00B835B1" w:rsidRPr="00371B3F" w:rsidRDefault="00371B3F" w:rsidP="00371B3F">
            <w:pPr>
              <w:rPr>
                <w:sz w:val="18"/>
                <w:szCs w:val="18"/>
              </w:rPr>
            </w:pPr>
            <w:proofErr w:type="gramStart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geométricas</w:t>
            </w:r>
            <w:proofErr w:type="gramEnd"/>
            <w:r w:rsidRPr="00371B3F">
              <w:rPr>
                <w:rFonts w:ascii="Times New Roman" w:hAnsi="Times New Roman" w:cs="Times New Roman"/>
                <w:sz w:val="18"/>
                <w:szCs w:val="18"/>
              </w:rPr>
              <w:t xml:space="preserve"> elementales).</w:t>
            </w:r>
            <w:r w:rsidR="00D16E04" w:rsidRPr="00371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01A8" w:rsidRPr="00371B3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94C80" w:rsidTr="00D16E04">
        <w:trPr>
          <w:trHeight w:val="5223"/>
        </w:trPr>
        <w:tc>
          <w:tcPr>
            <w:tcW w:w="4077" w:type="dxa"/>
          </w:tcPr>
          <w:p w:rsidR="00994C80" w:rsidRPr="00B835B1" w:rsidRDefault="00371B3F" w:rsidP="0037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3F">
              <w:rPr>
                <w:rFonts w:ascii="Times New Roman" w:hAnsi="Times New Roman" w:cs="Times New Roman"/>
                <w:sz w:val="18"/>
                <w:szCs w:val="18"/>
              </w:rPr>
              <w:t>Mediante este criterio se trata de comprobar la capacidad del alumnado para discriminar la forma como propiedad de los objetos y generalizarla a diferentes situaciones. De un lado, habrá que constatar si establece diferencias y semejanzas entre unas y otras formas, y si compone y descompone figuras geométricas. De otro, habrá que comprobar si reconoce las formas más elementales (círculo, cuadrado, triángulo, etc.) en objetos de uso habitual, en láminas, dibujos ... A tal efecto habrá de observarse la actividad de los niños y niñas en diferentes situaciones de juego: si asocian (agrupan formas geométricas iguales en los juegos de dominós,lotos, etc.); si componen (construyen figuras complejas a partir de formas geométricas elementales); si desarrollan su creatividad y sentido estético a partir de las composiciones de forma y color con las piezas de los juegos, etc.</w:t>
            </w: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  <w:p w:rsidR="007E4BB2" w:rsidRDefault="005E14D4" w:rsidP="005E14D4">
            <w:pPr>
              <w:rPr>
                <w:b/>
              </w:rPr>
            </w:pPr>
            <w:r>
              <w:rPr>
                <w:b/>
              </w:rPr>
              <w:t>- Con bloque lógicos.</w:t>
            </w:r>
          </w:p>
          <w:p w:rsidR="007E4BB2" w:rsidRPr="00FD5BFC" w:rsidRDefault="005E14D4" w:rsidP="007E4BB2">
            <w:r>
              <w:rPr>
                <w:b/>
              </w:rPr>
              <w:t xml:space="preserve"> </w:t>
            </w:r>
            <w:r w:rsidR="007E4BB2">
              <w:rPr>
                <w:b/>
              </w:rPr>
              <w:t xml:space="preserve">                            </w:t>
            </w:r>
            <w:r w:rsidR="007E4BB2" w:rsidRPr="00FD5BFC">
              <w:t xml:space="preserve">    . Tomando como base una forma, se construye alrededor una flor evolutiva siguiendo una consigna (puede ser, una serie de dos colores, una serie de objetos de la misma familia, o del mismo tamaño). Por ejemplo. Se coloca en el centro una pieza de color roja y  se pide al alumnado que coloquen alrededor de la misma,  piezas de color azul, seguidamente otro círculo de color rojo y así sucesivamente. </w:t>
            </w:r>
          </w:p>
          <w:p w:rsidR="007E4BB2" w:rsidRPr="00FD5BFC" w:rsidRDefault="007E4BB2" w:rsidP="007E4BB2">
            <w:r w:rsidRPr="00FD5BFC">
              <w:t xml:space="preserve">                              . Repartimos las piezas y damos consignas. Los que tengan círculos   que den una vuelta, los que tengan cuadrados que cierren los ojos, los que tengan triángulos que salten etc.....</w:t>
            </w:r>
          </w:p>
          <w:p w:rsidR="007E4BB2" w:rsidRPr="00FD5BFC" w:rsidRDefault="007E4BB2" w:rsidP="007E4BB2">
            <w:r w:rsidRPr="00FD5BFC">
              <w:t xml:space="preserve">                               . Clasificamos los bloques.</w:t>
            </w:r>
          </w:p>
          <w:p w:rsidR="005E14D4" w:rsidRDefault="005E14D4" w:rsidP="005E14D4">
            <w:pPr>
              <w:rPr>
                <w:b/>
              </w:rPr>
            </w:pPr>
          </w:p>
          <w:p w:rsidR="005E14D4" w:rsidRDefault="005E14D4" w:rsidP="005E14D4">
            <w:pPr>
              <w:rPr>
                <w:b/>
              </w:rPr>
            </w:pPr>
            <w:r>
              <w:rPr>
                <w:b/>
              </w:rPr>
              <w:t>- Con objetos.</w:t>
            </w:r>
            <w:r w:rsidR="007E4BB2">
              <w:rPr>
                <w:b/>
              </w:rPr>
              <w:t xml:space="preserve"> Asociar objetos reales con formas geométricas.</w:t>
            </w:r>
          </w:p>
          <w:p w:rsidR="005E14D4" w:rsidRDefault="005E14D4" w:rsidP="005E14D4">
            <w:pPr>
              <w:rPr>
                <w:b/>
              </w:rPr>
            </w:pPr>
            <w:r>
              <w:rPr>
                <w:b/>
              </w:rPr>
              <w:t>- Realización de dibujos con formas geométricas.</w:t>
            </w:r>
          </w:p>
          <w:p w:rsidR="007E4BB2" w:rsidRDefault="007E4BB2" w:rsidP="005E14D4">
            <w:pPr>
              <w:rPr>
                <w:b/>
              </w:rPr>
            </w:pPr>
            <w:r>
              <w:rPr>
                <w:b/>
              </w:rPr>
              <w:t>-  Realizar un dibujo a partir de una forma geométrica.</w:t>
            </w:r>
            <w:bookmarkStart w:id="0" w:name="_GoBack"/>
            <w:bookmarkEnd w:id="0"/>
          </w:p>
          <w:p w:rsidR="005E14D4" w:rsidRDefault="005E14D4" w:rsidP="005E14D4">
            <w:pPr>
              <w:rPr>
                <w:b/>
              </w:rPr>
            </w:pPr>
            <w:r>
              <w:rPr>
                <w:b/>
              </w:rPr>
              <w:t>- Componer formas geométricas a partir de otras.</w:t>
            </w:r>
          </w:p>
          <w:p w:rsidR="005E14D4" w:rsidRPr="00994C80" w:rsidRDefault="005E14D4" w:rsidP="005E14D4">
            <w:pPr>
              <w:rPr>
                <w:b/>
              </w:rPr>
            </w:pPr>
            <w:r>
              <w:rPr>
                <w:b/>
              </w:rPr>
              <w:t>- Compone y descompone formas geométricas jugando con el tangram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E14D4"/>
    <w:rsid w:val="005E41DD"/>
    <w:rsid w:val="00711184"/>
    <w:rsid w:val="007E4BB2"/>
    <w:rsid w:val="008B7021"/>
    <w:rsid w:val="00914282"/>
    <w:rsid w:val="009509C1"/>
    <w:rsid w:val="00985189"/>
    <w:rsid w:val="00994C80"/>
    <w:rsid w:val="00A50E9D"/>
    <w:rsid w:val="00A54237"/>
    <w:rsid w:val="00B835B1"/>
    <w:rsid w:val="00D16E04"/>
    <w:rsid w:val="00D420ED"/>
    <w:rsid w:val="00D92BD1"/>
    <w:rsid w:val="00E30087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5</cp:revision>
  <dcterms:created xsi:type="dcterms:W3CDTF">2019-01-13T18:21:00Z</dcterms:created>
  <dcterms:modified xsi:type="dcterms:W3CDTF">2019-02-04T15:48:00Z</dcterms:modified>
</cp:coreProperties>
</file>