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835"/>
        <w:gridCol w:w="2552"/>
        <w:gridCol w:w="2693"/>
        <w:gridCol w:w="3011"/>
      </w:tblGrid>
      <w:tr w:rsidR="00B835B1" w:rsidTr="00BB28C0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693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01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BB28C0">
        <w:trPr>
          <w:trHeight w:val="2696"/>
        </w:trPr>
        <w:tc>
          <w:tcPr>
            <w:tcW w:w="4077" w:type="dxa"/>
          </w:tcPr>
          <w:p w:rsidR="00144725" w:rsidRPr="00144725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3.- Resolver problemas sencillos que impliquen operaciones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4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básicas.</w:t>
            </w:r>
          </w:p>
          <w:p w:rsidR="00B835B1" w:rsidRPr="00B835B1" w:rsidRDefault="00B835B1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la vida del aula, agrupa, separa, </w:t>
            </w:r>
            <w:proofErr w:type="spell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quita,añade</w:t>
            </w:r>
            <w:proofErr w:type="spell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, reparte…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una reflexión</w:t>
            </w:r>
            <w:r w:rsid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sencilla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</w:p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imprecisiones importantes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, el</w:t>
            </w:r>
          </w:p>
          <w:p w:rsidR="00B835B1" w:rsidRPr="00B84E84" w:rsidRDefault="00144725" w:rsidP="001447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proceso</w:t>
            </w:r>
            <w:proofErr w:type="gram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 seguido.</w:t>
            </w:r>
          </w:p>
        </w:tc>
        <w:tc>
          <w:tcPr>
            <w:tcW w:w="2552" w:type="dxa"/>
          </w:tcPr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la vida del aula, agrupa, separa, quita,</w:t>
            </w:r>
          </w:p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añade</w:t>
            </w:r>
            <w:proofErr w:type="gram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, reparte…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razonamientos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algo complejos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precisión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, el proceso seguido).</w:t>
            </w:r>
          </w:p>
          <w:p w:rsidR="00B835B1" w:rsidRPr="00B84E84" w:rsidRDefault="00B835B1" w:rsidP="00B84E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la vida del aula, agrupa, separa, </w:t>
            </w:r>
            <w:proofErr w:type="spell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quita,añade</w:t>
            </w:r>
            <w:proofErr w:type="spell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, reparte…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razonamientos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 complejos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</w:t>
            </w:r>
          </w:p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siempre</w:t>
            </w:r>
            <w:proofErr w:type="gramEnd"/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con precisión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, el proceso seguido.</w:t>
            </w:r>
          </w:p>
          <w:p w:rsidR="00B835B1" w:rsidRPr="00B84E84" w:rsidRDefault="00B835B1" w:rsidP="00B84E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11" w:type="dxa"/>
          </w:tcPr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para solucionar problemas reales de</w:t>
            </w:r>
          </w:p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la vida del aula, agrupa, separa, quita,</w:t>
            </w:r>
          </w:p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añade, reparte…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conciencia</w:t>
            </w:r>
          </w:p>
          <w:p w:rsidR="00B84E84" w:rsidRPr="00B84E84" w:rsidRDefault="00B84E84" w:rsidP="00B8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plena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y verbaliza, </w:t>
            </w:r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total</w:t>
            </w:r>
          </w:p>
          <w:p w:rsidR="00B835B1" w:rsidRPr="00B84E84" w:rsidRDefault="00B84E84" w:rsidP="00B84E84">
            <w:pPr>
              <w:rPr>
                <w:sz w:val="18"/>
                <w:szCs w:val="18"/>
              </w:rPr>
            </w:pPr>
            <w:proofErr w:type="gramStart"/>
            <w:r w:rsidRPr="00B84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precisión</w:t>
            </w:r>
            <w:proofErr w:type="gram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, el proceso seguido.</w:t>
            </w:r>
          </w:p>
        </w:tc>
      </w:tr>
      <w:tr w:rsidR="00994C80" w:rsidRPr="00B47B93" w:rsidTr="00D16E04">
        <w:trPr>
          <w:trHeight w:val="5223"/>
        </w:trPr>
        <w:tc>
          <w:tcPr>
            <w:tcW w:w="4077" w:type="dxa"/>
          </w:tcPr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Con este criterio se intenta apreciar la capacidad de los niños y de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las niñas para identificar situaciones en las que tengan que aplicar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procedimientos y estrategias de resolución de problemas (agrupar,</w:t>
            </w:r>
          </w:p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separar</w:t>
            </w:r>
            <w:proofErr w:type="gram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, etc.) </w:t>
            </w:r>
            <w:proofErr w:type="gram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 enfrentarse a ellas.</w:t>
            </w:r>
          </w:p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En primer lugar habrá que tener en cuenta si identifican los </w:t>
            </w:r>
            <w:proofErr w:type="spell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datos</w:t>
            </w:r>
            <w:proofErr w:type="gram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,buscan</w:t>
            </w:r>
            <w:proofErr w:type="spellEnd"/>
            <w:proofErr w:type="gram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 la mejor estrategia para resolver esa situación, utilizan los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procedimientos más adecuados, etc. Para ello, en momentos</w:t>
            </w:r>
          </w:p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apropiados y útiles tales como tareas de repartir, problemas que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surgen cuando coinciden preferencias e intereses, situaciones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planificadas o espontáneas de juegos de compra-venta, etc., se les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podrá pedir que verbalicen cómo ven la situación, cuáles son los</w:t>
            </w:r>
          </w:p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  <w:proofErr w:type="gramEnd"/>
            <w:r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 problemáticos, cómo la podrían resolver, que anticipen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diferentes resultados y/o soluciones, etc. En segundo lugar se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podrá considerar el modo de enfrentarse el alumnado a los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problemas y a su necesidad de resolverlos. A tal efecto, se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observará si en sus expresiones verbales utiliza con frecuencia el</w:t>
            </w:r>
          </w:p>
          <w:p w:rsidR="00144725" w:rsidRPr="00B84E84" w:rsidRDefault="00144725" w:rsidP="0014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"no sé", "no puedo", si se inhibe, o, por el contrario, manifiesta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interés por resolver sencillas situaciones de la vida del aula que</w:t>
            </w:r>
            <w:r w:rsidR="00B84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E84">
              <w:rPr>
                <w:rFonts w:ascii="Times New Roman" w:hAnsi="Times New Roman" w:cs="Times New Roman"/>
                <w:sz w:val="18"/>
                <w:szCs w:val="18"/>
              </w:rPr>
              <w:t>conlleven la aplicación de operaciones como quitar, añadir,</w:t>
            </w:r>
            <w:r w:rsidR="00B84E84" w:rsidRPr="00B84E84">
              <w:rPr>
                <w:rFonts w:ascii="Times New Roman" w:hAnsi="Times New Roman" w:cs="Times New Roman"/>
                <w:sz w:val="18"/>
                <w:szCs w:val="18"/>
              </w:rPr>
              <w:t xml:space="preserve"> repartir, </w:t>
            </w:r>
            <w:proofErr w:type="gramStart"/>
            <w:r w:rsidR="00B84E84" w:rsidRPr="00B84E84">
              <w:rPr>
                <w:rFonts w:ascii="Times New Roman" w:hAnsi="Times New Roman" w:cs="Times New Roman"/>
                <w:sz w:val="18"/>
                <w:szCs w:val="18"/>
              </w:rPr>
              <w:t>etc..</w:t>
            </w:r>
            <w:proofErr w:type="gramEnd"/>
          </w:p>
          <w:p w:rsidR="00994C80" w:rsidRPr="00B47B93" w:rsidRDefault="00994C80" w:rsidP="001447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91" w:type="dxa"/>
            <w:gridSpan w:val="4"/>
          </w:tcPr>
          <w:p w:rsidR="00994C80" w:rsidRDefault="00994C80" w:rsidP="00994C80">
            <w:pPr>
              <w:jc w:val="center"/>
              <w:rPr>
                <w:b/>
                <w:sz w:val="18"/>
                <w:szCs w:val="18"/>
              </w:rPr>
            </w:pPr>
            <w:r w:rsidRPr="00B47B93">
              <w:rPr>
                <w:b/>
                <w:sz w:val="18"/>
                <w:szCs w:val="18"/>
              </w:rPr>
              <w:t>ACTIVIDADES</w:t>
            </w:r>
          </w:p>
          <w:p w:rsidR="004F78C3" w:rsidRDefault="004F78C3" w:rsidP="004F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-Lanzar cuestiones problemáticas en las que el alumnado tenga que resolverlas ayudándose de diversos materiales.</w:t>
            </w:r>
          </w:p>
          <w:p w:rsidR="004F78C3" w:rsidRDefault="004F78C3" w:rsidP="004F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-Rincón de la tienda: comprar, vender, cambiar, sumar, restar, estimar,...</w:t>
            </w:r>
          </w:p>
          <w:p w:rsidR="004F78C3" w:rsidRDefault="004F78C3" w:rsidP="004F78C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-Juego de las sumas de los abuelos: </w:t>
            </w:r>
            <w:r>
              <w:rPr>
                <w:sz w:val="36"/>
                <w:szCs w:val="36"/>
              </w:rPr>
              <w:t xml:space="preserve"> </w:t>
            </w:r>
          </w:p>
          <w:p w:rsidR="004F78C3" w:rsidRPr="004F78C3" w:rsidRDefault="004F78C3" w:rsidP="004F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C3">
              <w:rPr>
                <w:rFonts w:ascii="Times New Roman" w:hAnsi="Times New Roman" w:cs="Times New Roman"/>
                <w:sz w:val="24"/>
                <w:szCs w:val="24"/>
              </w:rPr>
              <w:t>Resolvemos las sumas de las tarjetas ayudándonos de la casita de los abuelos.</w:t>
            </w:r>
          </w:p>
          <w:p w:rsidR="004F78C3" w:rsidRPr="004F78C3" w:rsidRDefault="004F78C3" w:rsidP="004F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C3">
              <w:rPr>
                <w:rFonts w:ascii="Times New Roman" w:hAnsi="Times New Roman" w:cs="Times New Roman"/>
                <w:sz w:val="24"/>
                <w:szCs w:val="24"/>
              </w:rPr>
              <w:t>Si la tarjeta me indica 3 abuelos más 2 abuelas, los coloco en la casita y cuento el total, elijo el número correcto y lo coloco en su lugar.</w:t>
            </w:r>
          </w:p>
          <w:p w:rsidR="004F78C3" w:rsidRPr="004F78C3" w:rsidRDefault="004F78C3" w:rsidP="004F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terminar lo revisamos entre todos</w:t>
            </w:r>
            <w:r w:rsidRPr="004F7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8C3" w:rsidRDefault="004F78C3" w:rsidP="004F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Variante: otro/a niño/a</w:t>
            </w:r>
            <w:r w:rsidRPr="004F78C3">
              <w:rPr>
                <w:rFonts w:ascii="Times New Roman" w:hAnsi="Times New Roman" w:cs="Times New Roman"/>
                <w:sz w:val="24"/>
                <w:szCs w:val="24"/>
              </w:rPr>
              <w:t xml:space="preserve"> resuelve las sumas que yo tengo que corregir.</w:t>
            </w:r>
          </w:p>
          <w:p w:rsidR="000B2F63" w:rsidRPr="004F78C3" w:rsidRDefault="000B2F63" w:rsidP="004F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-Agrupar y separar siguiendo distintos criterios.</w:t>
            </w:r>
            <w:bookmarkStart w:id="0" w:name="_GoBack"/>
            <w:bookmarkEnd w:id="0"/>
          </w:p>
          <w:p w:rsidR="004F78C3" w:rsidRPr="004F78C3" w:rsidRDefault="004F78C3" w:rsidP="004F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2D" w:rsidRPr="00B47B93" w:rsidRDefault="0020002D">
      <w:pPr>
        <w:rPr>
          <w:sz w:val="18"/>
          <w:szCs w:val="18"/>
        </w:rPr>
      </w:pPr>
    </w:p>
    <w:p w:rsidR="00B835B1" w:rsidRPr="00B47B93" w:rsidRDefault="00B835B1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835"/>
        <w:gridCol w:w="2552"/>
        <w:gridCol w:w="2693"/>
        <w:gridCol w:w="3011"/>
      </w:tblGrid>
      <w:tr w:rsidR="00B835B1" w:rsidTr="00B84E84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011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B47B93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D7"/>
    <w:rsid w:val="000B2F63"/>
    <w:rsid w:val="000C76A8"/>
    <w:rsid w:val="00134794"/>
    <w:rsid w:val="00144725"/>
    <w:rsid w:val="00156AE0"/>
    <w:rsid w:val="001E3EB2"/>
    <w:rsid w:val="001F3E55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4F78C3"/>
    <w:rsid w:val="005055CD"/>
    <w:rsid w:val="005E41DD"/>
    <w:rsid w:val="00711184"/>
    <w:rsid w:val="007B6347"/>
    <w:rsid w:val="008B7021"/>
    <w:rsid w:val="00914282"/>
    <w:rsid w:val="00921E20"/>
    <w:rsid w:val="009509C1"/>
    <w:rsid w:val="00985189"/>
    <w:rsid w:val="00994C80"/>
    <w:rsid w:val="00A50E9D"/>
    <w:rsid w:val="00A54237"/>
    <w:rsid w:val="00AC7B0A"/>
    <w:rsid w:val="00B47B93"/>
    <w:rsid w:val="00B7715F"/>
    <w:rsid w:val="00B835B1"/>
    <w:rsid w:val="00B84E84"/>
    <w:rsid w:val="00BB28C0"/>
    <w:rsid w:val="00CE1BE7"/>
    <w:rsid w:val="00D16E04"/>
    <w:rsid w:val="00D3745B"/>
    <w:rsid w:val="00D420ED"/>
    <w:rsid w:val="00D92BD1"/>
    <w:rsid w:val="00DA4B59"/>
    <w:rsid w:val="00E30087"/>
    <w:rsid w:val="00F05AEA"/>
    <w:rsid w:val="00F4074A"/>
    <w:rsid w:val="00F4122C"/>
    <w:rsid w:val="00F42945"/>
    <w:rsid w:val="00F56DFA"/>
    <w:rsid w:val="00F72802"/>
    <w:rsid w:val="00F8197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2019-02-04T17:40:00Z</dcterms:created>
  <dcterms:modified xsi:type="dcterms:W3CDTF">2019-02-04T17:40:00Z</dcterms:modified>
</cp:coreProperties>
</file>