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CEIP JUAN ALONSO RIVAS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>COLOMERA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18001858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104311">
        <w:rPr>
          <w:rFonts w:asciiTheme="minorHAnsi" w:eastAsia="NewsGotT" w:hAnsiTheme="minorHAnsi" w:cstheme="minorHAnsi"/>
          <w:b/>
          <w:sz w:val="22"/>
          <w:szCs w:val="22"/>
        </w:rPr>
        <w:t xml:space="preserve"> ROBÓTICA Y PREINGIENERIA I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10431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35468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14/01/2019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Biblioteca </w:t>
            </w:r>
          </w:p>
        </w:tc>
      </w:tr>
      <w:tr w:rsidR="00221064" w:rsidRPr="005D3BDD" w:rsidTr="0010431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  <w:tr w:rsidR="00221064" w:rsidRPr="005D3BDD" w:rsidTr="0010431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104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0431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10431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José Antonio Rodríguez Bravo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072D26" w:rsidRDefault="00072D26" w:rsidP="00072D26">
            <w:pPr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72D26">
              <w:rPr>
                <w:rFonts w:asciiTheme="minorHAnsi" w:hAnsiTheme="minorHAnsi" w:cstheme="minorHAnsi"/>
                <w:sz w:val="20"/>
                <w:szCs w:val="20"/>
              </w:rPr>
              <w:t>Mercedes Cabrera Gámez</w:t>
            </w:r>
          </w:p>
          <w:p w:rsidR="00221064" w:rsidRPr="005D3BDD" w:rsidRDefault="00221064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María Inmaculada Aguilar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Bernier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10431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Matilde Castillo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Hispán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221064" w:rsidRPr="005D3BDD" w:rsidTr="00072D26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Francisca García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72D26" w:rsidRPr="005D3BDD" w:rsidTr="00072D26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Miguel Ángel Gautier Jiménez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72D26" w:rsidRPr="005D3BDD" w:rsidTr="00072D26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Default="00072D26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Remedios Hernández García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26" w:rsidRPr="005D3BDD" w:rsidRDefault="008544C1" w:rsidP="0010431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8F5E2C" w:rsidRDefault="00E51E48" w:rsidP="008F5E2C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Reunidos con el fin de recibir formación específica nos disponemos </w:t>
      </w:r>
      <w:r w:rsidR="008F5E2C">
        <w:rPr>
          <w:rFonts w:asciiTheme="minorHAnsi" w:hAnsiTheme="minorHAnsi" w:cstheme="minorHAnsi"/>
          <w:b/>
          <w:bCs/>
        </w:rPr>
        <w:t xml:space="preserve">a trabajar </w:t>
      </w:r>
      <w:r w:rsidR="006A00EF">
        <w:rPr>
          <w:rFonts w:asciiTheme="minorHAnsi" w:hAnsiTheme="minorHAnsi" w:cstheme="minorHAnsi"/>
          <w:b/>
          <w:bCs/>
        </w:rPr>
        <w:t xml:space="preserve">con la </w:t>
      </w:r>
      <w:r w:rsidR="00F35468">
        <w:rPr>
          <w:rFonts w:asciiTheme="minorHAnsi" w:hAnsiTheme="minorHAnsi" w:cstheme="minorHAnsi"/>
          <w:b/>
          <w:bCs/>
        </w:rPr>
        <w:t>e</w:t>
      </w:r>
      <w:r w:rsidR="006A00EF">
        <w:rPr>
          <w:rFonts w:asciiTheme="minorHAnsi" w:hAnsiTheme="minorHAnsi" w:cstheme="minorHAnsi"/>
          <w:b/>
          <w:bCs/>
        </w:rPr>
        <w:t xml:space="preserve">l diseño en 3d con </w:t>
      </w:r>
      <w:proofErr w:type="spellStart"/>
      <w:r w:rsidR="006A00EF">
        <w:rPr>
          <w:rFonts w:asciiTheme="minorHAnsi" w:hAnsiTheme="minorHAnsi" w:cstheme="minorHAnsi"/>
          <w:b/>
          <w:bCs/>
        </w:rPr>
        <w:t>tinkercad</w:t>
      </w:r>
      <w:proofErr w:type="spellEnd"/>
      <w:r w:rsidR="006A00EF">
        <w:rPr>
          <w:rFonts w:asciiTheme="minorHAnsi" w:hAnsiTheme="minorHAnsi" w:cstheme="minorHAnsi"/>
          <w:b/>
          <w:bCs/>
        </w:rPr>
        <w:t>.</w:t>
      </w:r>
    </w:p>
    <w:p w:rsidR="00221064" w:rsidRPr="005D3BDD" w:rsidRDefault="00221064" w:rsidP="008F5E2C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E51E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procede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  <w:r w:rsidR="00E51E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Vemos el uso </w:t>
            </w:r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simple de la página web de </w:t>
            </w:r>
            <w:proofErr w:type="spellStart"/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tinkercad</w:t>
            </w:r>
            <w:proofErr w:type="spellEnd"/>
            <w:r w:rsidR="006A00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la que nos centramos </w:t>
            </w:r>
            <w:r w:rsidR="0049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 diseñar figuras más complejas que nos permitan </w:t>
            </w:r>
            <w:r w:rsidR="0049530E" w:rsidRPr="003D7335">
              <w:rPr>
                <w:rStyle w:val="Emphasis"/>
                <w:i w:val="0"/>
              </w:rPr>
              <w:t>hacerlas</w:t>
            </w:r>
            <w:r w:rsidR="0049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interactuar </w:t>
            </w:r>
            <w:r w:rsidR="00CF5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 formas</w:t>
            </w:r>
            <w:bookmarkStart w:id="0" w:name="_GoBack"/>
            <w:bookmarkEnd w:id="0"/>
            <w:r w:rsidR="00CF5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mas simples</w:t>
            </w:r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104311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10431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104311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78" w:rsidRDefault="00471678" w:rsidP="00221064">
      <w:r>
        <w:separator/>
      </w:r>
    </w:p>
  </w:endnote>
  <w:endnote w:type="continuationSeparator" w:id="0">
    <w:p w:rsidR="00471678" w:rsidRDefault="00471678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35" w:rsidRDefault="003D7335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CF53F9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78" w:rsidRDefault="00471678" w:rsidP="00221064">
      <w:r>
        <w:separator/>
      </w:r>
    </w:p>
  </w:footnote>
  <w:footnote w:type="continuationSeparator" w:id="0">
    <w:p w:rsidR="00471678" w:rsidRDefault="00471678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522E"/>
    <w:multiLevelType w:val="hybridMultilevel"/>
    <w:tmpl w:val="8376A382"/>
    <w:lvl w:ilvl="0" w:tplc="A0288E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4"/>
    <w:rsid w:val="00072D26"/>
    <w:rsid w:val="00104311"/>
    <w:rsid w:val="00133D03"/>
    <w:rsid w:val="0014449D"/>
    <w:rsid w:val="00221064"/>
    <w:rsid w:val="00334597"/>
    <w:rsid w:val="0039073C"/>
    <w:rsid w:val="003D7335"/>
    <w:rsid w:val="00471678"/>
    <w:rsid w:val="0049530E"/>
    <w:rsid w:val="005D3BDD"/>
    <w:rsid w:val="005D756E"/>
    <w:rsid w:val="00611D46"/>
    <w:rsid w:val="00685ED2"/>
    <w:rsid w:val="006A00EF"/>
    <w:rsid w:val="006A408C"/>
    <w:rsid w:val="008544C1"/>
    <w:rsid w:val="008F5E2C"/>
    <w:rsid w:val="00AA359D"/>
    <w:rsid w:val="00AF4391"/>
    <w:rsid w:val="00C81B77"/>
    <w:rsid w:val="00CF53F9"/>
    <w:rsid w:val="00E51E48"/>
    <w:rsid w:val="00F35468"/>
    <w:rsid w:val="00F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76E3B-A77F-4149-A43D-E425B4C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Emphasis">
    <w:name w:val="Emphasis"/>
    <w:basedOn w:val="DefaultParagraphFont"/>
    <w:uiPriority w:val="20"/>
    <w:qFormat/>
    <w:rsid w:val="003D7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COLE_COLOMERA</cp:lastModifiedBy>
  <cp:revision>11</cp:revision>
  <dcterms:created xsi:type="dcterms:W3CDTF">2019-03-15T15:55:00Z</dcterms:created>
  <dcterms:modified xsi:type="dcterms:W3CDTF">2019-05-19T21:36:00Z</dcterms:modified>
</cp:coreProperties>
</file>