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D49" w:rsidRDefault="009A2D49" w:rsidP="00C357A3">
      <w:pPr>
        <w:jc w:val="both"/>
        <w:rPr>
          <w:b/>
          <w:sz w:val="28"/>
          <w:szCs w:val="28"/>
        </w:rPr>
      </w:pPr>
    </w:p>
    <w:p w:rsidR="009A2D49" w:rsidRDefault="00186773" w:rsidP="009A2D49">
      <w:pPr>
        <w:jc w:val="center"/>
        <w:rPr>
          <w:b/>
          <w:sz w:val="28"/>
          <w:szCs w:val="28"/>
        </w:rPr>
      </w:pPr>
      <w:r w:rsidRPr="00186773">
        <w:rPr>
          <w:b/>
          <w:sz w:val="28"/>
          <w:szCs w:val="28"/>
        </w:rPr>
        <w:t>DIFUSIÓN Y PROCESOS DE COMUNICACIÓN DE CENTRO</w:t>
      </w:r>
    </w:p>
    <w:p w:rsidR="003726D5" w:rsidRPr="00D529A5" w:rsidRDefault="003726D5" w:rsidP="00C357A3">
      <w:pPr>
        <w:spacing w:line="240" w:lineRule="auto"/>
        <w:jc w:val="both"/>
        <w:rPr>
          <w:b/>
          <w:sz w:val="24"/>
          <w:szCs w:val="24"/>
        </w:rPr>
      </w:pPr>
      <w:r w:rsidRPr="00D529A5">
        <w:rPr>
          <w:b/>
          <w:sz w:val="24"/>
          <w:szCs w:val="24"/>
        </w:rPr>
        <w:t>Descripción de las actividades ll</w:t>
      </w:r>
      <w:r w:rsidR="009A2D49" w:rsidRPr="00D529A5">
        <w:rPr>
          <w:b/>
          <w:sz w:val="24"/>
          <w:szCs w:val="24"/>
        </w:rPr>
        <w:t xml:space="preserve">evadas a cabo para el canal de </w:t>
      </w:r>
      <w:proofErr w:type="spellStart"/>
      <w:r w:rsidR="009A2D49" w:rsidRPr="00D529A5">
        <w:rPr>
          <w:b/>
          <w:sz w:val="24"/>
          <w:szCs w:val="24"/>
        </w:rPr>
        <w:t>Y</w:t>
      </w:r>
      <w:r w:rsidRPr="00D529A5">
        <w:rPr>
          <w:b/>
          <w:sz w:val="24"/>
          <w:szCs w:val="24"/>
        </w:rPr>
        <w:t>outube</w:t>
      </w:r>
      <w:proofErr w:type="spellEnd"/>
      <w:r w:rsidRPr="00D529A5">
        <w:rPr>
          <w:b/>
          <w:sz w:val="24"/>
          <w:szCs w:val="24"/>
        </w:rPr>
        <w:t>.</w:t>
      </w:r>
    </w:p>
    <w:p w:rsidR="00293DC0" w:rsidRDefault="003726D5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Teniendo en cuenta que la escuela de  Arte León Ortega de Huelva ya disponía </w:t>
      </w:r>
      <w:r w:rsidR="00293DC0">
        <w:rPr>
          <w:sz w:val="24"/>
          <w:szCs w:val="24"/>
        </w:rPr>
        <w:t>de un canal</w:t>
      </w:r>
      <w:r w:rsidR="009A2D49">
        <w:rPr>
          <w:sz w:val="24"/>
          <w:szCs w:val="24"/>
        </w:rPr>
        <w:t xml:space="preserve"> de </w:t>
      </w:r>
      <w:proofErr w:type="spellStart"/>
      <w:r w:rsidR="009A2D49">
        <w:rPr>
          <w:sz w:val="24"/>
          <w:szCs w:val="24"/>
        </w:rPr>
        <w:t>y</w:t>
      </w:r>
      <w:r w:rsidR="00293DC0">
        <w:rPr>
          <w:sz w:val="24"/>
          <w:szCs w:val="24"/>
        </w:rPr>
        <w:t>outube</w:t>
      </w:r>
      <w:proofErr w:type="spellEnd"/>
      <w:r w:rsidR="00293DC0">
        <w:rPr>
          <w:sz w:val="24"/>
          <w:szCs w:val="24"/>
        </w:rPr>
        <w:t>, y entendiendo los objetivos perseguidos por el grupo de difusión, se ha optado por la necesidad d</w:t>
      </w:r>
      <w:r w:rsidR="004063DF">
        <w:rPr>
          <w:sz w:val="24"/>
          <w:szCs w:val="24"/>
        </w:rPr>
        <w:t>e</w:t>
      </w:r>
      <w:r w:rsidR="004063DF" w:rsidRPr="004063DF">
        <w:rPr>
          <w:sz w:val="24"/>
          <w:szCs w:val="24"/>
        </w:rPr>
        <w:t xml:space="preserve"> </w:t>
      </w:r>
      <w:r w:rsidR="004063DF">
        <w:rPr>
          <w:sz w:val="24"/>
          <w:szCs w:val="24"/>
        </w:rPr>
        <w:t>agilizar</w:t>
      </w:r>
      <w:r w:rsidR="00293DC0">
        <w:rPr>
          <w:sz w:val="24"/>
          <w:szCs w:val="24"/>
        </w:rPr>
        <w:t xml:space="preserve"> y actualizar la función principal del canal.</w:t>
      </w:r>
    </w:p>
    <w:p w:rsidR="00293DC0" w:rsidRDefault="00293DC0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Para ello se decidió realizar una serie de videos demostrativos de las distintas disciplinas que se llevan a cabo en la escuela.</w:t>
      </w:r>
    </w:p>
    <w:p w:rsidR="00293DC0" w:rsidRDefault="000E6828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Los formatos de los videos planteados son:</w:t>
      </w:r>
    </w:p>
    <w:p w:rsidR="000E6828" w:rsidRDefault="000E6828" w:rsidP="00C357A3">
      <w:pPr>
        <w:pStyle w:val="Prrafodelista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Videos promocionales de desarrollo de ejercicios. (Tráiler)</w:t>
      </w:r>
    </w:p>
    <w:p w:rsidR="00293DC0" w:rsidRDefault="000E6828" w:rsidP="00C357A3">
      <w:pPr>
        <w:pStyle w:val="Prrafodelista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Videos tutoriales.</w:t>
      </w:r>
    </w:p>
    <w:p w:rsidR="000E6828" w:rsidRDefault="000E6828" w:rsidP="00C357A3">
      <w:pPr>
        <w:pStyle w:val="Prrafodelista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Videos de entrevistas de alumnos u artistas (Documental).</w:t>
      </w:r>
    </w:p>
    <w:p w:rsidR="00C357A3" w:rsidRDefault="00142184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Para</w:t>
      </w:r>
      <w:r w:rsidR="004063DF">
        <w:rPr>
          <w:sz w:val="24"/>
          <w:szCs w:val="24"/>
        </w:rPr>
        <w:t xml:space="preserve"> la realización de los videos propuesto se ha necesitado de la coordinación con distintos profesores y alumnos</w:t>
      </w:r>
      <w:r>
        <w:rPr>
          <w:sz w:val="24"/>
          <w:szCs w:val="24"/>
        </w:rPr>
        <w:t>,</w:t>
      </w:r>
      <w:r w:rsidR="004063DF">
        <w:rPr>
          <w:sz w:val="24"/>
          <w:szCs w:val="24"/>
        </w:rPr>
        <w:t xml:space="preserve"> con idea de poder gestionar tanto la creación de contenido, es decir,  realizar las grabaciones, así como la postproducción o edición de los mismos.</w:t>
      </w:r>
      <w:r>
        <w:rPr>
          <w:sz w:val="24"/>
          <w:szCs w:val="24"/>
        </w:rPr>
        <w:t xml:space="preserve"> </w:t>
      </w:r>
    </w:p>
    <w:p w:rsidR="00C357A3" w:rsidRDefault="00C357A3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Son estas las funciones en las que más tiempo se han invertido</w:t>
      </w:r>
      <w:r w:rsidR="00B54291">
        <w:rPr>
          <w:sz w:val="24"/>
          <w:szCs w:val="24"/>
        </w:rPr>
        <w:t>,</w:t>
      </w:r>
      <w:r>
        <w:rPr>
          <w:sz w:val="24"/>
          <w:szCs w:val="24"/>
        </w:rPr>
        <w:t xml:space="preserve"> pues se ha visto condicionado por la complejidad de los ejercicios </w:t>
      </w:r>
      <w:r w:rsidR="00B54291">
        <w:rPr>
          <w:sz w:val="24"/>
          <w:szCs w:val="24"/>
        </w:rPr>
        <w:t>propuestos a</w:t>
      </w:r>
      <w:r>
        <w:rPr>
          <w:sz w:val="24"/>
          <w:szCs w:val="24"/>
        </w:rPr>
        <w:t xml:space="preserve"> los alumnos</w:t>
      </w:r>
      <w:r w:rsidR="006366FD">
        <w:rPr>
          <w:sz w:val="24"/>
          <w:szCs w:val="24"/>
        </w:rPr>
        <w:t>,</w:t>
      </w:r>
      <w:r>
        <w:rPr>
          <w:sz w:val="24"/>
          <w:szCs w:val="24"/>
        </w:rPr>
        <w:t xml:space="preserve"> el horario de las clases para su materialización</w:t>
      </w:r>
      <w:r w:rsidR="006366FD">
        <w:rPr>
          <w:sz w:val="24"/>
          <w:szCs w:val="24"/>
        </w:rPr>
        <w:t>,</w:t>
      </w:r>
      <w:r>
        <w:rPr>
          <w:sz w:val="24"/>
          <w:szCs w:val="24"/>
        </w:rPr>
        <w:t xml:space="preserve"> y la recopilación de todo el material</w:t>
      </w:r>
      <w:r w:rsidR="00B54291">
        <w:rPr>
          <w:sz w:val="24"/>
          <w:szCs w:val="24"/>
        </w:rPr>
        <w:t xml:space="preserve"> para su edición final. </w:t>
      </w:r>
    </w:p>
    <w:p w:rsidR="009A2D49" w:rsidRDefault="00BF7D91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última fase en la agilización del canal</w:t>
      </w:r>
      <w:r w:rsidR="0093236A">
        <w:rPr>
          <w:sz w:val="24"/>
          <w:szCs w:val="24"/>
        </w:rPr>
        <w:t>,</w:t>
      </w:r>
      <w:r>
        <w:rPr>
          <w:sz w:val="24"/>
          <w:szCs w:val="24"/>
        </w:rPr>
        <w:t xml:space="preserve"> consiste en subir un video cada semana y enlazarlo con las redes sociales, con la intención de crear una continuidad</w:t>
      </w:r>
      <w:r w:rsidR="006366FD">
        <w:rPr>
          <w:sz w:val="24"/>
          <w:szCs w:val="24"/>
        </w:rPr>
        <w:t>,</w:t>
      </w:r>
      <w:r>
        <w:rPr>
          <w:sz w:val="24"/>
          <w:szCs w:val="24"/>
        </w:rPr>
        <w:t xml:space="preserve"> captar </w:t>
      </w:r>
      <w:r w:rsidR="006366FD">
        <w:rPr>
          <w:sz w:val="24"/>
          <w:szCs w:val="24"/>
        </w:rPr>
        <w:t>más</w:t>
      </w:r>
      <w:r>
        <w:rPr>
          <w:sz w:val="24"/>
          <w:szCs w:val="24"/>
        </w:rPr>
        <w:t xml:space="preserve"> </w:t>
      </w:r>
      <w:r w:rsidR="006366FD">
        <w:rPr>
          <w:sz w:val="24"/>
          <w:szCs w:val="24"/>
        </w:rPr>
        <w:t xml:space="preserve"> seguidores y proporcionar los distintos ciclos formativos.</w:t>
      </w:r>
    </w:p>
    <w:p w:rsidR="008B498D" w:rsidRDefault="008B498D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También se subirán distintos videos promocionales de los ciclos formativos que of</w:t>
      </w:r>
      <w:r w:rsidR="00D22F5F">
        <w:rPr>
          <w:sz w:val="24"/>
          <w:szCs w:val="24"/>
        </w:rPr>
        <w:t xml:space="preserve">rece la escuela, aplicando la captación de audiencia y subscriptores, según aparece descrito en la descripción de cada video, </w:t>
      </w:r>
      <w:proofErr w:type="spellStart"/>
      <w:r w:rsidR="00D22F5F">
        <w:rPr>
          <w:sz w:val="24"/>
          <w:szCs w:val="24"/>
        </w:rPr>
        <w:t>enlazandolo</w:t>
      </w:r>
      <w:proofErr w:type="spellEnd"/>
      <w:r w:rsidR="00D22F5F">
        <w:rPr>
          <w:sz w:val="24"/>
          <w:szCs w:val="24"/>
        </w:rPr>
        <w:t xml:space="preserve"> con las diferentes redes sociales de la escuela.</w:t>
      </w:r>
    </w:p>
    <w:p w:rsidR="009A2D49" w:rsidRPr="00C12E0B" w:rsidRDefault="00C12E0B" w:rsidP="00C357A3">
      <w:pPr>
        <w:spacing w:line="240" w:lineRule="auto"/>
        <w:jc w:val="both"/>
        <w:rPr>
          <w:b/>
          <w:color w:val="C00000"/>
          <w:sz w:val="24"/>
          <w:szCs w:val="24"/>
        </w:rPr>
      </w:pPr>
      <w:r w:rsidRPr="00C12E0B">
        <w:rPr>
          <w:b/>
          <w:color w:val="C00000"/>
          <w:sz w:val="24"/>
          <w:szCs w:val="24"/>
        </w:rPr>
        <w:t>Importante:</w:t>
      </w:r>
    </w:p>
    <w:p w:rsidR="0093236A" w:rsidRDefault="006366FD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semana pasada se terminaron de editar los últimos videos propuestos y se han intentado subir a la plataforma d</w:t>
      </w:r>
      <w:r w:rsidR="009A2D49">
        <w:rPr>
          <w:sz w:val="24"/>
          <w:szCs w:val="24"/>
        </w:rPr>
        <w:t>e</w:t>
      </w:r>
      <w:r>
        <w:rPr>
          <w:sz w:val="24"/>
          <w:szCs w:val="24"/>
        </w:rPr>
        <w:t xml:space="preserve"> colabora, pero dan error en la subida. </w:t>
      </w:r>
      <w:r w:rsidR="009A2D49">
        <w:rPr>
          <w:sz w:val="24"/>
          <w:szCs w:val="24"/>
        </w:rPr>
        <w:t>Se cree</w:t>
      </w:r>
      <w:r>
        <w:rPr>
          <w:sz w:val="24"/>
          <w:szCs w:val="24"/>
        </w:rPr>
        <w:t xml:space="preserve"> que se debe tanto por el formato como al peso de los mismos. P</w:t>
      </w:r>
      <w:r w:rsidR="009A2D49">
        <w:rPr>
          <w:sz w:val="24"/>
          <w:szCs w:val="24"/>
        </w:rPr>
        <w:t xml:space="preserve">or lo tanto, se ha optado por </w:t>
      </w:r>
      <w:r>
        <w:rPr>
          <w:sz w:val="24"/>
          <w:szCs w:val="24"/>
        </w:rPr>
        <w:t>colocar imágenes de</w:t>
      </w:r>
      <w:r w:rsidR="009A2D49">
        <w:rPr>
          <w:sz w:val="24"/>
          <w:szCs w:val="24"/>
        </w:rPr>
        <w:t xml:space="preserve"> fragmentos de</w:t>
      </w:r>
      <w:r>
        <w:rPr>
          <w:sz w:val="24"/>
          <w:szCs w:val="24"/>
        </w:rPr>
        <w:t xml:space="preserve"> lo</w:t>
      </w:r>
      <w:r w:rsidR="009A2D49">
        <w:rPr>
          <w:sz w:val="24"/>
          <w:szCs w:val="24"/>
        </w:rPr>
        <w:t>s videos</w:t>
      </w:r>
      <w:r>
        <w:rPr>
          <w:sz w:val="24"/>
          <w:szCs w:val="24"/>
        </w:rPr>
        <w:t xml:space="preserve"> en este archivo</w:t>
      </w:r>
      <w:r w:rsidR="009A2D49">
        <w:rPr>
          <w:sz w:val="24"/>
          <w:szCs w:val="24"/>
        </w:rPr>
        <w:t>, y</w:t>
      </w:r>
      <w:r>
        <w:rPr>
          <w:sz w:val="24"/>
          <w:szCs w:val="24"/>
        </w:rPr>
        <w:t xml:space="preserve"> subir pequeños frag</w:t>
      </w:r>
      <w:r w:rsidR="009A2D49">
        <w:rPr>
          <w:sz w:val="24"/>
          <w:szCs w:val="24"/>
        </w:rPr>
        <w:t xml:space="preserve">mentos en la carpeta de videos. </w:t>
      </w:r>
    </w:p>
    <w:p w:rsidR="00B54291" w:rsidRPr="004063DF" w:rsidRDefault="0093236A" w:rsidP="006366F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obstante puede ir viendo los videos que se van subiendo en: </w:t>
      </w:r>
      <w:hyperlink r:id="rId5" w:history="1">
        <w:r w:rsidRPr="001D1EF9">
          <w:rPr>
            <w:rStyle w:val="Hipervnculo"/>
            <w:sz w:val="24"/>
            <w:szCs w:val="24"/>
          </w:rPr>
          <w:t>https://www.youtube.com/user/escuelartehuelva</w:t>
        </w:r>
      </w:hyperlink>
    </w:p>
    <w:p w:rsidR="004063DF" w:rsidRDefault="009A2D49" w:rsidP="009A2D49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Alejandro Fedriani Espejo</w:t>
      </w:r>
    </w:p>
    <w:p w:rsidR="00CB6CB0" w:rsidRDefault="00CB6CB0" w:rsidP="00C357A3">
      <w:pPr>
        <w:spacing w:line="240" w:lineRule="auto"/>
        <w:jc w:val="both"/>
        <w:rPr>
          <w:sz w:val="24"/>
          <w:szCs w:val="24"/>
        </w:rPr>
      </w:pPr>
    </w:p>
    <w:p w:rsidR="00CB6CB0" w:rsidRDefault="00CB6CB0" w:rsidP="00C357A3">
      <w:pPr>
        <w:spacing w:line="240" w:lineRule="auto"/>
        <w:jc w:val="both"/>
        <w:rPr>
          <w:sz w:val="24"/>
          <w:szCs w:val="24"/>
        </w:rPr>
      </w:pPr>
      <w:r w:rsidRPr="00CB6CB0">
        <w:rPr>
          <w:b/>
          <w:sz w:val="24"/>
          <w:szCs w:val="24"/>
        </w:rPr>
        <w:t xml:space="preserve">Videos Realizados para subir al canal de </w:t>
      </w:r>
      <w:proofErr w:type="spellStart"/>
      <w:r w:rsidRPr="00CB6CB0">
        <w:rPr>
          <w:b/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: </w:t>
      </w:r>
    </w:p>
    <w:p w:rsidR="009335F0" w:rsidRDefault="009335F0" w:rsidP="00C357A3">
      <w:pPr>
        <w:spacing w:line="240" w:lineRule="auto"/>
        <w:jc w:val="both"/>
        <w:rPr>
          <w:sz w:val="24"/>
          <w:szCs w:val="24"/>
        </w:rPr>
      </w:pPr>
    </w:p>
    <w:p w:rsidR="00CB6CB0" w:rsidRPr="009335F0" w:rsidRDefault="009335F0" w:rsidP="00C357A3">
      <w:pPr>
        <w:spacing w:line="240" w:lineRule="auto"/>
        <w:jc w:val="both"/>
        <w:rPr>
          <w:color w:val="FF0000"/>
          <w:sz w:val="24"/>
          <w:szCs w:val="24"/>
        </w:rPr>
      </w:pPr>
      <w:r w:rsidRPr="009335F0">
        <w:rPr>
          <w:color w:val="FF0000"/>
          <w:sz w:val="24"/>
          <w:szCs w:val="24"/>
        </w:rPr>
        <w:t>Video 1</w:t>
      </w:r>
      <w:r>
        <w:rPr>
          <w:color w:val="FF0000"/>
          <w:sz w:val="24"/>
          <w:szCs w:val="24"/>
        </w:rPr>
        <w:t xml:space="preserve">                                                               Video 2</w:t>
      </w:r>
    </w:p>
    <w:p w:rsidR="00CB6CB0" w:rsidRPr="009335F0" w:rsidRDefault="00CB6CB0" w:rsidP="00C357A3">
      <w:pPr>
        <w:spacing w:line="240" w:lineRule="auto"/>
        <w:jc w:val="both"/>
        <w:rPr>
          <w:b/>
          <w:sz w:val="24"/>
          <w:szCs w:val="24"/>
        </w:rPr>
      </w:pPr>
      <w:r w:rsidRPr="009335F0">
        <w:rPr>
          <w:b/>
          <w:sz w:val="28"/>
          <w:szCs w:val="28"/>
        </w:rPr>
        <w:t xml:space="preserve">Talla en </w:t>
      </w:r>
      <w:proofErr w:type="spellStart"/>
      <w:r w:rsidRPr="009335F0">
        <w:rPr>
          <w:b/>
          <w:sz w:val="28"/>
          <w:szCs w:val="28"/>
        </w:rPr>
        <w:t>Porex</w:t>
      </w:r>
      <w:proofErr w:type="spellEnd"/>
      <w:r w:rsidRPr="009335F0">
        <w:rPr>
          <w:b/>
          <w:sz w:val="28"/>
          <w:szCs w:val="28"/>
        </w:rPr>
        <w:t xml:space="preserve"> </w:t>
      </w:r>
      <w:r w:rsidRPr="009335F0">
        <w:rPr>
          <w:b/>
          <w:sz w:val="24"/>
          <w:szCs w:val="24"/>
        </w:rPr>
        <w:t xml:space="preserve">                                               </w:t>
      </w:r>
      <w:r w:rsidRPr="009335F0">
        <w:rPr>
          <w:b/>
          <w:sz w:val="28"/>
          <w:szCs w:val="28"/>
        </w:rPr>
        <w:t>Modelado en Arcilla</w:t>
      </w:r>
    </w:p>
    <w:p w:rsidR="00CB6CB0" w:rsidRDefault="00CB6CB0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2º CFGS Técnicas Escultórica</w:t>
      </w:r>
      <w:r w:rsidR="00C12E0B">
        <w:rPr>
          <w:sz w:val="24"/>
          <w:szCs w:val="24"/>
        </w:rPr>
        <w:t>s</w:t>
      </w:r>
      <w:r>
        <w:rPr>
          <w:sz w:val="24"/>
          <w:szCs w:val="24"/>
        </w:rPr>
        <w:t xml:space="preserve"> en Madera         2º CFGM Decoración Cerámica    </w:t>
      </w:r>
    </w:p>
    <w:p w:rsidR="00CB6CB0" w:rsidRDefault="00CB6CB0" w:rsidP="00C357A3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5728335"/>
            <wp:effectExtent l="19050" t="0" r="0" b="0"/>
            <wp:docPr id="1" name="0 Imagen" descr="talla y model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a y modelad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B0" w:rsidRDefault="00CB6CB0" w:rsidP="00C357A3">
      <w:pPr>
        <w:spacing w:line="240" w:lineRule="auto"/>
        <w:jc w:val="both"/>
        <w:rPr>
          <w:sz w:val="24"/>
          <w:szCs w:val="24"/>
        </w:rPr>
      </w:pPr>
    </w:p>
    <w:p w:rsidR="00CB6CB0" w:rsidRDefault="00CB6CB0" w:rsidP="00C357A3">
      <w:pPr>
        <w:spacing w:line="240" w:lineRule="auto"/>
        <w:jc w:val="both"/>
        <w:rPr>
          <w:sz w:val="24"/>
          <w:szCs w:val="24"/>
        </w:rPr>
      </w:pPr>
    </w:p>
    <w:p w:rsidR="00CB6CB0" w:rsidRDefault="00CB6CB0" w:rsidP="00C357A3">
      <w:pPr>
        <w:spacing w:line="240" w:lineRule="auto"/>
        <w:jc w:val="both"/>
        <w:rPr>
          <w:sz w:val="24"/>
          <w:szCs w:val="24"/>
        </w:rPr>
      </w:pPr>
    </w:p>
    <w:p w:rsidR="00CB6CB0" w:rsidRDefault="00CB6CB0" w:rsidP="00C357A3">
      <w:pPr>
        <w:spacing w:line="240" w:lineRule="auto"/>
        <w:jc w:val="both"/>
        <w:rPr>
          <w:sz w:val="24"/>
          <w:szCs w:val="24"/>
        </w:rPr>
      </w:pPr>
    </w:p>
    <w:p w:rsidR="009335F0" w:rsidRDefault="009335F0" w:rsidP="00C357A3">
      <w:pPr>
        <w:spacing w:line="240" w:lineRule="auto"/>
        <w:jc w:val="both"/>
        <w:rPr>
          <w:color w:val="FF0000"/>
          <w:sz w:val="24"/>
          <w:szCs w:val="24"/>
        </w:rPr>
      </w:pPr>
    </w:p>
    <w:p w:rsidR="009335F0" w:rsidRDefault="009335F0" w:rsidP="00C357A3">
      <w:pPr>
        <w:spacing w:line="240" w:lineRule="auto"/>
        <w:jc w:val="both"/>
        <w:rPr>
          <w:color w:val="FF0000"/>
          <w:sz w:val="24"/>
          <w:szCs w:val="24"/>
        </w:rPr>
      </w:pPr>
    </w:p>
    <w:p w:rsidR="009335F0" w:rsidRDefault="009335F0" w:rsidP="00C357A3">
      <w:pPr>
        <w:spacing w:line="240" w:lineRule="auto"/>
        <w:jc w:val="both"/>
        <w:rPr>
          <w:color w:val="FF0000"/>
          <w:sz w:val="24"/>
          <w:szCs w:val="24"/>
        </w:rPr>
      </w:pPr>
    </w:p>
    <w:p w:rsidR="00CB6CB0" w:rsidRDefault="009335F0" w:rsidP="00C357A3">
      <w:pPr>
        <w:spacing w:line="240" w:lineRule="auto"/>
        <w:jc w:val="both"/>
        <w:rPr>
          <w:color w:val="FF0000"/>
          <w:sz w:val="24"/>
          <w:szCs w:val="24"/>
        </w:rPr>
      </w:pPr>
      <w:r w:rsidRPr="009335F0">
        <w:rPr>
          <w:color w:val="FF0000"/>
          <w:sz w:val="24"/>
          <w:szCs w:val="24"/>
        </w:rPr>
        <w:t xml:space="preserve">Video 3    </w:t>
      </w:r>
      <w:r>
        <w:rPr>
          <w:color w:val="FF0000"/>
          <w:sz w:val="24"/>
          <w:szCs w:val="24"/>
        </w:rPr>
        <w:t xml:space="preserve">                                                          </w:t>
      </w:r>
      <w:r w:rsidRPr="009335F0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</w:t>
      </w:r>
      <w:r w:rsidRPr="009335F0">
        <w:rPr>
          <w:color w:val="FF0000"/>
          <w:sz w:val="24"/>
          <w:szCs w:val="24"/>
        </w:rPr>
        <w:t>Video 4</w:t>
      </w:r>
    </w:p>
    <w:p w:rsidR="009335F0" w:rsidRPr="009335F0" w:rsidRDefault="009335F0" w:rsidP="00C357A3">
      <w:pPr>
        <w:spacing w:line="240" w:lineRule="auto"/>
        <w:jc w:val="both"/>
        <w:rPr>
          <w:b/>
          <w:color w:val="000000" w:themeColor="text1"/>
          <w:sz w:val="28"/>
          <w:szCs w:val="28"/>
        </w:rPr>
      </w:pPr>
      <w:r w:rsidRPr="009335F0">
        <w:rPr>
          <w:b/>
          <w:color w:val="000000" w:themeColor="text1"/>
          <w:sz w:val="28"/>
          <w:szCs w:val="28"/>
        </w:rPr>
        <w:t>Proceso de conservación                          Molde de silicona</w:t>
      </w:r>
    </w:p>
    <w:p w:rsidR="009335F0" w:rsidRDefault="009335F0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2º CFGM Decoración Cerámica                         2º CFGS Técnicas Escultórica</w:t>
      </w:r>
      <w:r w:rsidR="00C12E0B">
        <w:rPr>
          <w:sz w:val="24"/>
          <w:szCs w:val="24"/>
        </w:rPr>
        <w:t>s</w:t>
      </w:r>
      <w:r>
        <w:rPr>
          <w:sz w:val="24"/>
          <w:szCs w:val="24"/>
        </w:rPr>
        <w:t xml:space="preserve"> en Madera</w:t>
      </w:r>
    </w:p>
    <w:p w:rsidR="009335F0" w:rsidRDefault="009335F0" w:rsidP="00C357A3">
      <w:pPr>
        <w:spacing w:line="24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es-ES"/>
        </w:rPr>
        <w:drawing>
          <wp:inline distT="0" distB="0" distL="0" distR="0">
            <wp:extent cx="5400040" cy="5728335"/>
            <wp:effectExtent l="19050" t="0" r="0" b="0"/>
            <wp:docPr id="2" name="1 Imagen" descr="conservación molde de silic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rvación molde de silicon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F0" w:rsidRDefault="009335F0" w:rsidP="00C357A3">
      <w:pPr>
        <w:spacing w:line="240" w:lineRule="auto"/>
        <w:jc w:val="both"/>
        <w:rPr>
          <w:color w:val="000000" w:themeColor="text1"/>
          <w:sz w:val="28"/>
          <w:szCs w:val="28"/>
        </w:rPr>
      </w:pPr>
    </w:p>
    <w:p w:rsidR="009335F0" w:rsidRDefault="009335F0" w:rsidP="00C357A3">
      <w:pPr>
        <w:spacing w:line="240" w:lineRule="auto"/>
        <w:jc w:val="both"/>
        <w:rPr>
          <w:color w:val="000000" w:themeColor="text1"/>
          <w:sz w:val="28"/>
          <w:szCs w:val="28"/>
        </w:rPr>
      </w:pPr>
    </w:p>
    <w:p w:rsidR="009335F0" w:rsidRDefault="009335F0" w:rsidP="00C357A3">
      <w:pPr>
        <w:spacing w:line="240" w:lineRule="auto"/>
        <w:jc w:val="both"/>
        <w:rPr>
          <w:color w:val="000000" w:themeColor="text1"/>
          <w:sz w:val="28"/>
          <w:szCs w:val="28"/>
        </w:rPr>
      </w:pPr>
    </w:p>
    <w:p w:rsidR="00C12E0B" w:rsidRDefault="00C12E0B" w:rsidP="00C12E0B">
      <w:pPr>
        <w:spacing w:line="240" w:lineRule="auto"/>
        <w:jc w:val="both"/>
        <w:rPr>
          <w:color w:val="FF0000"/>
          <w:sz w:val="24"/>
          <w:szCs w:val="24"/>
        </w:rPr>
      </w:pPr>
    </w:p>
    <w:p w:rsidR="00C12E0B" w:rsidRDefault="00C12E0B" w:rsidP="00C12E0B">
      <w:pPr>
        <w:spacing w:line="240" w:lineRule="auto"/>
        <w:jc w:val="both"/>
        <w:rPr>
          <w:color w:val="FF0000"/>
          <w:sz w:val="24"/>
          <w:szCs w:val="24"/>
        </w:rPr>
      </w:pPr>
    </w:p>
    <w:p w:rsidR="00C12E0B" w:rsidRDefault="00C12E0B" w:rsidP="00C12E0B">
      <w:pPr>
        <w:spacing w:line="240" w:lineRule="auto"/>
        <w:jc w:val="both"/>
        <w:rPr>
          <w:color w:val="FF0000"/>
          <w:sz w:val="24"/>
          <w:szCs w:val="24"/>
        </w:rPr>
      </w:pPr>
    </w:p>
    <w:p w:rsidR="00C12E0B" w:rsidRPr="00C12E0B" w:rsidRDefault="00C12E0B" w:rsidP="00C12E0B">
      <w:pPr>
        <w:spacing w:line="240" w:lineRule="auto"/>
        <w:jc w:val="both"/>
        <w:rPr>
          <w:color w:val="FF0000"/>
          <w:sz w:val="24"/>
          <w:szCs w:val="24"/>
        </w:rPr>
      </w:pPr>
      <w:r w:rsidRPr="00C12E0B">
        <w:rPr>
          <w:color w:val="FF0000"/>
          <w:sz w:val="24"/>
          <w:szCs w:val="24"/>
        </w:rPr>
        <w:t>Video 5</w:t>
      </w:r>
    </w:p>
    <w:p w:rsidR="00C12E0B" w:rsidRPr="00C12E0B" w:rsidRDefault="00C12E0B" w:rsidP="00C12E0B">
      <w:pPr>
        <w:spacing w:line="240" w:lineRule="auto"/>
        <w:jc w:val="both"/>
        <w:rPr>
          <w:b/>
          <w:sz w:val="24"/>
          <w:szCs w:val="24"/>
        </w:rPr>
      </w:pPr>
      <w:r w:rsidRPr="00C12E0B">
        <w:rPr>
          <w:b/>
          <w:sz w:val="24"/>
          <w:szCs w:val="24"/>
        </w:rPr>
        <w:t>Reproducciones en Resina</w:t>
      </w:r>
    </w:p>
    <w:p w:rsidR="00C12E0B" w:rsidRPr="00C12E0B" w:rsidRDefault="00C12E0B" w:rsidP="00C357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1º CFGS Técnicas Escultóricas en Madera</w:t>
      </w:r>
    </w:p>
    <w:p w:rsidR="00C12E0B" w:rsidRDefault="00C12E0B" w:rsidP="00C357A3">
      <w:pPr>
        <w:spacing w:line="240" w:lineRule="auto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2697480" cy="5742432"/>
            <wp:effectExtent l="19050" t="0" r="7620" b="0"/>
            <wp:docPr id="3" name="2 Imagen" descr="res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0B" w:rsidRDefault="00C12E0B" w:rsidP="00C357A3">
      <w:pPr>
        <w:spacing w:line="240" w:lineRule="auto"/>
        <w:jc w:val="both"/>
        <w:rPr>
          <w:color w:val="FF0000"/>
          <w:sz w:val="24"/>
          <w:szCs w:val="24"/>
        </w:rPr>
      </w:pPr>
    </w:p>
    <w:p w:rsidR="00C12E0B" w:rsidRDefault="00C12E0B" w:rsidP="00C357A3">
      <w:pPr>
        <w:spacing w:line="240" w:lineRule="auto"/>
        <w:jc w:val="both"/>
        <w:rPr>
          <w:color w:val="FF0000"/>
          <w:sz w:val="24"/>
          <w:szCs w:val="24"/>
        </w:rPr>
      </w:pPr>
    </w:p>
    <w:p w:rsidR="00C12E0B" w:rsidRPr="000E6828" w:rsidRDefault="00C12E0B" w:rsidP="00C357A3">
      <w:pPr>
        <w:spacing w:line="240" w:lineRule="auto"/>
        <w:jc w:val="both"/>
        <w:rPr>
          <w:sz w:val="24"/>
          <w:szCs w:val="24"/>
        </w:rPr>
      </w:pPr>
    </w:p>
    <w:sectPr w:rsidR="00C12E0B" w:rsidRPr="000E6828" w:rsidSect="009E3E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60BEF"/>
    <w:multiLevelType w:val="hybridMultilevel"/>
    <w:tmpl w:val="1B981C5E"/>
    <w:lvl w:ilvl="0" w:tplc="0E10FA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534F11"/>
    <w:multiLevelType w:val="hybridMultilevel"/>
    <w:tmpl w:val="11B6CE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A3058C"/>
    <w:rsid w:val="00024594"/>
    <w:rsid w:val="000E6828"/>
    <w:rsid w:val="00142184"/>
    <w:rsid w:val="00186773"/>
    <w:rsid w:val="001F3120"/>
    <w:rsid w:val="00285E1D"/>
    <w:rsid w:val="00293DC0"/>
    <w:rsid w:val="003726D5"/>
    <w:rsid w:val="004063DF"/>
    <w:rsid w:val="006366FD"/>
    <w:rsid w:val="008B498D"/>
    <w:rsid w:val="0093236A"/>
    <w:rsid w:val="009335F0"/>
    <w:rsid w:val="009A2D49"/>
    <w:rsid w:val="009E3EF3"/>
    <w:rsid w:val="00A3058C"/>
    <w:rsid w:val="00B54291"/>
    <w:rsid w:val="00BD6C46"/>
    <w:rsid w:val="00BF7D91"/>
    <w:rsid w:val="00C12E0B"/>
    <w:rsid w:val="00C357A3"/>
    <w:rsid w:val="00CB6CB0"/>
    <w:rsid w:val="00D22F5F"/>
    <w:rsid w:val="00D529A5"/>
    <w:rsid w:val="00EE3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E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26D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B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CB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23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user/escuelartehuelv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2019-05-18T18:26:00Z</dcterms:created>
  <dcterms:modified xsi:type="dcterms:W3CDTF">2019-05-18T18:26:00Z</dcterms:modified>
</cp:coreProperties>
</file>