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9D" w:rsidRPr="009526F0" w:rsidRDefault="00FC6080" w:rsidP="009526F0">
      <w:pPr>
        <w:jc w:val="center"/>
        <w:rPr>
          <w:b/>
          <w:color w:val="2F5496" w:themeColor="accent1" w:themeShade="BF"/>
        </w:rPr>
      </w:pPr>
      <w:r w:rsidRPr="009526F0">
        <w:rPr>
          <w:b/>
          <w:color w:val="2F5496" w:themeColor="accent1" w:themeShade="BF"/>
        </w:rPr>
        <w:t>UNIDAD 6.  OTRA FORMA DE EMPLEO: AUTOEMPLEO</w:t>
      </w:r>
    </w:p>
    <w:p w:rsidR="00FC6080" w:rsidRPr="009526F0" w:rsidRDefault="00FC6080" w:rsidP="00FC6080">
      <w:pPr>
        <w:pStyle w:val="Prrafodelista"/>
        <w:numPr>
          <w:ilvl w:val="0"/>
          <w:numId w:val="1"/>
        </w:numPr>
        <w:rPr>
          <w:b/>
        </w:rPr>
      </w:pPr>
      <w:r w:rsidRPr="009526F0">
        <w:rPr>
          <w:b/>
        </w:rPr>
        <w:t>OBJETIVOS PEDAGÓGICOS</w:t>
      </w:r>
    </w:p>
    <w:p w:rsidR="00FC6080" w:rsidRDefault="00FC6080" w:rsidP="00FC6080">
      <w:pPr>
        <w:pStyle w:val="Prrafodelista"/>
      </w:pPr>
    </w:p>
    <w:p w:rsidR="00FC6080" w:rsidRDefault="00FC6080" w:rsidP="00FC6080">
      <w:pPr>
        <w:pStyle w:val="Prrafodelista"/>
      </w:pPr>
      <w:r>
        <w:t xml:space="preserve">OBJETIVO GENERAL: El alumno será capaz de obtener una visión general del autoempleo como una forma más de acceder al mercado laboral. </w:t>
      </w:r>
    </w:p>
    <w:p w:rsidR="00FC6080" w:rsidRDefault="00FC6080" w:rsidP="00FC6080">
      <w:pPr>
        <w:pStyle w:val="Prrafodelista"/>
      </w:pPr>
    </w:p>
    <w:p w:rsidR="00FC6080" w:rsidRDefault="00FC6080" w:rsidP="00FC6080">
      <w:pPr>
        <w:pStyle w:val="Prrafodelista"/>
      </w:pPr>
      <w:r>
        <w:t>OBJETIVOS ESPECÍFICOS:</w:t>
      </w:r>
    </w:p>
    <w:p w:rsidR="00FC6080" w:rsidRDefault="00FC6080" w:rsidP="00FC6080">
      <w:pPr>
        <w:pStyle w:val="Prrafodelista"/>
      </w:pPr>
      <w:r>
        <w:t>-</w:t>
      </w:r>
      <w:r>
        <w:tab/>
        <w:t>Valorar la creación de empresas y el autoempleo como una salida profesional más.</w:t>
      </w:r>
    </w:p>
    <w:p w:rsidR="00FC6080" w:rsidRDefault="00FC6080" w:rsidP="00FC6080">
      <w:pPr>
        <w:pStyle w:val="Prrafodelista"/>
      </w:pPr>
      <w:r>
        <w:t>-</w:t>
      </w:r>
      <w:r>
        <w:tab/>
        <w:t>Dar a conocer el proceso de creación de una empresa, la figura de la persona emprendedora, los primeros pasos y los recursos disponibles para la creación de empresas.</w:t>
      </w:r>
    </w:p>
    <w:p w:rsidR="009526F0" w:rsidRDefault="009526F0" w:rsidP="00FC6080">
      <w:pPr>
        <w:pStyle w:val="Prrafodelista"/>
      </w:pPr>
    </w:p>
    <w:p w:rsidR="009526F0" w:rsidRPr="009526F0" w:rsidRDefault="009526F0" w:rsidP="00FC6080">
      <w:pPr>
        <w:pStyle w:val="Prrafodelista"/>
        <w:rPr>
          <w:b/>
        </w:rPr>
      </w:pPr>
    </w:p>
    <w:p w:rsidR="00FC6080" w:rsidRDefault="00EA71D1" w:rsidP="00FC6080">
      <w:pPr>
        <w:pStyle w:val="Prrafodelista"/>
      </w:pPr>
      <w:r>
        <w:rPr>
          <w:b/>
        </w:rPr>
        <w:t xml:space="preserve">2. </w:t>
      </w:r>
      <w:r w:rsidR="00FC6080" w:rsidRPr="009526F0">
        <w:rPr>
          <w:b/>
        </w:rPr>
        <w:t>TEMPORALIZACIÓN:</w:t>
      </w:r>
      <w:r w:rsidR="00FC6080" w:rsidRPr="00FC6080">
        <w:t xml:space="preserve"> 6 horas en 2 sesiones:</w:t>
      </w:r>
    </w:p>
    <w:p w:rsidR="00FC6080" w:rsidRDefault="00FC6080" w:rsidP="00FC6080">
      <w:pPr>
        <w:pStyle w:val="Prrafodelista"/>
      </w:pPr>
      <w:r>
        <w:t>-</w:t>
      </w:r>
      <w:r>
        <w:tab/>
        <w:t>Actitudes para el emprendimiento y cómo detectar oportunidades (3 h)</w:t>
      </w:r>
    </w:p>
    <w:p w:rsidR="00FC6080" w:rsidRDefault="00FC6080" w:rsidP="00FC6080">
      <w:pPr>
        <w:pStyle w:val="Prrafodelista"/>
      </w:pPr>
      <w:r>
        <w:t>-</w:t>
      </w:r>
      <w:r>
        <w:tab/>
        <w:t>Elaboración del plan de negocio y elección de forma jurídica (3 horas)</w:t>
      </w:r>
    </w:p>
    <w:p w:rsidR="00FC6080" w:rsidRDefault="00FC6080" w:rsidP="00FC6080">
      <w:pPr>
        <w:pStyle w:val="Prrafodelista"/>
      </w:pPr>
    </w:p>
    <w:p w:rsidR="00FC6080" w:rsidRDefault="00EA71D1" w:rsidP="00FC6080">
      <w:pPr>
        <w:pStyle w:val="Prrafodelista"/>
      </w:pPr>
      <w:r>
        <w:rPr>
          <w:b/>
        </w:rPr>
        <w:t>3.</w:t>
      </w:r>
      <w:r w:rsidR="00FC6080" w:rsidRPr="009526F0">
        <w:rPr>
          <w:b/>
        </w:rPr>
        <w:t xml:space="preserve"> DESARROLLO DE CONTENIDOS</w:t>
      </w:r>
      <w:r w:rsidR="00FC6080" w:rsidRPr="00FC6080">
        <w:t>: desarrollo de contenidos teóricos y actividades prácticas</w:t>
      </w:r>
      <w:r w:rsidR="00FC6080">
        <w:t>.</w:t>
      </w:r>
    </w:p>
    <w:p w:rsidR="00FC6080" w:rsidRDefault="00FC6080" w:rsidP="00FC6080">
      <w:pPr>
        <w:pStyle w:val="Prrafodelista"/>
      </w:pPr>
    </w:p>
    <w:p w:rsidR="00FC6080" w:rsidRDefault="00FC6080" w:rsidP="00FC6080">
      <w:pPr>
        <w:pStyle w:val="Prrafodelista"/>
      </w:pPr>
      <w:r>
        <w:t>1.</w:t>
      </w:r>
      <w:r>
        <w:tab/>
        <w:t>Cualidades y actitudes para el emprendimiento</w:t>
      </w:r>
    </w:p>
    <w:p w:rsidR="00FC6080" w:rsidRDefault="00FC6080" w:rsidP="00FC6080">
      <w:pPr>
        <w:pStyle w:val="Prrafodelista"/>
      </w:pPr>
      <w:r>
        <w:t>2.</w:t>
      </w:r>
      <w:r>
        <w:tab/>
        <w:t>El origen de la idea de negocio: cómo detectar oportunidades</w:t>
      </w:r>
    </w:p>
    <w:p w:rsidR="00FC6080" w:rsidRDefault="00FC6080" w:rsidP="00FC6080">
      <w:pPr>
        <w:pStyle w:val="Prrafodelista"/>
      </w:pPr>
      <w:r>
        <w:t>3.</w:t>
      </w:r>
      <w:r>
        <w:tab/>
        <w:t>Qué es un plan de negocio</w:t>
      </w:r>
    </w:p>
    <w:p w:rsidR="00FC6080" w:rsidRDefault="00FC6080" w:rsidP="00FC6080">
      <w:pPr>
        <w:pStyle w:val="Prrafodelista"/>
      </w:pPr>
      <w:r>
        <w:t>4.</w:t>
      </w:r>
      <w:r>
        <w:tab/>
        <w:t>Qué forma jurídica elegir</w:t>
      </w:r>
    </w:p>
    <w:p w:rsidR="00FC6080" w:rsidRDefault="00FC6080" w:rsidP="00FC6080">
      <w:pPr>
        <w:pStyle w:val="Prrafodelista"/>
      </w:pPr>
    </w:p>
    <w:p w:rsidR="00FC6080" w:rsidRDefault="00FC6080" w:rsidP="00FC6080">
      <w:pPr>
        <w:pStyle w:val="Prrafodelista"/>
      </w:pPr>
    </w:p>
    <w:p w:rsidR="00FC6080" w:rsidRDefault="00FC6080" w:rsidP="00FC6080">
      <w:pPr>
        <w:pStyle w:val="Prrafodelista"/>
      </w:pPr>
      <w:r>
        <w:t xml:space="preserve">CUALIDADES Y ACTITUDES PARA EL EMPRENDIMIENTO </w:t>
      </w:r>
    </w:p>
    <w:p w:rsidR="00FC6080" w:rsidRDefault="00FC6080" w:rsidP="00FC6080">
      <w:pPr>
        <w:pStyle w:val="Prrafodelista"/>
      </w:pPr>
      <w:r>
        <w:t xml:space="preserve">Emprender un proyecto empresarial es una de las formas de acceder al mercado laboral. Muchas veces, desechamos esta opción sin conocerla </w:t>
      </w:r>
      <w:r w:rsidR="009526F0">
        <w:t>antes, porque</w:t>
      </w:r>
      <w:r>
        <w:t xml:space="preserve"> lo vemos como algo complicado o casi imposible, pero éste puede ser un camino que nos lleve a nuestro puesto de trabajo. Es un proceso más sencillo de lo que crees, para el que cuentas con una red de apoyo y facilidades económicas. </w:t>
      </w:r>
    </w:p>
    <w:p w:rsidR="00FC6080" w:rsidRDefault="00FC6080" w:rsidP="00FC6080">
      <w:pPr>
        <w:pStyle w:val="Prrafodelista"/>
      </w:pPr>
      <w:r>
        <w:t xml:space="preserve">Primero, hay que situarse en las necesidades del cliente, ver lo que quiere la gente y después producir u ofrecer el servicio. Las cualidades personales del emprendedor/a no dan garantía de éxito, pero si es un elemento importante para el mismo. La formación es una parte importante de tu futura empresa. </w:t>
      </w:r>
    </w:p>
    <w:p w:rsidR="00FC6080" w:rsidRDefault="00FC6080" w:rsidP="00FC6080">
      <w:pPr>
        <w:pStyle w:val="Prrafodelista"/>
      </w:pPr>
      <w:r>
        <w:t>Algunas cualidades consideradas fundamentales en el emprendimiento son:</w:t>
      </w:r>
    </w:p>
    <w:p w:rsidR="00FC6080" w:rsidRDefault="00FC6080" w:rsidP="00FC6080">
      <w:pPr>
        <w:pStyle w:val="Prrafodelista"/>
      </w:pPr>
    </w:p>
    <w:p w:rsidR="00FC6080" w:rsidRDefault="00FC6080" w:rsidP="00FC6080">
      <w:pPr>
        <w:pStyle w:val="Prrafodelista"/>
        <w:rPr>
          <w:noProof/>
        </w:rPr>
      </w:pPr>
      <w:r>
        <w:rPr>
          <w:noProof/>
        </w:rPr>
        <w:lastRenderedPageBreak/>
        <w:drawing>
          <wp:inline distT="0" distB="0" distL="0" distR="0" wp14:anchorId="016003C6" wp14:editId="5703A600">
            <wp:extent cx="4843991" cy="3050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526" t="30119" r="22282" b="11423"/>
                    <a:stretch/>
                  </pic:blipFill>
                  <pic:spPr bwMode="auto">
                    <a:xfrm>
                      <a:off x="0" y="0"/>
                      <a:ext cx="4874657" cy="306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080" w:rsidRDefault="00FC6080" w:rsidP="00FC6080">
      <w:pPr>
        <w:rPr>
          <w:noProof/>
        </w:rPr>
      </w:pPr>
    </w:p>
    <w:p w:rsidR="00FC6080" w:rsidRDefault="00FC6080" w:rsidP="00FC6080">
      <w:pPr>
        <w:tabs>
          <w:tab w:val="left" w:pos="0"/>
        </w:tabs>
      </w:pPr>
      <w:r>
        <w:tab/>
      </w:r>
      <w:r w:rsidRPr="00FC6080">
        <w:t>ACTIVIDAD: AUTODIAGNÓSTICO DE CAPACIDADES EMPRENDEDORAS</w:t>
      </w:r>
    </w:p>
    <w:p w:rsidR="00FC6080" w:rsidRDefault="00FC6080" w:rsidP="00FC6080">
      <w:pPr>
        <w:tabs>
          <w:tab w:val="left" w:pos="0"/>
        </w:tabs>
      </w:pPr>
    </w:p>
    <w:p w:rsidR="00FC6080" w:rsidRDefault="00FC6080" w:rsidP="00FC6080">
      <w:pPr>
        <w:tabs>
          <w:tab w:val="left" w:pos="0"/>
        </w:tabs>
      </w:pPr>
      <w:r w:rsidRPr="00FC6080">
        <w:t>Para valorar las competencias o capacidades emprendedoras, el alumnado puede realizar diversos test de</w:t>
      </w:r>
      <w:r>
        <w:t xml:space="preserve"> </w:t>
      </w:r>
      <w:r w:rsidRPr="00FC6080">
        <w:t>evaluación de emprendedores o autodiagnósticos del emprendedor/a, que analizan la capacidad de la persona</w:t>
      </w:r>
      <w:r>
        <w:t xml:space="preserve"> </w:t>
      </w:r>
      <w:r w:rsidRPr="00FC6080">
        <w:t>para acometer la aventura de emprender.</w:t>
      </w:r>
    </w:p>
    <w:p w:rsidR="00FC6080" w:rsidRDefault="00FC6080" w:rsidP="00FC6080">
      <w:pPr>
        <w:tabs>
          <w:tab w:val="left" w:pos="0"/>
        </w:tabs>
      </w:pPr>
    </w:p>
    <w:p w:rsidR="00FC6080" w:rsidRDefault="00FC6080" w:rsidP="00FC6080">
      <w:pPr>
        <w:tabs>
          <w:tab w:val="left" w:pos="0"/>
        </w:tabs>
      </w:pPr>
      <w:r>
        <w:t>-</w:t>
      </w:r>
      <w:r>
        <w:tab/>
        <w:t>Se elegirá una de las herramientas web sugeridas.</w:t>
      </w:r>
    </w:p>
    <w:p w:rsidR="00FC6080" w:rsidRDefault="00FC6080" w:rsidP="00FC6080">
      <w:pPr>
        <w:tabs>
          <w:tab w:val="left" w:pos="0"/>
        </w:tabs>
      </w:pPr>
      <w:r>
        <w:t>-</w:t>
      </w:r>
      <w:r>
        <w:tab/>
        <w:t>Los participantes realizarán de manera individual el test.</w:t>
      </w:r>
    </w:p>
    <w:p w:rsidR="00FC6080" w:rsidRDefault="00FC6080" w:rsidP="00FC6080">
      <w:pPr>
        <w:tabs>
          <w:tab w:val="left" w:pos="0"/>
        </w:tabs>
      </w:pPr>
      <w:r>
        <w:t>-</w:t>
      </w:r>
      <w:r>
        <w:tab/>
        <w:t>El/la docente analizará con cada participante el resultado obtenido y propondrá un itinerario para trabajar y P</w:t>
      </w:r>
      <w:r w:rsidRPr="00FC6080">
        <w:t>otenciar las competencias que aparecen con menor puntuación.</w:t>
      </w:r>
    </w:p>
    <w:p w:rsidR="00FC6080" w:rsidRDefault="00FC6080" w:rsidP="00FC6080">
      <w:pPr>
        <w:tabs>
          <w:tab w:val="left" w:pos="0"/>
        </w:tabs>
      </w:pPr>
    </w:p>
    <w:p w:rsidR="00FC6080" w:rsidRDefault="00FC6080" w:rsidP="00FC6080">
      <w:pPr>
        <w:tabs>
          <w:tab w:val="left" w:pos="0"/>
        </w:tabs>
      </w:pPr>
      <w:r>
        <w:t xml:space="preserve">EL ORIGEN DE LA IDEA DE NEGOCIO: CÓMO DETECTAR OPORTUNIDADES </w:t>
      </w:r>
    </w:p>
    <w:p w:rsidR="00FC6080" w:rsidRDefault="00FC6080" w:rsidP="00FC6080">
      <w:pPr>
        <w:tabs>
          <w:tab w:val="left" w:pos="0"/>
        </w:tabs>
      </w:pPr>
      <w:r>
        <w:t xml:space="preserve">Emprender es un proceso que se aprende, no es un fenómeno aleatorio, y requiere ir pasando por las diferentes fases:  </w:t>
      </w:r>
    </w:p>
    <w:p w:rsidR="00FC6080" w:rsidRDefault="00FC6080" w:rsidP="00FC6080">
      <w:pPr>
        <w:tabs>
          <w:tab w:val="left" w:pos="0"/>
        </w:tabs>
      </w:pPr>
      <w:r>
        <w:t>•</w:t>
      </w:r>
      <w:r>
        <w:tab/>
        <w:t>Fase 1: Identifica una oportunidad.</w:t>
      </w:r>
    </w:p>
    <w:p w:rsidR="00FC6080" w:rsidRDefault="00FC6080" w:rsidP="00FC6080">
      <w:pPr>
        <w:tabs>
          <w:tab w:val="left" w:pos="0"/>
        </w:tabs>
      </w:pPr>
      <w:r>
        <w:t>•</w:t>
      </w:r>
      <w:r>
        <w:tab/>
        <w:t>Fase 2: Elabora un proyecto detallado.</w:t>
      </w:r>
    </w:p>
    <w:p w:rsidR="00FC6080" w:rsidRDefault="00FC6080" w:rsidP="00FC6080">
      <w:pPr>
        <w:tabs>
          <w:tab w:val="left" w:pos="0"/>
        </w:tabs>
      </w:pPr>
      <w:r>
        <w:t>•</w:t>
      </w:r>
      <w:r>
        <w:tab/>
        <w:t>Fase 3: Asegúrate los recursos necesarios.</w:t>
      </w:r>
    </w:p>
    <w:p w:rsidR="00FC6080" w:rsidRDefault="00FC6080" w:rsidP="00FC6080">
      <w:pPr>
        <w:tabs>
          <w:tab w:val="left" w:pos="0"/>
        </w:tabs>
      </w:pPr>
      <w:r>
        <w:t>•</w:t>
      </w:r>
      <w:r>
        <w:tab/>
        <w:t>Fase 4: Pon en marcha el negocio.</w:t>
      </w:r>
    </w:p>
    <w:p w:rsidR="00FC6080" w:rsidRDefault="00FC6080" w:rsidP="00FC6080">
      <w:pPr>
        <w:tabs>
          <w:tab w:val="left" w:pos="0"/>
        </w:tabs>
      </w:pPr>
      <w:r>
        <w:t>•</w:t>
      </w:r>
      <w:r>
        <w:tab/>
        <w:t>Fase 5: Ajusta el modelo a los cambios.</w:t>
      </w:r>
    </w:p>
    <w:p w:rsidR="00FC6080" w:rsidRDefault="00FC6080" w:rsidP="00FC6080">
      <w:pPr>
        <w:tabs>
          <w:tab w:val="left" w:pos="0"/>
        </w:tabs>
      </w:pPr>
      <w:r>
        <w:t>•</w:t>
      </w:r>
      <w:r>
        <w:tab/>
        <w:t>Fase 6: Pon en valor tu negocio.</w:t>
      </w:r>
    </w:p>
    <w:p w:rsidR="00FC6080" w:rsidRDefault="00FC6080" w:rsidP="00FC6080">
      <w:pPr>
        <w:tabs>
          <w:tab w:val="left" w:pos="0"/>
        </w:tabs>
      </w:pPr>
      <w:r w:rsidRPr="00FC6080">
        <w:lastRenderedPageBreak/>
        <w:t>Muchas veces, nos faltan ideas con las que comenzar un proyecto, pero hay muchas fuentes de donde las podemos obtener:</w:t>
      </w:r>
    </w:p>
    <w:p w:rsidR="00FC6080" w:rsidRDefault="00FC6080" w:rsidP="00FC6080">
      <w:pPr>
        <w:tabs>
          <w:tab w:val="left" w:pos="0"/>
        </w:tabs>
      </w:pPr>
      <w:r>
        <w:t>•</w:t>
      </w:r>
      <w:r>
        <w:tab/>
        <w:t>Cambios sociales de nuestro entorno: por ejemplo, el envejecimiento de la población, la incorporación de la mujer al mercado laboral, el aumento de la inmigración, etc.</w:t>
      </w:r>
    </w:p>
    <w:p w:rsidR="00FC6080" w:rsidRDefault="00FC6080" w:rsidP="00FC6080">
      <w:pPr>
        <w:tabs>
          <w:tab w:val="left" w:pos="0"/>
        </w:tabs>
      </w:pPr>
      <w:r>
        <w:t>•</w:t>
      </w:r>
      <w:r>
        <w:tab/>
        <w:t>La formación académica de los promotores</w:t>
      </w:r>
    </w:p>
    <w:p w:rsidR="00FC6080" w:rsidRDefault="00FC6080" w:rsidP="00FC6080">
      <w:pPr>
        <w:tabs>
          <w:tab w:val="left" w:pos="0"/>
        </w:tabs>
      </w:pPr>
      <w:r>
        <w:t>•</w:t>
      </w:r>
      <w:r>
        <w:tab/>
        <w:t>La experiencia profesional y laboral de los promotores: el conocimiento de un determinado sector y/o contar con determinadas habilidades técnicas pueden definir una idea de negocio.</w:t>
      </w:r>
    </w:p>
    <w:p w:rsidR="00FC6080" w:rsidRDefault="00FC6080" w:rsidP="00FC6080">
      <w:pPr>
        <w:tabs>
          <w:tab w:val="left" w:pos="0"/>
        </w:tabs>
      </w:pPr>
      <w:r>
        <w:t>•</w:t>
      </w:r>
      <w:r>
        <w:tab/>
        <w:t>Los viajes al extranjero: se trata de identificar ideas de negocio que han funcionado en otros países y que pueden tener éxito en el mercado nacional de la misma manera o haciendo pequeños cambios.</w:t>
      </w:r>
    </w:p>
    <w:p w:rsidR="00FC6080" w:rsidRDefault="00FC6080" w:rsidP="00FC6080">
      <w:pPr>
        <w:tabs>
          <w:tab w:val="left" w:pos="0"/>
        </w:tabs>
      </w:pPr>
      <w:r>
        <w:t>•</w:t>
      </w:r>
      <w:r>
        <w:tab/>
        <w:t>Las nuevas formas de vivir el ocio: ideas surgidas de la detección de una demanda de actividades de ocio, culturales y artísticas de mayor calidad. Por ejemplo, casas y centros de turismo rural, empresas agroalimentarias, etc.</w:t>
      </w:r>
    </w:p>
    <w:p w:rsidR="00FC6080" w:rsidRDefault="00FC6080" w:rsidP="00FC6080">
      <w:pPr>
        <w:tabs>
          <w:tab w:val="left" w:pos="0"/>
        </w:tabs>
      </w:pPr>
      <w:r>
        <w:t>•</w:t>
      </w:r>
      <w:r>
        <w:tab/>
        <w:t xml:space="preserve">La aplicación de las nuevas tecnologías: el desarrollo de internet está estimulando la aparición de empresas comerciales y de servicios que utilizan la red como medio de trabajo. Ejemplo: marketing digital, </w:t>
      </w:r>
      <w:proofErr w:type="spellStart"/>
      <w:r>
        <w:t>community</w:t>
      </w:r>
      <w:proofErr w:type="spellEnd"/>
      <w:r>
        <w:t xml:space="preserve"> manager, etc.</w:t>
      </w:r>
    </w:p>
    <w:p w:rsidR="00FC6080" w:rsidRDefault="00FC6080" w:rsidP="00FC6080">
      <w:pPr>
        <w:tabs>
          <w:tab w:val="left" w:pos="0"/>
        </w:tabs>
      </w:pPr>
      <w:r>
        <w:t>•</w:t>
      </w:r>
      <w:r>
        <w:tab/>
        <w:t>La aparición de nuevas fuentes de energía no contaminantes y que velan por la protección del Medio Ambiente: Es el caso de las energías renovables como alternativa a las fuentes convencionales y la generación de empresas de consultoría medioambiental.</w:t>
      </w:r>
    </w:p>
    <w:p w:rsidR="00FC6080" w:rsidRDefault="00FC6080" w:rsidP="00FC6080">
      <w:pPr>
        <w:tabs>
          <w:tab w:val="left" w:pos="0"/>
        </w:tabs>
      </w:pPr>
      <w:r>
        <w:t>•</w:t>
      </w:r>
      <w:r>
        <w:tab/>
        <w:t>Usos alternativos a productos: reciclaje de muebles, transformación de consumibles, etc.</w:t>
      </w:r>
    </w:p>
    <w:p w:rsidR="00FC6080" w:rsidRDefault="00FC6080" w:rsidP="00FC6080">
      <w:pPr>
        <w:tabs>
          <w:tab w:val="left" w:pos="0"/>
        </w:tabs>
      </w:pPr>
      <w:r>
        <w:t>•</w:t>
      </w:r>
      <w:r>
        <w:tab/>
        <w:t>La continua liberalización de actividades que hasta ahora se ejercían en régimen de monopolio: también crea nuevas oportunidades para el emprendimiento. Los medios de comunicación hacen posible que la información no sea un factor de privilegio para lograr ideas de negocios rentables.</w:t>
      </w:r>
    </w:p>
    <w:p w:rsidR="00FC6080" w:rsidRDefault="00FC6080" w:rsidP="00FC6080">
      <w:pPr>
        <w:tabs>
          <w:tab w:val="left" w:pos="0"/>
        </w:tabs>
      </w:pPr>
      <w:r w:rsidRPr="00FC6080">
        <w:t>Por tanto, tenemos que tener claro qué características tiene que tener una idea de negocio:</w:t>
      </w:r>
    </w:p>
    <w:p w:rsidR="00FC6080" w:rsidRDefault="00FC6080" w:rsidP="00FC6080">
      <w:pPr>
        <w:tabs>
          <w:tab w:val="left" w:pos="0"/>
        </w:tabs>
      </w:pPr>
      <w:r>
        <w:t>•</w:t>
      </w:r>
      <w:r>
        <w:tab/>
        <w:t>Las ideas se generan a partir de la capacidad creativa de las personas.</w:t>
      </w:r>
    </w:p>
    <w:p w:rsidR="00FC6080" w:rsidRDefault="00FC6080" w:rsidP="00FC6080">
      <w:pPr>
        <w:tabs>
          <w:tab w:val="left" w:pos="0"/>
        </w:tabs>
      </w:pPr>
      <w:r>
        <w:t>•</w:t>
      </w:r>
      <w:r>
        <w:tab/>
        <w:t>La idea de negocio debe sonar atractiva para un inversionista.</w:t>
      </w:r>
    </w:p>
    <w:p w:rsidR="00FC6080" w:rsidRDefault="00FC6080" w:rsidP="00FC6080">
      <w:pPr>
        <w:tabs>
          <w:tab w:val="left" w:pos="0"/>
        </w:tabs>
      </w:pPr>
      <w:r>
        <w:t>•</w:t>
      </w:r>
      <w:r>
        <w:tab/>
        <w:t>Debe dar respuesta a las tres preguntas siguientes:</w:t>
      </w:r>
    </w:p>
    <w:p w:rsidR="00FC6080" w:rsidRDefault="00FC6080" w:rsidP="00FC6080">
      <w:pPr>
        <w:tabs>
          <w:tab w:val="left" w:pos="0"/>
        </w:tabs>
      </w:pPr>
      <w:r>
        <w:t>o</w:t>
      </w:r>
      <w:r>
        <w:tab/>
        <w:t>¿Cuál es el beneficio para el cliente?, o sea, ¿qué problema se va a resolver? El éxito en el mercado se logra gracias a clientes satisfechos, no a productos asombrosos. Los clientes compran un producto porque quieren satisfacer una necesidad o resolver un problema. Así que la idea debe establecer con claridad qué necesidad va a satisfacer y de qué forma lo va a conseguir (producto o servicio)</w:t>
      </w:r>
    </w:p>
    <w:p w:rsidR="00FC6080" w:rsidRDefault="00FC6080" w:rsidP="00FC6080">
      <w:pPr>
        <w:tabs>
          <w:tab w:val="left" w:pos="0"/>
        </w:tabs>
      </w:pPr>
      <w:r>
        <w:t>o</w:t>
      </w:r>
      <w:r>
        <w:tab/>
        <w:t>¿Cuál es el mercado? Una idea de negocio sólo adquiere valor económico real si la gente quiere comprar el producto o servicio. Por tanto, una idea de negocio con éxito debe ser capaz de demostrar la existencia de un mercado para el producto o servicio, y además debe identificar al grupo, o grupos, de cliente objetivo.</w:t>
      </w:r>
    </w:p>
    <w:p w:rsidR="00FC6080" w:rsidRDefault="00FC6080" w:rsidP="00FC6080">
      <w:pPr>
        <w:tabs>
          <w:tab w:val="left" w:pos="0"/>
        </w:tabs>
      </w:pPr>
      <w:r>
        <w:lastRenderedPageBreak/>
        <w:t>o</w:t>
      </w:r>
      <w:r>
        <w:tab/>
        <w:t>¿Cómo ganará dinero? La mayoría de los productos generan ingresos directamente, a partir de las ventas a los clientes. Otros no.  Pero para que una idea de negocio tenga éxito, debe dejar muy claro cómo se generarán ingresos y en qué cantidad.</w:t>
      </w:r>
    </w:p>
    <w:p w:rsidR="00FC6080" w:rsidRDefault="00FC6080" w:rsidP="00FC6080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D1AFD2" wp14:editId="4BCAD430">
            <wp:extent cx="4402068" cy="402123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785" t="23665" r="28957" b="12547"/>
                    <a:stretch/>
                  </pic:blipFill>
                  <pic:spPr bwMode="auto">
                    <a:xfrm>
                      <a:off x="0" y="0"/>
                      <a:ext cx="4450603" cy="406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080" w:rsidRDefault="00FC6080" w:rsidP="00FC6080">
      <w:pPr>
        <w:tabs>
          <w:tab w:val="left" w:pos="0"/>
        </w:tabs>
        <w:jc w:val="center"/>
      </w:pPr>
    </w:p>
    <w:p w:rsidR="00FC6080" w:rsidRDefault="00FC6080" w:rsidP="00FC6080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15D82EFF" wp14:editId="6CE3C19B">
            <wp:extent cx="5331175" cy="1359462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809" t="39512" r="16053" b="30943"/>
                    <a:stretch/>
                  </pic:blipFill>
                  <pic:spPr bwMode="auto">
                    <a:xfrm>
                      <a:off x="0" y="0"/>
                      <a:ext cx="5390340" cy="1374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080" w:rsidRDefault="00FC6080" w:rsidP="00FC6080"/>
    <w:p w:rsidR="00FC6080" w:rsidRDefault="00FC6080" w:rsidP="00FC6080">
      <w:pPr>
        <w:jc w:val="right"/>
      </w:pPr>
    </w:p>
    <w:p w:rsidR="00FC6080" w:rsidRDefault="00FC6080" w:rsidP="00FC6080">
      <w:pPr>
        <w:jc w:val="right"/>
      </w:pPr>
    </w:p>
    <w:p w:rsidR="00FC6080" w:rsidRDefault="00FC6080" w:rsidP="00FC6080">
      <w:r>
        <w:t xml:space="preserve">¿QUÉ ES UN PLAN DE NEGOCIO? </w:t>
      </w:r>
    </w:p>
    <w:p w:rsidR="00FC6080" w:rsidRDefault="00FC6080" w:rsidP="00FC6080">
      <w:r>
        <w:t xml:space="preserve">Su objetivo es aportar a una idea de negocio la estructura adecuada de medios materiales, humanos y económicos para que su conversión a empresa se produzca en los términos más favorables, tratando de reducir la incertidumbre inherente a este proceso y siempre bajo el objetivo último de la consecución de beneficios para los promotores de la empresa.  </w:t>
      </w:r>
    </w:p>
    <w:p w:rsidR="00FC6080" w:rsidRDefault="00FC6080" w:rsidP="00FC6080">
      <w:r>
        <w:t>Un modelo utilizado para la realización del plan de negocio es el CANVAS MODELO DE NEGOCIO</w:t>
      </w:r>
      <w:r w:rsidR="00AF7F14">
        <w:t>:</w:t>
      </w:r>
    </w:p>
    <w:p w:rsidR="00AF7F14" w:rsidRDefault="00AF7F14" w:rsidP="00FC6080">
      <w:pPr>
        <w:rPr>
          <w:noProof/>
        </w:rPr>
      </w:pPr>
      <w:r w:rsidRPr="00AF7F14">
        <w:rPr>
          <w:noProof/>
        </w:rPr>
        <w:lastRenderedPageBreak/>
        <w:drawing>
          <wp:inline distT="0" distB="0" distL="0" distR="0">
            <wp:extent cx="6052375" cy="3508131"/>
            <wp:effectExtent l="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155" cy="351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14" w:rsidRDefault="00AF7F14" w:rsidP="00AF7F14">
      <w:pPr>
        <w:rPr>
          <w:noProof/>
        </w:rPr>
      </w:pPr>
    </w:p>
    <w:p w:rsidR="00AF7F14" w:rsidRDefault="00AF7F14" w:rsidP="00AF7F14">
      <w:r w:rsidRPr="00AF7F14">
        <w:t>Es una herramienta muy práctica ya que te permite modificar todo lo que quieras sobre la misma a medida que vas avanzando en su análisis y testando las hipótesis más arriesgadas que ponen en juego la viabilidad de tu negocio.</w:t>
      </w:r>
    </w:p>
    <w:p w:rsidR="00AF7F14" w:rsidRDefault="00AF7F14" w:rsidP="00AF7F14">
      <w:r>
        <w:t>Se divide en nueve módulos.</w:t>
      </w:r>
    </w:p>
    <w:p w:rsidR="00AF7F14" w:rsidRDefault="00AF7F14" w:rsidP="00AF7F14">
      <w:r>
        <w:t>La parte derecha es la que hace referencia a los aspectos externos a la empresa, al entorno.</w:t>
      </w:r>
    </w:p>
    <w:p w:rsidR="00AF7F14" w:rsidRDefault="00AF7F14" w:rsidP="00AF7F14">
      <w:r>
        <w:t>En la parte izquierda se reflejan los aspectos internos de la empresa.</w:t>
      </w:r>
    </w:p>
    <w:p w:rsidR="00AF7F14" w:rsidRDefault="00AF7F14" w:rsidP="00AF7F14">
      <w:r>
        <w:t>Primero se rellenan los módulos de la parte derecha porque primero debes conocer y analizar el entorno en el que opera o va a operar tu empresa, identificando inicialmente tu segmento de clientes, qué es lo que vas a ofrecerles, cómo vas a llegar a ellos, qué relación vas a mantener con ellos y finalmente cómo van a pagarte. El conocer y testar estos bloques es lo primero que debes hacer antes de analizar la parte izquierda</w:t>
      </w:r>
      <w:r w:rsidR="00E84484">
        <w:t>.</w:t>
      </w:r>
    </w:p>
    <w:p w:rsidR="00AF7F14" w:rsidRDefault="00AF7F14" w:rsidP="00AF7F14"/>
    <w:p w:rsidR="00AF7F14" w:rsidRDefault="00AF7F14" w:rsidP="00AF7F14">
      <w:r>
        <w:rPr>
          <w:noProof/>
        </w:rPr>
        <w:lastRenderedPageBreak/>
        <w:drawing>
          <wp:inline distT="0" distB="0" distL="0" distR="0" wp14:anchorId="6F620A29" wp14:editId="3A92569A">
            <wp:extent cx="5064369" cy="2611261"/>
            <wp:effectExtent l="0" t="0" r="317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330" t="26355" r="15497" b="15708"/>
                    <a:stretch/>
                  </pic:blipFill>
                  <pic:spPr bwMode="auto">
                    <a:xfrm>
                      <a:off x="0" y="0"/>
                      <a:ext cx="5087019" cy="262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F14" w:rsidRDefault="00AF7F14" w:rsidP="00AF7F14">
      <w:pPr>
        <w:jc w:val="right"/>
      </w:pPr>
    </w:p>
    <w:p w:rsidR="00AF7F14" w:rsidRDefault="00AF7F14" w:rsidP="00AF7F14">
      <w:r>
        <w:t xml:space="preserve">¿QUÉ FORMA JURÍDICA ELEGIR? </w:t>
      </w:r>
    </w:p>
    <w:p w:rsidR="00AF7F14" w:rsidRDefault="00AF7F14" w:rsidP="00AF7F14">
      <w:r>
        <w:t>Las personas que decidan crear una actividad empresarial pueden hacerlo de dos maneras diferentes</w:t>
      </w:r>
    </w:p>
    <w:p w:rsidR="00AF7F14" w:rsidRDefault="00AF7F14" w:rsidP="00AF7F14">
      <w:r w:rsidRPr="00AF7F14">
        <w:t>COMO PERSONA FÍSICA</w:t>
      </w:r>
      <w:r w:rsidR="00E84484">
        <w:t xml:space="preserve">: </w:t>
      </w:r>
      <w:bookmarkStart w:id="0" w:name="_GoBack"/>
      <w:bookmarkEnd w:id="0"/>
      <w:r w:rsidR="00E84484">
        <w:t>EMPRESARIO/A INDIVIDUAL, COMUNIDAD DE BIENES, SOCIEDAD CIVIL</w:t>
      </w:r>
    </w:p>
    <w:p w:rsidR="00AF7F14" w:rsidRDefault="00AF7F14" w:rsidP="00AF7F14"/>
    <w:p w:rsidR="00AF7F14" w:rsidRDefault="00AF7F14" w:rsidP="00AF7F14">
      <w:r w:rsidRPr="00AF7F14">
        <w:t>COMO PERSONA JURÍDICA</w:t>
      </w:r>
      <w:r w:rsidR="00E84484">
        <w:t>: SOCIEDADES MERCANTILES, SOCIEDADE MERCATILES ESPECIALES</w:t>
      </w:r>
    </w:p>
    <w:p w:rsidR="00AF7F14" w:rsidRDefault="00AF7F14" w:rsidP="00AF7F14">
      <w:pPr>
        <w:rPr>
          <w:noProof/>
        </w:rPr>
      </w:pPr>
    </w:p>
    <w:p w:rsidR="00AF7F14" w:rsidRDefault="00AF7F14" w:rsidP="00AF7F14">
      <w:pPr>
        <w:rPr>
          <w:noProof/>
        </w:rPr>
      </w:pPr>
    </w:p>
    <w:p w:rsidR="00AF7F14" w:rsidRPr="009526F0" w:rsidRDefault="00EA71D1" w:rsidP="00AF7F14">
      <w:pPr>
        <w:tabs>
          <w:tab w:val="left" w:pos="7782"/>
        </w:tabs>
        <w:rPr>
          <w:b/>
        </w:rPr>
      </w:pPr>
      <w:r>
        <w:rPr>
          <w:b/>
        </w:rPr>
        <w:t>4.</w:t>
      </w:r>
      <w:r w:rsidR="00AF7F14" w:rsidRPr="009526F0">
        <w:rPr>
          <w:b/>
        </w:rPr>
        <w:t xml:space="preserve"> HERRAMIENTAS Y WEBS DE APOYO</w:t>
      </w:r>
    </w:p>
    <w:p w:rsidR="00AF7F14" w:rsidRDefault="00AF7F14" w:rsidP="00AF7F14">
      <w:pPr>
        <w:tabs>
          <w:tab w:val="left" w:pos="7782"/>
        </w:tabs>
      </w:pPr>
      <w:r>
        <w:t>-Realización de autodiagnósticos o test de autoevaluación de competencias emprendedoras</w:t>
      </w:r>
    </w:p>
    <w:p w:rsidR="00AF7F14" w:rsidRDefault="00AF7F14" w:rsidP="00AF7F14">
      <w:pPr>
        <w:tabs>
          <w:tab w:val="left" w:pos="7782"/>
        </w:tabs>
      </w:pPr>
      <w:r>
        <w:t>•http://servicios.ipyme.org/emprendedores/</w:t>
      </w:r>
    </w:p>
    <w:p w:rsidR="00AF7F14" w:rsidRDefault="00AF7F14" w:rsidP="00AF7F14">
      <w:pPr>
        <w:tabs>
          <w:tab w:val="left" w:pos="7782"/>
        </w:tabs>
      </w:pPr>
      <w:r>
        <w:t>•http://www.ildefe.es/emprendedor/Crea_tu_empresa/Test_de_Evaluacion_de_Emprendedores/</w:t>
      </w:r>
    </w:p>
    <w:p w:rsidR="00AF7F14" w:rsidRDefault="00AF7F14" w:rsidP="00AF7F14">
      <w:pPr>
        <w:tabs>
          <w:tab w:val="left" w:pos="7782"/>
        </w:tabs>
      </w:pPr>
      <w:r>
        <w:t>•http://documentos.060.es/060_empresas/Test_emprendedor.html</w:t>
      </w:r>
    </w:p>
    <w:p w:rsidR="00AF7F14" w:rsidRDefault="00AF7F14" w:rsidP="00AF7F14">
      <w:pPr>
        <w:tabs>
          <w:tab w:val="left" w:pos="7782"/>
        </w:tabs>
      </w:pPr>
    </w:p>
    <w:p w:rsidR="00AF7F14" w:rsidRDefault="00AF7F14" w:rsidP="00AF7F14">
      <w:pPr>
        <w:tabs>
          <w:tab w:val="left" w:pos="7782"/>
        </w:tabs>
      </w:pPr>
      <w:r>
        <w:t>-Web del Servicio de Empleo Público Estatal (SEPE)</w:t>
      </w:r>
    </w:p>
    <w:p w:rsidR="00AF7F14" w:rsidRDefault="00AF7F14" w:rsidP="00AF7F14">
      <w:pPr>
        <w:tabs>
          <w:tab w:val="left" w:pos="7782"/>
        </w:tabs>
      </w:pPr>
      <w:r>
        <w:t>•Información /vídeos sobre emprender un negocio</w:t>
      </w:r>
    </w:p>
    <w:p w:rsidR="00AF7F14" w:rsidRPr="00AF7F14" w:rsidRDefault="00AF7F14" w:rsidP="00AF7F14">
      <w:pPr>
        <w:tabs>
          <w:tab w:val="left" w:pos="7782"/>
        </w:tabs>
      </w:pPr>
      <w:r>
        <w:t>https://www.sepe.es/contenidos/personas/encontrar_empleo/mapavideos/emprender_un_negocio/empren der_un_negocio.htm</w:t>
      </w:r>
    </w:p>
    <w:sectPr w:rsidR="00AF7F14" w:rsidRPr="00AF7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661EA"/>
    <w:multiLevelType w:val="hybridMultilevel"/>
    <w:tmpl w:val="78EECE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80"/>
    <w:rsid w:val="009526F0"/>
    <w:rsid w:val="00A2719D"/>
    <w:rsid w:val="00AF7F14"/>
    <w:rsid w:val="00E70715"/>
    <w:rsid w:val="00E84484"/>
    <w:rsid w:val="00EA71D1"/>
    <w:rsid w:val="00F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3925"/>
  <w15:chartTrackingRefBased/>
  <w15:docId w15:val="{C73B1BD4-FFB1-44C2-B488-2237AFFC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1226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2018-11-25T17:53:00Z</dcterms:created>
  <dcterms:modified xsi:type="dcterms:W3CDTF">2018-11-25T18:50:00Z</dcterms:modified>
</cp:coreProperties>
</file>