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22251E"/>
          <w:sz w:val="29"/>
          <w:szCs w:val="29"/>
        </w:rPr>
      </w:pPr>
      <w:r>
        <w:rPr>
          <w:rStyle w:val="Textoennegrita"/>
          <w:rFonts w:ascii="Arial" w:hAnsi="Arial" w:cs="Arial"/>
          <w:color w:val="22251E"/>
          <w:sz w:val="29"/>
          <w:szCs w:val="29"/>
        </w:rPr>
        <w:t>Terapia Cognitiva Conductual</w:t>
      </w:r>
      <w:r w:rsidR="00EA7389">
        <w:rPr>
          <w:rStyle w:val="Textoennegrita"/>
          <w:rFonts w:ascii="Arial" w:hAnsi="Arial" w:cs="Arial"/>
          <w:color w:val="22251E"/>
          <w:sz w:val="29"/>
          <w:szCs w:val="29"/>
        </w:rPr>
        <w:t xml:space="preserve"> y </w:t>
      </w:r>
      <w:proofErr w:type="spellStart"/>
      <w:r w:rsidR="00EA7389">
        <w:rPr>
          <w:rStyle w:val="Textoennegrita"/>
          <w:rFonts w:ascii="Arial" w:hAnsi="Arial" w:cs="Arial"/>
          <w:color w:val="22251E"/>
          <w:sz w:val="29"/>
          <w:szCs w:val="29"/>
        </w:rPr>
        <w:t>Mindfulness</w:t>
      </w:r>
      <w:proofErr w:type="spellEnd"/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  <w:t>En la Terapia el terapeuta y el cliente trabajan juntos para entender: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</w:p>
    <w:p w:rsidR="00226ED7" w:rsidRDefault="00226ED7" w:rsidP="00226ED7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Qué piensa uno acerca de sí mismo, otras personas y el mundo que le rodea.</w:t>
      </w:r>
    </w:p>
    <w:p w:rsidR="00226ED7" w:rsidRDefault="00226ED7" w:rsidP="00226ED7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De qué manera lo que uno hace afecta a sus pensamientos y sentimientos.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  <w:t>La Terapia le puede ayudar a cambiar la forma de pensar ("cognitivo") y de actuar ("conductual"). Estos cambios le pueden ayudar a sentirse mejor. A diferencia de algunas de las otras "terapias habladas", este tipo de Terapia se centra en problemas y dificultades del "aquí y ahora". En lugar de centrarse en las causas de su angustia o síntomas en el pasado, busca maneras de mejorar su estado anímico ahora.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  <w:t>La terapia le puede ayudar a entender problemas complejos desglosándolos en partes más pequeñas. Esto le ayuda a ver cómo estas partes están conectadas entre sí y cómo le afectan. Estas partes son las siguientes: Una situación - un problema, un hecho o situación difícil. De ella pueden derivarse: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2251E"/>
          <w:sz w:val="25"/>
          <w:szCs w:val="25"/>
        </w:rPr>
      </w:pPr>
      <w:r>
        <w:rPr>
          <w:rStyle w:val="Textoennegrita"/>
          <w:rFonts w:ascii="Arial" w:hAnsi="Arial" w:cs="Arial"/>
          <w:color w:val="22251E"/>
          <w:sz w:val="25"/>
          <w:szCs w:val="25"/>
        </w:rPr>
        <w:t>Pensamientos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2251E"/>
          <w:sz w:val="25"/>
          <w:szCs w:val="25"/>
        </w:rPr>
      </w:pPr>
      <w:r>
        <w:rPr>
          <w:rStyle w:val="Textoennegrita"/>
          <w:rFonts w:ascii="Arial" w:hAnsi="Arial" w:cs="Arial"/>
          <w:color w:val="22251E"/>
          <w:sz w:val="25"/>
          <w:szCs w:val="25"/>
        </w:rPr>
        <w:t>Emociones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2251E"/>
          <w:sz w:val="25"/>
          <w:szCs w:val="25"/>
        </w:rPr>
      </w:pPr>
      <w:r>
        <w:rPr>
          <w:rStyle w:val="Textoennegrita"/>
          <w:rFonts w:ascii="Arial" w:hAnsi="Arial" w:cs="Arial"/>
          <w:color w:val="22251E"/>
          <w:sz w:val="25"/>
          <w:szCs w:val="25"/>
        </w:rPr>
        <w:t>Sensaciones físicas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2251E"/>
          <w:sz w:val="25"/>
          <w:szCs w:val="25"/>
        </w:rPr>
      </w:pPr>
      <w:r>
        <w:rPr>
          <w:rStyle w:val="Textoennegrita"/>
          <w:rFonts w:ascii="Arial" w:hAnsi="Arial" w:cs="Arial"/>
          <w:color w:val="22251E"/>
          <w:sz w:val="25"/>
          <w:szCs w:val="25"/>
        </w:rPr>
        <w:t>Comportamientos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  <w:t>Cada una de estas áreas puede afectar a las demás. Sus pensamientos sobre un problema pueden afectar cómo se siente física y emocionalmente. También puede alterar lo que usted hace al respecto.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  <w:t>Hay diferentes maneras de reaccionar ante la mayoría de las situaciones, dependiendo de cómo se piensa acerca de ellas, como por ejemplo: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 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26ED7" w:rsidTr="00226ED7">
        <w:tc>
          <w:tcPr>
            <w:tcW w:w="2881" w:type="dxa"/>
          </w:tcPr>
          <w:p w:rsidR="00226ED7" w:rsidRPr="00226ED7" w:rsidRDefault="00226ED7" w:rsidP="00226E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22251E"/>
                <w:sz w:val="25"/>
                <w:szCs w:val="25"/>
              </w:rPr>
              <w:t>Situación</w:t>
            </w:r>
          </w:p>
        </w:tc>
        <w:tc>
          <w:tcPr>
            <w:tcW w:w="2881" w:type="dxa"/>
          </w:tcPr>
          <w:p w:rsidR="00226ED7" w:rsidRPr="00226ED7" w:rsidRDefault="00226ED7" w:rsidP="00226E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22251E"/>
                <w:sz w:val="25"/>
                <w:szCs w:val="25"/>
              </w:rPr>
              <w:t>Pensamiento p</w:t>
            </w:r>
            <w:r w:rsidRPr="00226ED7">
              <w:rPr>
                <w:rFonts w:ascii="Arial" w:hAnsi="Arial" w:cs="Arial"/>
                <w:b/>
                <w:color w:val="22251E"/>
                <w:sz w:val="25"/>
                <w:szCs w:val="25"/>
              </w:rPr>
              <w:t>erjudicial</w:t>
            </w:r>
          </w:p>
        </w:tc>
        <w:tc>
          <w:tcPr>
            <w:tcW w:w="2882" w:type="dxa"/>
          </w:tcPr>
          <w:p w:rsidR="00226ED7" w:rsidRPr="00226ED7" w:rsidRDefault="00226ED7" w:rsidP="00226E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22251E"/>
                <w:sz w:val="25"/>
                <w:szCs w:val="25"/>
              </w:rPr>
              <w:t xml:space="preserve">Pensamiento </w:t>
            </w:r>
            <w:r w:rsidRPr="00226ED7">
              <w:rPr>
                <w:rFonts w:ascii="Arial" w:hAnsi="Arial" w:cs="Arial"/>
                <w:b/>
                <w:color w:val="22251E"/>
                <w:sz w:val="25"/>
                <w:szCs w:val="25"/>
              </w:rPr>
              <w:t>Favorable</w:t>
            </w:r>
          </w:p>
        </w:tc>
      </w:tr>
      <w:tr w:rsidR="00226ED7" w:rsidTr="00226ED7">
        <w:tc>
          <w:tcPr>
            <w:tcW w:w="2881" w:type="dxa"/>
            <w:vMerge w:val="restart"/>
          </w:tcPr>
          <w:p w:rsidR="00226ED7" w:rsidRDefault="00226ED7" w:rsidP="00226ED7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color w:val="22251E"/>
                <w:sz w:val="25"/>
                <w:szCs w:val="25"/>
              </w:rPr>
              <w:t>Ha tenido usted un mal día, está harto/a y decide salir de compras. Cuando va por la calle, un conocido, al parecer, le ignora.</w:t>
            </w:r>
          </w:p>
          <w:p w:rsidR="00226ED7" w:rsidRDefault="00226ED7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</w:p>
        </w:tc>
        <w:tc>
          <w:tcPr>
            <w:tcW w:w="2881" w:type="dxa"/>
          </w:tcPr>
          <w:p w:rsidR="00226ED7" w:rsidRDefault="00226ED7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color w:val="22251E"/>
                <w:sz w:val="25"/>
                <w:szCs w:val="25"/>
              </w:rPr>
              <w:lastRenderedPageBreak/>
              <w:t>Me ha ignorado, no le caigo bien.</w:t>
            </w:r>
          </w:p>
        </w:tc>
        <w:tc>
          <w:tcPr>
            <w:tcW w:w="2882" w:type="dxa"/>
          </w:tcPr>
          <w:p w:rsidR="00226ED7" w:rsidRDefault="00226ED7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color w:val="22251E"/>
                <w:sz w:val="25"/>
                <w:szCs w:val="25"/>
              </w:rPr>
              <w:t>Parece ensimismado.</w:t>
            </w:r>
          </w:p>
        </w:tc>
      </w:tr>
      <w:tr w:rsidR="00226ED7" w:rsidTr="00226ED7">
        <w:tc>
          <w:tcPr>
            <w:tcW w:w="2881" w:type="dxa"/>
            <w:vMerge/>
          </w:tcPr>
          <w:p w:rsidR="00226ED7" w:rsidRDefault="00226ED7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</w:p>
        </w:tc>
        <w:tc>
          <w:tcPr>
            <w:tcW w:w="2881" w:type="dxa"/>
          </w:tcPr>
          <w:p w:rsidR="00226ED7" w:rsidRDefault="00226ED7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color w:val="22251E"/>
                <w:sz w:val="25"/>
                <w:szCs w:val="25"/>
              </w:rPr>
              <w:t>Sentimiento de tristeza y rechazo.</w:t>
            </w:r>
          </w:p>
        </w:tc>
        <w:tc>
          <w:tcPr>
            <w:tcW w:w="2882" w:type="dxa"/>
          </w:tcPr>
          <w:p w:rsidR="00226ED7" w:rsidRDefault="00226ED7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color w:val="22251E"/>
                <w:sz w:val="25"/>
                <w:szCs w:val="25"/>
              </w:rPr>
              <w:t>Preocupación por la otra persona.</w:t>
            </w:r>
          </w:p>
        </w:tc>
      </w:tr>
      <w:tr w:rsidR="00226ED7" w:rsidTr="00226ED7">
        <w:tc>
          <w:tcPr>
            <w:tcW w:w="2881" w:type="dxa"/>
            <w:vMerge/>
          </w:tcPr>
          <w:p w:rsidR="00226ED7" w:rsidRDefault="00226ED7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</w:p>
        </w:tc>
        <w:tc>
          <w:tcPr>
            <w:tcW w:w="2881" w:type="dxa"/>
          </w:tcPr>
          <w:p w:rsidR="00226ED7" w:rsidRDefault="00226ED7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color w:val="22251E"/>
                <w:sz w:val="25"/>
                <w:szCs w:val="25"/>
              </w:rPr>
              <w:t>Retortijones de estómago, poca energía.</w:t>
            </w:r>
          </w:p>
        </w:tc>
        <w:tc>
          <w:tcPr>
            <w:tcW w:w="2882" w:type="dxa"/>
          </w:tcPr>
          <w:p w:rsidR="00226ED7" w:rsidRDefault="00226ED7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color w:val="22251E"/>
                <w:sz w:val="25"/>
                <w:szCs w:val="25"/>
              </w:rPr>
              <w:t>Te sientes bien.</w:t>
            </w:r>
          </w:p>
        </w:tc>
      </w:tr>
      <w:tr w:rsidR="00EA7389" w:rsidTr="004025B7">
        <w:trPr>
          <w:trHeight w:val="1160"/>
        </w:trPr>
        <w:tc>
          <w:tcPr>
            <w:tcW w:w="2881" w:type="dxa"/>
            <w:vMerge/>
          </w:tcPr>
          <w:p w:rsidR="00EA7389" w:rsidRDefault="00EA7389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</w:p>
        </w:tc>
        <w:tc>
          <w:tcPr>
            <w:tcW w:w="2881" w:type="dxa"/>
          </w:tcPr>
          <w:p w:rsidR="00EA7389" w:rsidRDefault="00EA7389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color w:val="22251E"/>
                <w:sz w:val="25"/>
                <w:szCs w:val="25"/>
              </w:rPr>
              <w:t>Evitas a esa persona.</w:t>
            </w:r>
          </w:p>
        </w:tc>
        <w:tc>
          <w:tcPr>
            <w:tcW w:w="2882" w:type="dxa"/>
          </w:tcPr>
          <w:p w:rsidR="00EA7389" w:rsidRDefault="00EA7389" w:rsidP="00226E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51E"/>
                <w:sz w:val="25"/>
                <w:szCs w:val="25"/>
              </w:rPr>
            </w:pPr>
            <w:r>
              <w:rPr>
                <w:rFonts w:ascii="Arial" w:hAnsi="Arial" w:cs="Arial"/>
                <w:color w:val="22251E"/>
                <w:sz w:val="25"/>
                <w:szCs w:val="25"/>
              </w:rPr>
              <w:t>Le saludas para asegurarte de que está bien.</w:t>
            </w:r>
          </w:p>
        </w:tc>
      </w:tr>
    </w:tbl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</w:t>
      </w:r>
    </w:p>
    <w:p w:rsidR="00226ED7" w:rsidRDefault="00EA7389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</w:r>
      <w:r w:rsidR="00226ED7">
        <w:rPr>
          <w:rFonts w:ascii="Arial" w:hAnsi="Arial" w:cs="Arial"/>
          <w:color w:val="22251E"/>
          <w:sz w:val="25"/>
          <w:szCs w:val="25"/>
        </w:rPr>
        <w:t xml:space="preserve">La misma </w:t>
      </w:r>
      <w:proofErr w:type="spellStart"/>
      <w:r w:rsidR="00226ED7">
        <w:rPr>
          <w:rFonts w:ascii="Arial" w:hAnsi="Arial" w:cs="Arial"/>
          <w:color w:val="22251E"/>
          <w:sz w:val="25"/>
          <w:szCs w:val="25"/>
        </w:rPr>
        <w:t>situación,dependiendo</w:t>
      </w:r>
      <w:proofErr w:type="spellEnd"/>
      <w:r w:rsidR="00226ED7">
        <w:rPr>
          <w:rFonts w:ascii="Arial" w:hAnsi="Arial" w:cs="Arial"/>
          <w:color w:val="22251E"/>
          <w:sz w:val="25"/>
          <w:szCs w:val="25"/>
        </w:rPr>
        <w:t xml:space="preserve"> de cómo se piensa sobre ella, ha dado lugar a dos resultados muy diferentes. Su forma de </w:t>
      </w:r>
      <w:r w:rsidR="00226ED7">
        <w:rPr>
          <w:rStyle w:val="Textoennegrita"/>
          <w:rFonts w:ascii="Arial" w:hAnsi="Arial" w:cs="Arial"/>
          <w:color w:val="22251E"/>
          <w:sz w:val="25"/>
          <w:szCs w:val="25"/>
        </w:rPr>
        <w:t>pensar</w:t>
      </w:r>
      <w:r w:rsidR="00226ED7">
        <w:rPr>
          <w:rFonts w:ascii="Arial" w:hAnsi="Arial" w:cs="Arial"/>
          <w:color w:val="22251E"/>
          <w:sz w:val="25"/>
          <w:szCs w:val="25"/>
        </w:rPr>
        <w:t> ha afectado cómo se ha </w:t>
      </w:r>
      <w:r w:rsidR="00226ED7">
        <w:rPr>
          <w:rStyle w:val="Textoennegrita"/>
          <w:rFonts w:ascii="Arial" w:hAnsi="Arial" w:cs="Arial"/>
          <w:color w:val="22251E"/>
          <w:sz w:val="25"/>
          <w:szCs w:val="25"/>
        </w:rPr>
        <w:t>sentido</w:t>
      </w:r>
      <w:r w:rsidR="00226ED7">
        <w:rPr>
          <w:rFonts w:ascii="Arial" w:hAnsi="Arial" w:cs="Arial"/>
          <w:color w:val="22251E"/>
          <w:sz w:val="25"/>
          <w:szCs w:val="25"/>
        </w:rPr>
        <w:t> y lo que ha </w:t>
      </w:r>
      <w:r w:rsidR="00226ED7">
        <w:rPr>
          <w:rStyle w:val="Textoennegrita"/>
          <w:rFonts w:ascii="Arial" w:hAnsi="Arial" w:cs="Arial"/>
          <w:color w:val="22251E"/>
          <w:sz w:val="25"/>
          <w:szCs w:val="25"/>
        </w:rPr>
        <w:t>hecho</w:t>
      </w:r>
      <w:r w:rsidR="00226ED7">
        <w:rPr>
          <w:rFonts w:ascii="Arial" w:hAnsi="Arial" w:cs="Arial"/>
          <w:color w:val="22251E"/>
          <w:sz w:val="25"/>
          <w:szCs w:val="25"/>
        </w:rPr>
        <w:t>.</w:t>
      </w:r>
    </w:p>
    <w:p w:rsidR="00EA7389" w:rsidRDefault="00EA7389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En los ejemplos de la columna de la izquierda, usted ha llegado a una conclusión sin muchas pruebas para ello -y esto importa, porque le ha llevado a:</w:t>
      </w:r>
    </w:p>
    <w:p w:rsidR="00226ED7" w:rsidRDefault="00226ED7" w:rsidP="00EA7389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Una serie de sentimientos incómodos</w:t>
      </w:r>
    </w:p>
    <w:p w:rsidR="00226ED7" w:rsidRDefault="00226ED7" w:rsidP="00EA7389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Un comportamiento perjudicial.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</w:t>
      </w:r>
    </w:p>
    <w:p w:rsidR="00226ED7" w:rsidRDefault="00EA7389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</w:r>
      <w:r w:rsidR="00226ED7">
        <w:rPr>
          <w:rFonts w:ascii="Arial" w:hAnsi="Arial" w:cs="Arial"/>
          <w:color w:val="22251E"/>
          <w:sz w:val="25"/>
          <w:szCs w:val="25"/>
        </w:rPr>
        <w:t>Si se va a casa sintiéndose triste, probablemente le dé vueltas a lo que ha ocurrido y se sienta peor. Si saluda a la otra persona, es muy probable que al final se sienta mejor consigo mismo/a. Si no lo hace, no tendrá la oportunidad de corregir cualquier malentendido sobre lo que piensan de usted - y probablemente se sienta peor.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Esta es una manera simplificada de entender lo que sucede.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> </w:t>
      </w:r>
    </w:p>
    <w:p w:rsidR="00226ED7" w:rsidRDefault="00EA7389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</w:r>
      <w:r w:rsidR="00226ED7">
        <w:rPr>
          <w:rFonts w:ascii="Arial" w:hAnsi="Arial" w:cs="Arial"/>
          <w:color w:val="22251E"/>
          <w:sz w:val="25"/>
          <w:szCs w:val="25"/>
        </w:rPr>
        <w:t>Este </w:t>
      </w:r>
      <w:r w:rsidR="00226ED7">
        <w:rPr>
          <w:rStyle w:val="Textoennegrita"/>
          <w:rFonts w:ascii="Arial" w:hAnsi="Arial" w:cs="Arial"/>
          <w:color w:val="22251E"/>
          <w:sz w:val="25"/>
          <w:szCs w:val="25"/>
        </w:rPr>
        <w:t>"círculo vicioso"</w:t>
      </w:r>
      <w:r w:rsidR="00226ED7">
        <w:rPr>
          <w:rFonts w:ascii="Arial" w:hAnsi="Arial" w:cs="Arial"/>
          <w:color w:val="22251E"/>
          <w:sz w:val="25"/>
          <w:szCs w:val="25"/>
        </w:rPr>
        <w:t> puede hacer que se sienta mal. Puede incluso crear nuevas situaciones que le hagan sentirse peor. Puede empezar a creer cosas poco realistas (y desagradables) sobre sí mismo/a. Esto sucede porque, cuando estamos angustiados, tenemos más probabilidades de llegar a conclusiones y de interpretar las cosas de manera extrema y negativa.</w:t>
      </w:r>
    </w:p>
    <w:p w:rsidR="00226ED7" w:rsidRDefault="00226ED7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</w:p>
    <w:p w:rsidR="00226ED7" w:rsidRDefault="00EA7389" w:rsidP="00226ED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2251E"/>
          <w:sz w:val="25"/>
          <w:szCs w:val="25"/>
        </w:rPr>
      </w:pPr>
      <w:r>
        <w:rPr>
          <w:rFonts w:ascii="Arial" w:hAnsi="Arial" w:cs="Arial"/>
          <w:color w:val="22251E"/>
          <w:sz w:val="25"/>
          <w:szCs w:val="25"/>
        </w:rPr>
        <w:tab/>
      </w:r>
      <w:r w:rsidR="00226ED7">
        <w:rPr>
          <w:rFonts w:ascii="Arial" w:hAnsi="Arial" w:cs="Arial"/>
          <w:color w:val="22251E"/>
          <w:sz w:val="25"/>
          <w:szCs w:val="25"/>
        </w:rPr>
        <w:t>La Terapia le puede ayudar a romper este círculo vicioso de pensamientos, sentimientos y comportamientos negativos. Cuando se ven las partes de la secuencia con claridad, puede cambiarlas y así cambiar la forma de cómo se siente. El objetivo de la Terapia es llegar a un punto donde pueda "hacerlo usted mismo", y elaborar sus propias maneras de afrontar estos problemas.</w:t>
      </w:r>
    </w:p>
    <w:p w:rsidR="00AE74B1" w:rsidRDefault="00AE74B1" w:rsidP="00226ED7">
      <w:pPr>
        <w:shd w:val="clear" w:color="auto" w:fill="FFFFFF" w:themeFill="background1"/>
      </w:pPr>
    </w:p>
    <w:sectPr w:rsidR="00AE74B1" w:rsidSect="00AE7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3B4"/>
    <w:multiLevelType w:val="hybridMultilevel"/>
    <w:tmpl w:val="C7A6A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33D02"/>
    <w:multiLevelType w:val="hybridMultilevel"/>
    <w:tmpl w:val="E7C8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26ED7"/>
    <w:rsid w:val="00226ED7"/>
    <w:rsid w:val="004471B8"/>
    <w:rsid w:val="00AE74B1"/>
    <w:rsid w:val="00E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26ED7"/>
    <w:rPr>
      <w:b/>
      <w:bCs/>
    </w:rPr>
  </w:style>
  <w:style w:type="table" w:styleId="Tablaconcuadrcula">
    <w:name w:val="Table Grid"/>
    <w:basedOn w:val="Tablanormal"/>
    <w:uiPriority w:val="59"/>
    <w:rsid w:val="00226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JaviMaría</dc:creator>
  <cp:lastModifiedBy>JaviMaría</cp:lastModifiedBy>
  <cp:revision>2</cp:revision>
  <dcterms:created xsi:type="dcterms:W3CDTF">2019-02-15T19:06:00Z</dcterms:created>
  <dcterms:modified xsi:type="dcterms:W3CDTF">2019-02-15T19:18:00Z</dcterms:modified>
</cp:coreProperties>
</file>