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978" w:rsidRPr="00472978" w:rsidRDefault="00472978" w:rsidP="00472978">
      <w:pPr>
        <w:rPr>
          <w:b/>
        </w:rPr>
      </w:pPr>
      <w:r w:rsidRPr="00472978">
        <w:rPr>
          <w:b/>
        </w:rPr>
        <w:t xml:space="preserve">Evaluación </w:t>
      </w:r>
      <w:proofErr w:type="spellStart"/>
      <w:r w:rsidRPr="00472978">
        <w:rPr>
          <w:b/>
        </w:rPr>
        <w:t>criterial</w:t>
      </w:r>
      <w:proofErr w:type="spellEnd"/>
      <w:r w:rsidRPr="00472978">
        <w:rPr>
          <w:b/>
        </w:rPr>
        <w:t xml:space="preserve"> en el departamento de Física y Química</w:t>
      </w:r>
    </w:p>
    <w:p w:rsidR="00472978" w:rsidRDefault="00472978" w:rsidP="00472978">
      <w:r>
        <w:t xml:space="preserve">El departamento de Física Química trabaja de forma </w:t>
      </w:r>
      <w:proofErr w:type="spellStart"/>
      <w:r>
        <w:t>criterial</w:t>
      </w:r>
      <w:proofErr w:type="spellEnd"/>
      <w:r>
        <w:t xml:space="preserve"> a partir de los decretos y órdenes publicados hasta la fecha.</w:t>
      </w:r>
    </w:p>
    <w:p w:rsidR="002A4DA1" w:rsidRDefault="00472978" w:rsidP="00472978">
      <w:r>
        <w:t xml:space="preserve">Tras varias reuniones los miembros del Departamento consensuamos que </w:t>
      </w:r>
      <w:r w:rsidR="009D6987">
        <w:t>la ponderación de los criterios de cada trimestre sumase</w:t>
      </w:r>
      <w:r>
        <w:t xml:space="preserve"> un 100%, dentro de este 100% cada criterio tendrá un peso distinto</w:t>
      </w:r>
      <w:r w:rsidR="009D6987">
        <w:t>, los cuales vienen recogidos en la programación</w:t>
      </w:r>
    </w:p>
    <w:p w:rsidR="009D6987" w:rsidRDefault="009D6987" w:rsidP="00472978">
      <w:r>
        <w:t>El porcentaje de cada Criterio de Evaluación depende de la importancia que el profesor que imparte la materia ha considerado oportuno.</w:t>
      </w:r>
    </w:p>
    <w:p w:rsidR="009D6987" w:rsidRDefault="009D6987" w:rsidP="00472978">
      <w:r>
        <w:t>Cada uno de estos criterios serán evaluados con una serie de instrumentos de Evaluación, como son:</w:t>
      </w:r>
    </w:p>
    <w:p w:rsidR="009D6987" w:rsidRDefault="009D6987" w:rsidP="009D6987">
      <w:pPr>
        <w:pStyle w:val="Prrafodelista"/>
        <w:numPr>
          <w:ilvl w:val="0"/>
          <w:numId w:val="1"/>
        </w:numPr>
      </w:pPr>
      <w:r>
        <w:t>Pruebas escritas.</w:t>
      </w:r>
    </w:p>
    <w:p w:rsidR="009D6987" w:rsidRDefault="009D6987" w:rsidP="009D6987">
      <w:pPr>
        <w:pStyle w:val="Prrafodelista"/>
        <w:numPr>
          <w:ilvl w:val="0"/>
          <w:numId w:val="1"/>
        </w:numPr>
      </w:pPr>
      <w:r>
        <w:t>Exposiciones orales.</w:t>
      </w:r>
    </w:p>
    <w:p w:rsidR="009D6987" w:rsidRDefault="009D6987" w:rsidP="009D6987">
      <w:pPr>
        <w:pStyle w:val="Prrafodelista"/>
        <w:numPr>
          <w:ilvl w:val="0"/>
          <w:numId w:val="1"/>
        </w:numPr>
      </w:pPr>
      <w:proofErr w:type="gramStart"/>
      <w:r>
        <w:t>Cuadernos .</w:t>
      </w:r>
      <w:proofErr w:type="gramEnd"/>
    </w:p>
    <w:p w:rsidR="009D6987" w:rsidRDefault="009D6987" w:rsidP="009D6987">
      <w:pPr>
        <w:pStyle w:val="Prrafodelista"/>
        <w:numPr>
          <w:ilvl w:val="0"/>
          <w:numId w:val="1"/>
        </w:numPr>
      </w:pPr>
      <w:r>
        <w:t>Fichas evaluables …</w:t>
      </w:r>
    </w:p>
    <w:p w:rsidR="009D6987" w:rsidRDefault="009D6987" w:rsidP="009D6987">
      <w:pPr>
        <w:ind w:left="360"/>
      </w:pPr>
    </w:p>
    <w:p w:rsidR="00472978" w:rsidRDefault="00102E93" w:rsidP="00472978">
      <w:r>
        <w:t>A continuación mostramos un ejemplo</w:t>
      </w:r>
      <w:r w:rsidR="00A175F1">
        <w:t xml:space="preserve"> de una de las tablas de la programación de Física y Química.</w:t>
      </w:r>
      <w:bookmarkStart w:id="0" w:name="_GoBack"/>
      <w:bookmarkEnd w:id="0"/>
    </w:p>
    <w:p w:rsidR="00102E93" w:rsidRDefault="00102E93" w:rsidP="00472978">
      <w:pPr>
        <w:rPr>
          <w:noProof/>
        </w:rPr>
      </w:pPr>
    </w:p>
    <w:p w:rsidR="00102E93" w:rsidRDefault="00102E93" w:rsidP="00472978">
      <w:r>
        <w:rPr>
          <w:noProof/>
        </w:rPr>
        <w:drawing>
          <wp:inline distT="0" distB="0" distL="0" distR="0" wp14:anchorId="76AB609A" wp14:editId="3F2EC320">
            <wp:extent cx="6383912" cy="3543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8064" t="25884" r="18870" b="11642"/>
                    <a:stretch/>
                  </pic:blipFill>
                  <pic:spPr bwMode="auto">
                    <a:xfrm>
                      <a:off x="0" y="0"/>
                      <a:ext cx="6437176" cy="3572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02E9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978" w:rsidRDefault="00472978" w:rsidP="00472978">
      <w:pPr>
        <w:spacing w:after="0" w:line="240" w:lineRule="auto"/>
      </w:pPr>
      <w:r>
        <w:separator/>
      </w:r>
    </w:p>
  </w:endnote>
  <w:endnote w:type="continuationSeparator" w:id="0">
    <w:p w:rsidR="00472978" w:rsidRDefault="00472978" w:rsidP="0047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978" w:rsidRDefault="00472978" w:rsidP="00472978">
      <w:pPr>
        <w:spacing w:after="0" w:line="240" w:lineRule="auto"/>
      </w:pPr>
      <w:r>
        <w:separator/>
      </w:r>
    </w:p>
  </w:footnote>
  <w:footnote w:type="continuationSeparator" w:id="0">
    <w:p w:rsidR="00472978" w:rsidRDefault="00472978" w:rsidP="0047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978" w:rsidRDefault="00472978" w:rsidP="00472978">
    <w:pPr>
      <w:pStyle w:val="Encabezado"/>
      <w:jc w:val="right"/>
    </w:pPr>
    <w:r>
      <w:t xml:space="preserve">Grupo de Trabajo de Evaluación </w:t>
    </w:r>
    <w:proofErr w:type="spellStart"/>
    <w:r>
      <w:t>Criterial</w:t>
    </w:r>
    <w:proofErr w:type="spellEnd"/>
    <w:r>
      <w:t xml:space="preserve"> en el IES </w:t>
    </w:r>
    <w:proofErr w:type="spellStart"/>
    <w:r>
      <w:t>Ilipa</w:t>
    </w:r>
    <w:proofErr w:type="spellEnd"/>
    <w:r>
      <w:t xml:space="preserve"> Magna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97DD7"/>
    <w:multiLevelType w:val="hybridMultilevel"/>
    <w:tmpl w:val="E51629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78"/>
    <w:rsid w:val="00102E93"/>
    <w:rsid w:val="002A4DA1"/>
    <w:rsid w:val="00472978"/>
    <w:rsid w:val="009D6987"/>
    <w:rsid w:val="00A175F1"/>
    <w:rsid w:val="00D7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01C8"/>
  <w15:chartTrackingRefBased/>
  <w15:docId w15:val="{A02DDD74-03C5-40B7-93CC-1A7A566A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978"/>
  </w:style>
  <w:style w:type="paragraph" w:styleId="Piedepgina">
    <w:name w:val="footer"/>
    <w:basedOn w:val="Normal"/>
    <w:link w:val="PiedepginaCar"/>
    <w:uiPriority w:val="99"/>
    <w:unhideWhenUsed/>
    <w:rsid w:val="0047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978"/>
  </w:style>
  <w:style w:type="paragraph" w:styleId="Prrafodelista">
    <w:name w:val="List Paragraph"/>
    <w:basedOn w:val="Normal"/>
    <w:uiPriority w:val="34"/>
    <w:qFormat/>
    <w:rsid w:val="009D6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2019-03-11T21:52:00Z</dcterms:created>
  <dcterms:modified xsi:type="dcterms:W3CDTF">2019-03-12T17:35:00Z</dcterms:modified>
</cp:coreProperties>
</file>