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4F" w:rsidRPr="002F0CB4" w:rsidRDefault="002F0CB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F51E4" w:rsidRPr="002F0CB4">
        <w:rPr>
          <w:sz w:val="28"/>
          <w:szCs w:val="28"/>
        </w:rPr>
        <w:t xml:space="preserve">  de Febrero de 2019</w:t>
      </w:r>
    </w:p>
    <w:p w:rsidR="002F0CB4" w:rsidRDefault="002F0CB4">
      <w:pPr>
        <w:rPr>
          <w:sz w:val="28"/>
          <w:szCs w:val="28"/>
        </w:rPr>
      </w:pPr>
    </w:p>
    <w:p w:rsidR="00EF51E4" w:rsidRDefault="00EF51E4">
      <w:pPr>
        <w:rPr>
          <w:sz w:val="28"/>
          <w:szCs w:val="28"/>
        </w:rPr>
      </w:pPr>
      <w:r w:rsidRPr="002F0CB4">
        <w:rPr>
          <w:sz w:val="28"/>
          <w:szCs w:val="28"/>
        </w:rPr>
        <w:t xml:space="preserve">Acta 3ª de Reunión de grupo de trabajo </w:t>
      </w:r>
      <w:r w:rsidR="000159DF">
        <w:rPr>
          <w:sz w:val="28"/>
          <w:szCs w:val="28"/>
        </w:rPr>
        <w:t>con ponente</w:t>
      </w:r>
      <w:bookmarkStart w:id="0" w:name="_GoBack"/>
      <w:bookmarkEnd w:id="0"/>
    </w:p>
    <w:p w:rsidR="002F0CB4" w:rsidRPr="002F0CB4" w:rsidRDefault="002F0CB4">
      <w:pPr>
        <w:rPr>
          <w:sz w:val="28"/>
          <w:szCs w:val="28"/>
        </w:rPr>
      </w:pPr>
    </w:p>
    <w:p w:rsidR="002F0CB4" w:rsidRDefault="002F0CB4" w:rsidP="002F0CB4">
      <w:pPr>
        <w:rPr>
          <w:sz w:val="28"/>
          <w:szCs w:val="28"/>
        </w:rPr>
      </w:pPr>
      <w:r>
        <w:rPr>
          <w:sz w:val="28"/>
          <w:szCs w:val="28"/>
        </w:rPr>
        <w:t>Hoy hemos vuelto a reunirnos los componentes del grupo de trabajo y esta vez y por primera vez con nuestro Ponente, Jose Manuel Moreno, ha realizado una clase práctica con chicos y a tratado el primer nivel de la asignatura, ya que se ha dividido en tres partes: un primer nivel que abarca 1º y 2º curso de la especialidad de danza clásica y en la asignatura que estamos trabajando, técnicas específicas del bailarín, un segundo nivel que abarcaría 3º y 4º curso y un tercer nivel que lo comprende 5º y 6º curso de dicha especialidad.</w:t>
      </w:r>
    </w:p>
    <w:p w:rsidR="002F0CB4" w:rsidRDefault="002F0CB4" w:rsidP="002F0CB4">
      <w:pPr>
        <w:rPr>
          <w:sz w:val="28"/>
          <w:szCs w:val="28"/>
        </w:rPr>
      </w:pPr>
    </w:p>
    <w:p w:rsidR="00EF51E4" w:rsidRDefault="00EF51E4"/>
    <w:sectPr w:rsidR="00EF5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E4"/>
    <w:rsid w:val="000159DF"/>
    <w:rsid w:val="002F0CB4"/>
    <w:rsid w:val="00734A4F"/>
    <w:rsid w:val="00E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5277-6C71-40CC-9797-C5EDB00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2019-03-08T10:22:00Z</dcterms:created>
  <dcterms:modified xsi:type="dcterms:W3CDTF">2019-03-08T10:34:00Z</dcterms:modified>
</cp:coreProperties>
</file>