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C" w:rsidRPr="00FD122B" w:rsidRDefault="000344D1">
      <w:pPr>
        <w:pStyle w:val="Textoindependiente"/>
        <w:ind w:left="760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</w:r>
      <w:r>
        <w:rPr>
          <w:rFonts w:ascii="Arial" w:hAnsi="Arial" w:cs="Arial"/>
          <w:noProof/>
          <w:sz w:val="20"/>
          <w:lang w:val="es-ES" w:eastAsia="es-ES"/>
        </w:rPr>
        <w:pict>
          <v:group id="Group 15" o:spid="_x0000_s1026" style="width:428pt;height:45.4pt;mso-position-horizontal-relative:char;mso-position-vertical-relative:line" coordsize="8560,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width:8559;height: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s07CAAAA2gAAAA8AAABkcnMvZG93bnJldi54bWxEj92KwjAUhO8XfIdwBG+KpnohazWKCoLg&#10;uuDPAxyaY1tMTkqTan17syDs5TAz3zCLVWeNeFDjK8cKxqMUBHHudMWFgutlN/wG4QOyRuOYFLzI&#10;w2rZ+1pgpt2TT/Q4h0JECPsMFZQh1JmUPi/Joh+5mjh6N9dYDFE2hdQNPiPcGjlJ06m0WHFcKLGm&#10;bUn5/dxaBYk+HH+q39l0bEx7v7R1ctqERKlBv1vPQQTqwn/4095rBRP4uxJvgF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u7NOwgAAANoAAAAPAAAAAAAAAAAAAAAAAJ8C&#10;AABkcnMvZG93bnJldi54bWxQSwUGAAAAAAQABAD3AAAAjgM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width:856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1E78FC" w:rsidRDefault="001E78FC">
                    <w:pPr>
                      <w:spacing w:before="5"/>
                      <w:rPr>
                        <w:rFonts w:ascii="Times New Roman"/>
                        <w:sz w:val="23"/>
                      </w:rPr>
                    </w:pPr>
                  </w:p>
                  <w:p w:rsidR="000959A1" w:rsidRPr="000959A1" w:rsidRDefault="002C3B9C" w:rsidP="002C3B9C">
                    <w:pPr>
                      <w:ind w:left="843"/>
                      <w:jc w:val="center"/>
                      <w:rPr>
                        <w:rFonts w:ascii="Calibri" w:hAnsi="Calibri"/>
                        <w:sz w:val="28"/>
                        <w:lang w:val="es-ES"/>
                      </w:rPr>
                    </w:pPr>
                    <w:r>
                      <w:rPr>
                        <w:rFonts w:ascii="Calibri" w:hAnsi="Calibri"/>
                        <w:sz w:val="28"/>
                        <w:lang w:val="es-ES"/>
                      </w:rPr>
                      <w:t>UDI</w:t>
                    </w:r>
                    <w:r w:rsidR="00A01B1F">
                      <w:rPr>
                        <w:rFonts w:ascii="Calibri" w:hAnsi="Calibri"/>
                        <w:sz w:val="28"/>
                        <w:lang w:val="es-ES"/>
                      </w:rPr>
                      <w:t xml:space="preserve"> Nº </w:t>
                    </w:r>
                    <w:r w:rsidR="003D6290">
                      <w:rPr>
                        <w:rFonts w:ascii="Calibri" w:hAnsi="Calibri"/>
                        <w:sz w:val="28"/>
                        <w:lang w:val="es-ES"/>
                      </w:rPr>
                      <w:t>1</w:t>
                    </w:r>
                    <w:r w:rsidR="009218C3">
                      <w:rPr>
                        <w:rFonts w:ascii="Calibri" w:hAnsi="Calibri"/>
                        <w:sz w:val="28"/>
                        <w:lang w:val="es-ES"/>
                      </w:rPr>
                      <w:t xml:space="preserve">: </w:t>
                    </w:r>
                    <w:r w:rsidR="00EF7696">
                      <w:rPr>
                        <w:rFonts w:ascii="Calibri" w:hAnsi="Calibri"/>
                        <w:sz w:val="28"/>
                        <w:lang w:val="es-ES"/>
                      </w:rPr>
                      <w:t>ROMPECABEZAS DE MADERA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FC" w:rsidRPr="00FD122B" w:rsidRDefault="001E78FC">
      <w:pPr>
        <w:pStyle w:val="Textoindependiente"/>
        <w:spacing w:before="4"/>
        <w:ind w:left="0"/>
        <w:jc w:val="left"/>
        <w:rPr>
          <w:rFonts w:ascii="Arial" w:hAnsi="Arial" w:cs="Arial"/>
          <w:sz w:val="17"/>
          <w:lang w:val="es-ES"/>
        </w:rPr>
      </w:pPr>
    </w:p>
    <w:tbl>
      <w:tblPr>
        <w:tblStyle w:val="TableNormal"/>
        <w:tblW w:w="1039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0"/>
        <w:gridCol w:w="4731"/>
        <w:gridCol w:w="2977"/>
      </w:tblGrid>
      <w:tr w:rsidR="001E78FC" w:rsidRPr="00FD122B" w:rsidTr="00BE44BF">
        <w:trPr>
          <w:trHeight w:hRule="exact" w:val="334"/>
        </w:trPr>
        <w:tc>
          <w:tcPr>
            <w:tcW w:w="2690" w:type="dxa"/>
            <w:tcBorders>
              <w:bottom w:val="single" w:sz="6" w:space="0" w:color="000000"/>
            </w:tcBorders>
            <w:shd w:val="clear" w:color="auto" w:fill="DADADA"/>
            <w:vAlign w:val="center"/>
          </w:tcPr>
          <w:p w:rsidR="001E78FC" w:rsidRPr="00FD122B" w:rsidRDefault="00C343EF" w:rsidP="000959A1">
            <w:pPr>
              <w:pStyle w:val="TableParagraph"/>
              <w:spacing w:before="1"/>
              <w:ind w:left="477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Materia y nivel</w:t>
            </w:r>
          </w:p>
        </w:tc>
        <w:tc>
          <w:tcPr>
            <w:tcW w:w="4731" w:type="dxa"/>
            <w:tcBorders>
              <w:bottom w:val="single" w:sz="6" w:space="0" w:color="000000"/>
            </w:tcBorders>
            <w:shd w:val="clear" w:color="auto" w:fill="DADADA"/>
            <w:vAlign w:val="center"/>
          </w:tcPr>
          <w:p w:rsidR="001E78FC" w:rsidRPr="00FD122B" w:rsidRDefault="002C3B9C" w:rsidP="000959A1">
            <w:pPr>
              <w:pStyle w:val="TableParagraph"/>
              <w:spacing w:before="1"/>
              <w:ind w:left="120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UDI N</w:t>
            </w:r>
            <w:r w:rsidR="00C343EF" w:rsidRPr="00FD122B">
              <w:rPr>
                <w:b/>
                <w:sz w:val="24"/>
                <w:lang w:val="es-ES"/>
              </w:rPr>
              <w:t>º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DADADA"/>
            <w:vAlign w:val="center"/>
          </w:tcPr>
          <w:p w:rsidR="001E78FC" w:rsidRPr="00FD122B" w:rsidRDefault="00C343EF" w:rsidP="00D26AE0">
            <w:pPr>
              <w:pStyle w:val="TableParagraph"/>
              <w:spacing w:before="1"/>
              <w:ind w:left="405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Título de</w:t>
            </w:r>
            <w:r w:rsidR="00D26AE0" w:rsidRPr="00FD122B">
              <w:rPr>
                <w:b/>
                <w:sz w:val="24"/>
                <w:lang w:val="es-ES"/>
              </w:rPr>
              <w:t>l</w:t>
            </w:r>
            <w:r w:rsidRPr="00FD122B">
              <w:rPr>
                <w:b/>
                <w:sz w:val="24"/>
                <w:lang w:val="es-ES"/>
              </w:rPr>
              <w:t xml:space="preserve"> </w:t>
            </w:r>
            <w:r w:rsidR="00D26AE0" w:rsidRPr="00FD122B">
              <w:rPr>
                <w:b/>
                <w:sz w:val="24"/>
                <w:lang w:val="es-ES"/>
              </w:rPr>
              <w:t>Proyecto</w:t>
            </w:r>
          </w:p>
        </w:tc>
      </w:tr>
      <w:tr w:rsidR="001E78FC" w:rsidRPr="00FD122B" w:rsidTr="00BE44BF">
        <w:trPr>
          <w:trHeight w:hRule="exact" w:val="532"/>
        </w:trPr>
        <w:tc>
          <w:tcPr>
            <w:tcW w:w="2690" w:type="dxa"/>
            <w:tcBorders>
              <w:top w:val="single" w:sz="6" w:space="0" w:color="000000"/>
            </w:tcBorders>
            <w:vAlign w:val="center"/>
          </w:tcPr>
          <w:p w:rsidR="001E78FC" w:rsidRPr="00FD122B" w:rsidRDefault="003D6290" w:rsidP="000959A1">
            <w:pPr>
              <w:jc w:val="center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TECNOLOGÍA 2º ESO</w:t>
            </w:r>
          </w:p>
        </w:tc>
        <w:tc>
          <w:tcPr>
            <w:tcW w:w="4731" w:type="dxa"/>
            <w:tcBorders>
              <w:top w:val="single" w:sz="6" w:space="0" w:color="000000"/>
            </w:tcBorders>
            <w:vAlign w:val="center"/>
          </w:tcPr>
          <w:p w:rsidR="001E78FC" w:rsidRPr="00FD122B" w:rsidRDefault="003D6290" w:rsidP="000959A1">
            <w:pPr>
              <w:jc w:val="center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1E78FC" w:rsidRPr="00FD122B" w:rsidRDefault="003D6290" w:rsidP="000959A1">
            <w:pPr>
              <w:jc w:val="center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El DIBUJO TÉCNICO</w:t>
            </w:r>
          </w:p>
        </w:tc>
      </w:tr>
      <w:tr w:rsidR="001E78FC" w:rsidRPr="00FD122B" w:rsidTr="00BE44BF">
        <w:trPr>
          <w:trHeight w:hRule="exact" w:val="706"/>
        </w:trPr>
        <w:tc>
          <w:tcPr>
            <w:tcW w:w="7421" w:type="dxa"/>
            <w:gridSpan w:val="2"/>
            <w:vAlign w:val="center"/>
          </w:tcPr>
          <w:p w:rsidR="009218C3" w:rsidRPr="00FD122B" w:rsidRDefault="00C343EF" w:rsidP="009218C3">
            <w:pPr>
              <w:pStyle w:val="TableParagraph"/>
              <w:ind w:left="0"/>
              <w:jc w:val="center"/>
              <w:rPr>
                <w:sz w:val="24"/>
                <w:lang w:val="es-ES"/>
              </w:rPr>
            </w:pPr>
            <w:r w:rsidRPr="00FD122B">
              <w:rPr>
                <w:sz w:val="24"/>
                <w:lang w:val="es-ES"/>
              </w:rPr>
              <w:t>Temporalización</w:t>
            </w:r>
            <w:r w:rsidR="00DD73B7" w:rsidRPr="00FD122B">
              <w:rPr>
                <w:sz w:val="24"/>
                <w:lang w:val="es-ES"/>
              </w:rPr>
              <w:t xml:space="preserve">: </w:t>
            </w:r>
          </w:p>
          <w:p w:rsidR="001E78FC" w:rsidRPr="00FD122B" w:rsidRDefault="00EF7696" w:rsidP="00EF7696">
            <w:pPr>
              <w:pStyle w:val="TableParagraph"/>
              <w:spacing w:before="115"/>
              <w:ind w:left="59"/>
              <w:jc w:val="center"/>
              <w:rPr>
                <w:sz w:val="24"/>
                <w:lang w:val="es-ES"/>
              </w:rPr>
            </w:pPr>
            <w:r w:rsidRPr="00FD122B">
              <w:rPr>
                <w:sz w:val="24"/>
                <w:lang w:val="es-ES"/>
              </w:rPr>
              <w:t>PRIMER TRIMESTRE</w:t>
            </w:r>
          </w:p>
        </w:tc>
        <w:tc>
          <w:tcPr>
            <w:tcW w:w="2977" w:type="dxa"/>
            <w:vAlign w:val="center"/>
          </w:tcPr>
          <w:p w:rsidR="001E78FC" w:rsidRPr="00FD122B" w:rsidRDefault="00C343EF" w:rsidP="00BE44BF">
            <w:pPr>
              <w:pStyle w:val="TableParagraph"/>
              <w:spacing w:before="115"/>
              <w:ind w:left="0"/>
              <w:jc w:val="center"/>
              <w:rPr>
                <w:sz w:val="24"/>
                <w:lang w:val="es-ES"/>
              </w:rPr>
            </w:pPr>
            <w:r w:rsidRPr="00FD122B">
              <w:rPr>
                <w:sz w:val="24"/>
                <w:lang w:val="es-ES"/>
              </w:rPr>
              <w:t>Nº de sesiones previstas</w:t>
            </w:r>
            <w:r w:rsidR="000959A1" w:rsidRPr="00FD122B">
              <w:rPr>
                <w:sz w:val="24"/>
                <w:lang w:val="es-ES"/>
              </w:rPr>
              <w:t xml:space="preserve">: </w:t>
            </w:r>
            <w:r w:rsidR="008B523D">
              <w:rPr>
                <w:sz w:val="24"/>
                <w:lang w:val="es-ES"/>
              </w:rPr>
              <w:t>25</w:t>
            </w:r>
          </w:p>
          <w:p w:rsidR="002329EC" w:rsidRPr="00FD122B" w:rsidRDefault="002329EC" w:rsidP="00A01B1F">
            <w:pPr>
              <w:pStyle w:val="TableParagraph"/>
              <w:spacing w:before="115"/>
              <w:ind w:left="600"/>
              <w:jc w:val="center"/>
              <w:rPr>
                <w:sz w:val="24"/>
                <w:lang w:val="es-ES"/>
              </w:rPr>
            </w:pPr>
          </w:p>
        </w:tc>
      </w:tr>
      <w:tr w:rsidR="001E78FC" w:rsidRPr="00FD122B" w:rsidTr="00BE44BF">
        <w:trPr>
          <w:trHeight w:hRule="exact" w:val="334"/>
        </w:trPr>
        <w:tc>
          <w:tcPr>
            <w:tcW w:w="10398" w:type="dxa"/>
            <w:gridSpan w:val="3"/>
            <w:tcBorders>
              <w:bottom w:val="single" w:sz="6" w:space="0" w:color="000000"/>
            </w:tcBorders>
            <w:shd w:val="clear" w:color="auto" w:fill="E1E1E1"/>
            <w:vAlign w:val="center"/>
          </w:tcPr>
          <w:p w:rsidR="001E78FC" w:rsidRPr="00FD122B" w:rsidRDefault="00C343EF" w:rsidP="000959A1">
            <w:pPr>
              <w:pStyle w:val="TableParagraph"/>
              <w:spacing w:before="1"/>
              <w:ind w:left="3272" w:right="3272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Presentación</w:t>
            </w:r>
            <w:r w:rsidR="008E04E3" w:rsidRPr="00FD122B">
              <w:rPr>
                <w:b/>
                <w:sz w:val="24"/>
                <w:lang w:val="es-ES"/>
              </w:rPr>
              <w:t>/ justificación</w:t>
            </w:r>
          </w:p>
        </w:tc>
      </w:tr>
      <w:tr w:rsidR="001E78FC" w:rsidRPr="007A0AB5" w:rsidTr="008E04E3">
        <w:trPr>
          <w:trHeight w:hRule="exact" w:val="3082"/>
        </w:trPr>
        <w:tc>
          <w:tcPr>
            <w:tcW w:w="10398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7250B" w:rsidRPr="00FD122B" w:rsidRDefault="00D7250B" w:rsidP="008E04E3">
            <w:pPr>
              <w:ind w:left="192" w:right="142"/>
              <w:jc w:val="both"/>
              <w:rPr>
                <w:rFonts w:ascii="Arial" w:eastAsia="Arial" w:hAnsi="Arial" w:cs="Arial"/>
                <w:lang w:val="es-ES"/>
              </w:rPr>
            </w:pPr>
            <w:r w:rsidRPr="00FD122B">
              <w:rPr>
                <w:rFonts w:ascii="Arial" w:eastAsia="Arial" w:hAnsi="Arial" w:cs="Arial"/>
                <w:lang w:val="es-ES"/>
              </w:rPr>
              <w:t xml:space="preserve">En una sociedad como la actual, en la que vivimos rodeados por un mundo tecnológico, </w:t>
            </w:r>
            <w:r w:rsidR="006C5A9E" w:rsidRPr="00FD122B">
              <w:rPr>
                <w:rFonts w:ascii="Arial" w:eastAsia="Arial" w:hAnsi="Arial" w:cs="Arial"/>
                <w:lang w:val="es-ES"/>
              </w:rPr>
              <w:t xml:space="preserve">pretendemos crear una alternativa (en algunas ocasiones) a los videojuegos o dispositivos con pantalla (móviles, videoconsolas, ordenador…). Para ello se propone al alumnado el diseño y construcción de un rompecabezas con madera (sencillo) tipo </w:t>
            </w:r>
            <w:proofErr w:type="spellStart"/>
            <w:r w:rsidR="006C5A9E" w:rsidRPr="00FD122B">
              <w:rPr>
                <w:rFonts w:ascii="Arial" w:eastAsia="Arial" w:hAnsi="Arial" w:cs="Arial"/>
                <w:lang w:val="es-ES"/>
              </w:rPr>
              <w:t>tangram</w:t>
            </w:r>
            <w:proofErr w:type="spellEnd"/>
            <w:r w:rsidR="006C5A9E" w:rsidRPr="00FD122B">
              <w:rPr>
                <w:rFonts w:ascii="Arial" w:eastAsia="Arial" w:hAnsi="Arial" w:cs="Arial"/>
                <w:lang w:val="es-ES"/>
              </w:rPr>
              <w:t>, puzle o similar</w:t>
            </w:r>
            <w:r w:rsidR="006573EB" w:rsidRPr="00FD122B">
              <w:rPr>
                <w:rFonts w:ascii="Arial" w:eastAsia="Arial" w:hAnsi="Arial" w:cs="Arial"/>
                <w:lang w:val="es-ES"/>
              </w:rPr>
              <w:t xml:space="preserve"> y el diseño y construcción de una caja para guardarlo.</w:t>
            </w:r>
          </w:p>
          <w:p w:rsidR="001E78FC" w:rsidRPr="00FD122B" w:rsidRDefault="006C5A9E" w:rsidP="008E04E3">
            <w:pPr>
              <w:ind w:left="192" w:right="142"/>
              <w:jc w:val="both"/>
              <w:rPr>
                <w:rFonts w:ascii="Arial" w:eastAsia="Arial" w:hAnsi="Arial" w:cs="Arial"/>
                <w:sz w:val="24"/>
                <w:lang w:val="es-ES"/>
              </w:rPr>
            </w:pPr>
            <w:r w:rsidRPr="00FD122B">
              <w:rPr>
                <w:rFonts w:ascii="Arial" w:eastAsia="Arial" w:hAnsi="Arial" w:cs="Arial"/>
                <w:lang w:val="es-ES"/>
              </w:rPr>
              <w:t xml:space="preserve">Con el desarrollo de  este </w:t>
            </w:r>
            <w:r w:rsidR="00D7250B" w:rsidRPr="00FD122B">
              <w:rPr>
                <w:rFonts w:ascii="Arial" w:eastAsia="Arial" w:hAnsi="Arial" w:cs="Arial"/>
                <w:lang w:val="es-ES"/>
              </w:rPr>
              <w:t xml:space="preserve"> proyecto </w:t>
            </w:r>
            <w:r w:rsidRPr="00FD122B">
              <w:rPr>
                <w:rFonts w:ascii="Arial" w:eastAsia="Arial" w:hAnsi="Arial" w:cs="Arial"/>
                <w:lang w:val="es-ES"/>
              </w:rPr>
              <w:t xml:space="preserve">se pretende que </w:t>
            </w:r>
            <w:r w:rsidR="00D7250B" w:rsidRPr="00FD122B">
              <w:rPr>
                <w:rFonts w:ascii="Arial" w:eastAsia="Arial" w:hAnsi="Arial" w:cs="Arial"/>
                <w:lang w:val="es-ES"/>
              </w:rPr>
              <w:t xml:space="preserve">el alumnado </w:t>
            </w:r>
            <w:r w:rsidR="009218C3" w:rsidRPr="00FD122B">
              <w:rPr>
                <w:rFonts w:ascii="Arial" w:eastAsia="Arial" w:hAnsi="Arial" w:cs="Arial"/>
                <w:lang w:val="es-ES"/>
              </w:rPr>
              <w:t>aprend</w:t>
            </w:r>
            <w:r w:rsidR="00D7250B" w:rsidRPr="00FD122B">
              <w:rPr>
                <w:rFonts w:ascii="Arial" w:eastAsia="Arial" w:hAnsi="Arial" w:cs="Arial"/>
                <w:lang w:val="es-ES"/>
              </w:rPr>
              <w:t>a</w:t>
            </w:r>
            <w:r w:rsidR="009218C3" w:rsidRPr="00FD122B">
              <w:rPr>
                <w:rFonts w:ascii="Arial" w:eastAsia="Arial" w:hAnsi="Arial" w:cs="Arial"/>
                <w:lang w:val="es-ES"/>
              </w:rPr>
              <w:t xml:space="preserve"> </w:t>
            </w:r>
            <w:r w:rsidRPr="00FD122B">
              <w:rPr>
                <w:rFonts w:ascii="Arial" w:eastAsia="Arial" w:hAnsi="Arial" w:cs="Arial"/>
                <w:lang w:val="es-ES"/>
              </w:rPr>
              <w:t>l</w:t>
            </w:r>
            <w:r w:rsidR="009218C3" w:rsidRPr="00FD122B">
              <w:rPr>
                <w:rFonts w:ascii="Arial" w:eastAsia="Arial" w:hAnsi="Arial" w:cs="Arial"/>
                <w:lang w:val="es-ES"/>
              </w:rPr>
              <w:t>a</w:t>
            </w:r>
            <w:r w:rsidRPr="00FD122B">
              <w:rPr>
                <w:rFonts w:ascii="Arial" w:eastAsia="Arial" w:hAnsi="Arial" w:cs="Arial"/>
                <w:lang w:val="es-ES"/>
              </w:rPr>
              <w:t xml:space="preserve">s fases del proceso tecnológico (búsqueda de información, diseño, </w:t>
            </w:r>
            <w:r w:rsidR="00F27147" w:rsidRPr="00FD122B">
              <w:rPr>
                <w:rFonts w:ascii="Arial" w:eastAsia="Arial" w:hAnsi="Arial" w:cs="Arial"/>
                <w:lang w:val="es-ES"/>
              </w:rPr>
              <w:t xml:space="preserve"> </w:t>
            </w:r>
            <w:r w:rsidR="006573EB" w:rsidRPr="00FD122B">
              <w:rPr>
                <w:rFonts w:ascii="Arial" w:eastAsia="Arial" w:hAnsi="Arial" w:cs="Arial"/>
                <w:lang w:val="es-ES"/>
              </w:rPr>
              <w:t xml:space="preserve">planificación, construcción y evaluación)  </w:t>
            </w:r>
            <w:r w:rsidRPr="00FD122B">
              <w:rPr>
                <w:rFonts w:ascii="Arial" w:eastAsia="Arial" w:hAnsi="Arial" w:cs="Arial"/>
                <w:lang w:val="es-ES"/>
              </w:rPr>
              <w:t xml:space="preserve"> </w:t>
            </w:r>
            <w:r w:rsidR="009218C3" w:rsidRPr="00FD122B">
              <w:rPr>
                <w:rFonts w:ascii="Arial" w:eastAsia="Arial" w:hAnsi="Arial" w:cs="Arial"/>
                <w:lang w:val="es-ES"/>
              </w:rPr>
              <w:t xml:space="preserve"> utilizar el dibujo técnico como herramienta de comunicación imprescindible para comunicar ideas y soluciones a problemas técnicos.</w:t>
            </w:r>
            <w:r w:rsidR="00D7250B" w:rsidRPr="00FD122B">
              <w:rPr>
                <w:rFonts w:ascii="Arial" w:eastAsia="Arial" w:hAnsi="Arial" w:cs="Arial"/>
                <w:lang w:val="es-ES"/>
              </w:rPr>
              <w:t xml:space="preserve"> Así mismo, </w:t>
            </w:r>
            <w:r w:rsidR="008E04E3" w:rsidRPr="00FD122B">
              <w:rPr>
                <w:rFonts w:ascii="Arial" w:eastAsia="Arial" w:hAnsi="Arial" w:cs="Arial"/>
                <w:lang w:val="es-ES"/>
              </w:rPr>
              <w:t>el trabajo con madera nos brindará la oportunidad de aprender sus propiedades, tipos y tableros comerciales, el uso de las herramientas y normas de seguridad e higiene.</w:t>
            </w:r>
            <w:r w:rsidR="008E04E3" w:rsidRPr="00FD122B">
              <w:rPr>
                <w:rFonts w:ascii="Arial" w:eastAsia="Arial" w:hAnsi="Arial" w:cs="Arial"/>
                <w:sz w:val="24"/>
                <w:lang w:val="es-ES"/>
              </w:rPr>
              <w:t xml:space="preserve"> </w:t>
            </w:r>
          </w:p>
        </w:tc>
      </w:tr>
      <w:tr w:rsidR="001E78FC" w:rsidRPr="00FD122B" w:rsidTr="00BE44BF">
        <w:trPr>
          <w:trHeight w:hRule="exact" w:val="550"/>
        </w:trPr>
        <w:tc>
          <w:tcPr>
            <w:tcW w:w="10398" w:type="dxa"/>
            <w:gridSpan w:val="3"/>
            <w:tcBorders>
              <w:top w:val="single" w:sz="4" w:space="0" w:color="auto"/>
            </w:tcBorders>
            <w:shd w:val="clear" w:color="auto" w:fill="DADADA"/>
            <w:vAlign w:val="center"/>
          </w:tcPr>
          <w:p w:rsidR="001E78FC" w:rsidRPr="00FD122B" w:rsidRDefault="00C343EF" w:rsidP="000959A1">
            <w:pPr>
              <w:pStyle w:val="TableParagraph"/>
              <w:spacing w:before="113"/>
              <w:ind w:left="158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Concreción curricular</w:t>
            </w:r>
          </w:p>
        </w:tc>
      </w:tr>
      <w:tr w:rsidR="00BE44BF" w:rsidRPr="00FD122B" w:rsidTr="00FD122B">
        <w:trPr>
          <w:trHeight w:hRule="exact" w:val="740"/>
        </w:trPr>
        <w:tc>
          <w:tcPr>
            <w:tcW w:w="7421" w:type="dxa"/>
            <w:gridSpan w:val="2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BE44BF" w:rsidRPr="00FD122B" w:rsidRDefault="00BE44BF" w:rsidP="003D6290">
            <w:pPr>
              <w:pStyle w:val="TableParagraph"/>
              <w:spacing w:before="122"/>
              <w:ind w:left="131" w:right="114"/>
              <w:jc w:val="center"/>
              <w:rPr>
                <w:b/>
                <w:lang w:val="es-ES"/>
              </w:rPr>
            </w:pPr>
            <w:r w:rsidRPr="00FD122B">
              <w:rPr>
                <w:b/>
                <w:lang w:val="es-ES"/>
              </w:rPr>
              <w:t>Objetivos didácticos</w:t>
            </w:r>
          </w:p>
          <w:p w:rsidR="00BE44BF" w:rsidRPr="00FD122B" w:rsidRDefault="00BE44BF" w:rsidP="00FD122B">
            <w:pPr>
              <w:pStyle w:val="TableParagraph"/>
              <w:spacing w:before="11"/>
              <w:ind w:left="124" w:right="114"/>
              <w:jc w:val="center"/>
              <w:rPr>
                <w:b/>
                <w:sz w:val="20"/>
                <w:lang w:val="es-ES"/>
              </w:rPr>
            </w:pPr>
            <w:r w:rsidRPr="00FD122B">
              <w:rPr>
                <w:b/>
                <w:sz w:val="20"/>
                <w:lang w:val="es-ES"/>
              </w:rPr>
              <w:t>[Indicadores]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FD122B">
              <w:rPr>
                <w:rFonts w:ascii="Arial" w:eastAsia="Arial" w:hAnsi="Arial" w:cs="Arial"/>
                <w:b/>
                <w:lang w:val="es-ES"/>
              </w:rPr>
              <w:t>COMPETENCIAS CLAVE</w:t>
            </w: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BE44BF" w:rsidRPr="00FD122B" w:rsidRDefault="00BE44BF" w:rsidP="00BE44BF">
            <w:pPr>
              <w:pStyle w:val="TableParagraph"/>
              <w:ind w:left="0" w:right="114"/>
              <w:jc w:val="center"/>
              <w:rPr>
                <w:lang w:val="es-ES"/>
              </w:rPr>
            </w:pPr>
          </w:p>
        </w:tc>
      </w:tr>
      <w:tr w:rsidR="00BE44BF" w:rsidRPr="00FD122B" w:rsidTr="00D26AE0">
        <w:trPr>
          <w:trHeight w:hRule="exact" w:val="924"/>
        </w:trPr>
        <w:tc>
          <w:tcPr>
            <w:tcW w:w="7421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B1.1. Identificar las etapas necesarias para la creación de un producto tecnológico desde su origen hasta su comercialización, describiendo cada una de ellas, investigando su influencia en la sociedad y proponiendo mejoras tanto desde el punto de vista de su utilidad como de su posible impacto social. </w:t>
            </w:r>
          </w:p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CAA, CSC, CCL, CMCT.</w:t>
            </w:r>
          </w:p>
        </w:tc>
      </w:tr>
      <w:tr w:rsidR="00BE44BF" w:rsidRPr="00FD122B" w:rsidTr="00D26AE0">
        <w:trPr>
          <w:trHeight w:hRule="exact" w:val="715"/>
        </w:trPr>
        <w:tc>
          <w:tcPr>
            <w:tcW w:w="7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B1.2. Realizar las operaciones técnicas previstas en un plan de trabajo utilizando los recursos materiales y organizativos con criterios de economía, seguridad y respeto al medio ambiente y valorando las condiciones del entorno de trabajo.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SIEP, CAA, CSC, CMCT.</w:t>
            </w:r>
          </w:p>
        </w:tc>
      </w:tr>
      <w:tr w:rsidR="00BE44BF" w:rsidRPr="00FD122B" w:rsidTr="00D26AE0">
        <w:trPr>
          <w:trHeight w:hRule="exact" w:val="570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>B1.3. Realizar adecuadamente los documentos técnicos necesarios en un proceso tecnológico, respetando la normalización asociada.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>CMCT, SIEP, CAA, CD, CCL.</w:t>
            </w:r>
          </w:p>
        </w:tc>
      </w:tr>
      <w:tr w:rsidR="00BE44BF" w:rsidRPr="00FD122B" w:rsidTr="00D26AE0">
        <w:trPr>
          <w:trHeight w:hRule="exact" w:val="432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B1.4. Emplear las Tecnologías de la Información y la Comunicación para las diferentes fases del proceso tecnológico.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CD, SIEP, CAA.</w:t>
            </w:r>
          </w:p>
        </w:tc>
      </w:tr>
      <w:tr w:rsidR="00BE44BF" w:rsidRPr="00FD122B" w:rsidTr="00D26AE0">
        <w:trPr>
          <w:trHeight w:hRule="exact" w:val="424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B1.5. Valorar el desarrollo tecnológico en todas sus dimensiones.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pStyle w:val="Standard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>CAA, CSC, CEC.</w:t>
            </w:r>
          </w:p>
        </w:tc>
      </w:tr>
      <w:tr w:rsidR="00BE44BF" w:rsidRPr="00FD122B" w:rsidTr="00D26AE0">
        <w:trPr>
          <w:trHeight w:hRule="exact" w:val="557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B2.1. Representar objetos mediante vistas aplicando criterios de normalización y escalas. Identificar la perspectiva isométrica y la caballera.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CMCT, CAA, CEC.</w:t>
            </w:r>
          </w:p>
        </w:tc>
      </w:tr>
      <w:tr w:rsidR="00BE44BF" w:rsidRPr="00FD122B" w:rsidTr="00D26AE0">
        <w:trPr>
          <w:trHeight w:hRule="exact" w:val="438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B2.2. Interpretar croquis y bocetos como elementos de información de productos tecnológicos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CMCT, CAA, CEC.</w:t>
            </w:r>
          </w:p>
        </w:tc>
      </w:tr>
      <w:tr w:rsidR="00BE44BF" w:rsidRPr="00FD122B" w:rsidTr="00D26AE0">
        <w:trPr>
          <w:trHeight w:hRule="exact" w:val="416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>B2.4. Conocer y manejar los principales instrumentos de dibujo técnico.</w:t>
            </w:r>
          </w:p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CMCT, CAA.</w:t>
            </w:r>
          </w:p>
        </w:tc>
      </w:tr>
      <w:tr w:rsidR="00BE44BF" w:rsidRPr="00FD122B" w:rsidTr="00D26AE0">
        <w:trPr>
          <w:trHeight w:hRule="exact" w:val="703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B3.1. Analizar las propiedades de los materiales utilizados en la construcción de objetos tecnológicos, reconociendo su estructura interna y relacionándola con las propiedades que presentan y las modificaciones que se puedan producir.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CMCT, CAA, CCL</w:t>
            </w:r>
          </w:p>
        </w:tc>
      </w:tr>
      <w:tr w:rsidR="00BE44BF" w:rsidRPr="00FD122B" w:rsidTr="00D26AE0">
        <w:trPr>
          <w:trHeight w:hRule="exact" w:val="703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B3.2. Manipular y mecanizar materiales convencionales asociando la documentación técnica al proceso de producción de un objeto, respetando sus características y empleando técnicas y herramientas adecuadas con especial atención a las normas de seguridad y salud. </w:t>
            </w:r>
          </w:p>
          <w:p w:rsidR="00BE44BF" w:rsidRPr="00FD122B" w:rsidRDefault="00BE44BF" w:rsidP="00BE44BF">
            <w:pPr>
              <w:ind w:right="11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SIEP, CSC, CEC</w:t>
            </w:r>
          </w:p>
        </w:tc>
      </w:tr>
      <w:tr w:rsidR="00BE44BF" w:rsidRPr="00FD122B" w:rsidTr="00D26AE0">
        <w:trPr>
          <w:trHeight w:hRule="exact" w:val="703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B3.3. Conocer y analizar la clasificación y aplicaciones más importantes de los materiales de uso técnico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E0" w:rsidRPr="00FD122B" w:rsidRDefault="00D26AE0" w:rsidP="00D26AE0">
            <w:pPr>
              <w:ind w:left="1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CMCT, CAA, CCL</w:t>
            </w:r>
          </w:p>
          <w:p w:rsidR="00BE44BF" w:rsidRPr="00FD122B" w:rsidRDefault="00BE44BF" w:rsidP="00D26AE0">
            <w:pPr>
              <w:ind w:left="142" w:right="114"/>
              <w:rPr>
                <w:rFonts w:ascii="Arial" w:hAnsi="Arial" w:cs="Arial"/>
                <w:lang w:val="es-ES"/>
              </w:rPr>
            </w:pPr>
          </w:p>
        </w:tc>
      </w:tr>
      <w:tr w:rsidR="00BE44BF" w:rsidRPr="00FD122B" w:rsidTr="00D26AE0">
        <w:trPr>
          <w:trHeight w:hRule="exact" w:val="703"/>
        </w:trPr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BF" w:rsidRPr="00FD122B" w:rsidRDefault="00BE44BF" w:rsidP="00BE44BF">
            <w:pPr>
              <w:ind w:right="11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B4.4. Identificar los diferentes materiales con los que están fabricados objetos de uso habitual.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4BF" w:rsidRPr="00FD122B" w:rsidRDefault="00D26AE0" w:rsidP="00D26AE0">
            <w:pPr>
              <w:ind w:left="142" w:right="114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>CMCT, CAA, CSC, CCL, CEC</w:t>
            </w:r>
          </w:p>
        </w:tc>
      </w:tr>
      <w:tr w:rsidR="001E78FC" w:rsidRPr="00FD122B" w:rsidTr="006C7BE6">
        <w:trPr>
          <w:trHeight w:hRule="exact" w:val="4417"/>
        </w:trPr>
        <w:tc>
          <w:tcPr>
            <w:tcW w:w="10398" w:type="dxa"/>
            <w:gridSpan w:val="3"/>
            <w:tcBorders>
              <w:bottom w:val="single" w:sz="8" w:space="0" w:color="000000"/>
            </w:tcBorders>
          </w:tcPr>
          <w:p w:rsidR="001E78FC" w:rsidRPr="00FD122B" w:rsidRDefault="00C343EF" w:rsidP="00DF6F50">
            <w:pPr>
              <w:pStyle w:val="TableParagraph"/>
              <w:spacing w:before="79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FD122B">
              <w:rPr>
                <w:b/>
                <w:sz w:val="24"/>
                <w:szCs w:val="24"/>
                <w:lang w:val="es-ES"/>
              </w:rPr>
              <w:lastRenderedPageBreak/>
              <w:t>Contenidos asociados:</w:t>
            </w:r>
          </w:p>
          <w:p w:rsidR="00D26AE0" w:rsidRPr="00FD122B" w:rsidRDefault="00D26AE0" w:rsidP="00DF6F5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851421" w:rsidRPr="00FD122B" w:rsidRDefault="00851421" w:rsidP="00DF6F50">
            <w:pPr>
              <w:ind w:left="33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Fases del proyecto técnico: búsqueda de información, diseño, planificación, construcción y evaluación.</w:t>
            </w:r>
          </w:p>
          <w:p w:rsidR="00851421" w:rsidRPr="00FD122B" w:rsidRDefault="00851421" w:rsidP="00DF6F50">
            <w:pPr>
              <w:ind w:left="334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El informe técnico.</w:t>
            </w:r>
          </w:p>
          <w:p w:rsidR="00851421" w:rsidRPr="00FD122B" w:rsidRDefault="00851421" w:rsidP="00DF6F50">
            <w:pPr>
              <w:ind w:left="334"/>
              <w:rPr>
                <w:rFonts w:ascii="Arial" w:eastAsia="Calibri" w:hAnsi="Arial" w:cs="Arial"/>
                <w:lang w:val="es-ES"/>
              </w:rPr>
            </w:pPr>
            <w:r w:rsidRPr="00FD122B">
              <w:rPr>
                <w:rFonts w:ascii="Arial" w:hAnsi="Arial" w:cs="Arial"/>
                <w:lang w:val="es-ES"/>
              </w:rPr>
              <w:t>El aula-taller: Normas de seguridad e higiene en el entorno de trabajo.</w:t>
            </w:r>
          </w:p>
          <w:p w:rsidR="009218C3" w:rsidRPr="00FD122B" w:rsidRDefault="009218C3" w:rsidP="00DF6F50">
            <w:pPr>
              <w:pStyle w:val="Standard"/>
              <w:ind w:left="334"/>
              <w:rPr>
                <w:rFonts w:ascii="Arial" w:hAnsi="Arial" w:cs="Arial"/>
                <w:sz w:val="22"/>
                <w:szCs w:val="22"/>
              </w:rPr>
            </w:pPr>
            <w:r w:rsidRPr="00FD122B">
              <w:rPr>
                <w:rFonts w:ascii="Arial" w:hAnsi="Arial" w:cs="Arial"/>
                <w:sz w:val="22"/>
                <w:szCs w:val="22"/>
              </w:rPr>
              <w:t xml:space="preserve">Instrumentos de dibujo. </w:t>
            </w:r>
          </w:p>
          <w:p w:rsidR="009218C3" w:rsidRPr="00FD122B" w:rsidRDefault="009218C3" w:rsidP="00DF6F50">
            <w:pPr>
              <w:pStyle w:val="Standard"/>
              <w:ind w:left="334"/>
              <w:rPr>
                <w:rFonts w:ascii="Arial" w:hAnsi="Arial" w:cs="Arial"/>
                <w:sz w:val="22"/>
                <w:szCs w:val="22"/>
              </w:rPr>
            </w:pPr>
            <w:r w:rsidRPr="00FD122B">
              <w:rPr>
                <w:rFonts w:ascii="Arial" w:hAnsi="Arial" w:cs="Arial"/>
                <w:sz w:val="22"/>
                <w:szCs w:val="22"/>
              </w:rPr>
              <w:t xml:space="preserve">Bocetos, croquis y planos. </w:t>
            </w:r>
          </w:p>
          <w:p w:rsidR="009218C3" w:rsidRPr="00FD122B" w:rsidRDefault="009218C3" w:rsidP="00DF6F50">
            <w:pPr>
              <w:pStyle w:val="Standard"/>
              <w:ind w:left="334"/>
              <w:rPr>
                <w:rFonts w:ascii="Arial" w:hAnsi="Arial" w:cs="Arial"/>
                <w:sz w:val="22"/>
                <w:szCs w:val="22"/>
              </w:rPr>
            </w:pPr>
            <w:r w:rsidRPr="00FD122B">
              <w:rPr>
                <w:rFonts w:ascii="Arial" w:hAnsi="Arial" w:cs="Arial"/>
                <w:sz w:val="22"/>
                <w:szCs w:val="22"/>
              </w:rPr>
              <w:t xml:space="preserve">Escalas. Acotación. </w:t>
            </w:r>
          </w:p>
          <w:p w:rsidR="009218C3" w:rsidRPr="00FD122B" w:rsidRDefault="009218C3" w:rsidP="00DF6F50">
            <w:pPr>
              <w:pStyle w:val="Standard"/>
              <w:ind w:left="334"/>
              <w:rPr>
                <w:rFonts w:ascii="Arial" w:hAnsi="Arial" w:cs="Arial"/>
                <w:sz w:val="22"/>
                <w:szCs w:val="22"/>
              </w:rPr>
            </w:pPr>
            <w:r w:rsidRPr="00FD122B">
              <w:rPr>
                <w:rFonts w:ascii="Arial" w:hAnsi="Arial" w:cs="Arial"/>
                <w:sz w:val="22"/>
                <w:szCs w:val="22"/>
              </w:rPr>
              <w:t xml:space="preserve">Sistemas de representación gráfica: vistas y perspectiva isométrica y caballera. </w:t>
            </w:r>
          </w:p>
          <w:p w:rsidR="00953A91" w:rsidRPr="00FD122B" w:rsidRDefault="00953A91" w:rsidP="00DF6F50">
            <w:pPr>
              <w:ind w:left="334"/>
              <w:rPr>
                <w:rFonts w:ascii="Arial" w:eastAsia="Calibri" w:hAnsi="Arial" w:cs="Arial"/>
                <w:lang w:val="es-ES"/>
              </w:rPr>
            </w:pPr>
            <w:r w:rsidRPr="00FD122B">
              <w:rPr>
                <w:rFonts w:ascii="Arial" w:eastAsia="Calibri" w:hAnsi="Arial" w:cs="Arial"/>
                <w:lang w:val="es-ES"/>
              </w:rPr>
              <w:t>Clasificac</w:t>
            </w:r>
            <w:r w:rsidR="008B523D">
              <w:rPr>
                <w:rFonts w:ascii="Arial" w:eastAsia="Calibri" w:hAnsi="Arial" w:cs="Arial"/>
                <w:lang w:val="es-ES"/>
              </w:rPr>
              <w:t>ión, propiedades y aplicaciones de la madera.</w:t>
            </w:r>
          </w:p>
          <w:p w:rsidR="00953A91" w:rsidRPr="00FD122B" w:rsidRDefault="00953A91" w:rsidP="00DF6F50">
            <w:pPr>
              <w:ind w:left="334"/>
              <w:rPr>
                <w:rFonts w:ascii="Arial" w:eastAsia="Calibri" w:hAnsi="Arial" w:cs="Arial"/>
                <w:lang w:val="es-ES"/>
              </w:rPr>
            </w:pPr>
            <w:r w:rsidRPr="00FD122B">
              <w:rPr>
                <w:rFonts w:ascii="Arial" w:eastAsia="Calibri" w:hAnsi="Arial" w:cs="Arial"/>
                <w:lang w:val="es-ES"/>
              </w:rPr>
              <w:t>T</w:t>
            </w:r>
            <w:r w:rsidR="008B523D">
              <w:rPr>
                <w:rFonts w:ascii="Arial" w:eastAsia="Calibri" w:hAnsi="Arial" w:cs="Arial"/>
                <w:lang w:val="es-ES"/>
              </w:rPr>
              <w:t>écnicas de trabajo en el taller con la madera.</w:t>
            </w:r>
          </w:p>
          <w:p w:rsidR="00953A91" w:rsidRPr="00FD122B" w:rsidRDefault="00953A91" w:rsidP="00DF6F50">
            <w:pPr>
              <w:pStyle w:val="Standard"/>
              <w:ind w:left="334"/>
              <w:rPr>
                <w:rFonts w:ascii="Arial" w:hAnsi="Arial" w:cs="Arial"/>
                <w:sz w:val="22"/>
                <w:szCs w:val="22"/>
              </w:rPr>
            </w:pPr>
            <w:r w:rsidRPr="00FD122B">
              <w:rPr>
                <w:rFonts w:ascii="Arial" w:eastAsia="Calibri" w:hAnsi="Arial" w:cs="Arial"/>
                <w:sz w:val="22"/>
                <w:szCs w:val="22"/>
              </w:rPr>
              <w:t>Repercusiones medioambientales.</w:t>
            </w:r>
          </w:p>
          <w:p w:rsidR="001E78FC" w:rsidRPr="00FD122B" w:rsidRDefault="00C343EF" w:rsidP="00DF6F50">
            <w:pPr>
              <w:pStyle w:val="TableParagraph"/>
              <w:spacing w:before="139"/>
              <w:ind w:left="334"/>
              <w:jc w:val="center"/>
              <w:rPr>
                <w:b/>
                <w:lang w:val="es-ES"/>
              </w:rPr>
            </w:pPr>
            <w:r w:rsidRPr="00FD122B">
              <w:rPr>
                <w:b/>
                <w:lang w:val="es-ES"/>
              </w:rPr>
              <w:t>Objetivos de</w:t>
            </w:r>
            <w:r w:rsidR="00DF6F50" w:rsidRPr="00FD122B">
              <w:rPr>
                <w:b/>
                <w:lang w:val="es-ES"/>
              </w:rPr>
              <w:t xml:space="preserve"> la</w:t>
            </w:r>
            <w:r w:rsidRPr="00FD122B">
              <w:rPr>
                <w:b/>
                <w:lang w:val="es-ES"/>
              </w:rPr>
              <w:t xml:space="preserve"> Materia para la etapa:</w:t>
            </w:r>
          </w:p>
          <w:p w:rsidR="006C7BE6" w:rsidRPr="00FD122B" w:rsidRDefault="006C7BE6" w:rsidP="00DF6F50">
            <w:pPr>
              <w:pStyle w:val="TableParagraph"/>
              <w:spacing w:before="139"/>
              <w:ind w:left="334"/>
              <w:jc w:val="center"/>
              <w:rPr>
                <w:lang w:val="es-ES"/>
              </w:rPr>
            </w:pPr>
            <w:r w:rsidRPr="00FD122B">
              <w:rPr>
                <w:lang w:val="es-ES"/>
              </w:rPr>
              <w:t>1, 2, 4, 5, 6, 8 y 9</w:t>
            </w:r>
          </w:p>
          <w:p w:rsidR="00A172F1" w:rsidRPr="00FD122B" w:rsidRDefault="00A172F1" w:rsidP="00DF6F50">
            <w:pPr>
              <w:pStyle w:val="TableParagraph"/>
              <w:ind w:left="334" w:right="284"/>
              <w:jc w:val="both"/>
              <w:rPr>
                <w:lang w:val="es-ES"/>
              </w:rPr>
            </w:pPr>
          </w:p>
        </w:tc>
      </w:tr>
      <w:tr w:rsidR="001E78FC" w:rsidRPr="00FD122B" w:rsidTr="00BE44BF">
        <w:trPr>
          <w:trHeight w:hRule="exact" w:val="583"/>
        </w:trPr>
        <w:tc>
          <w:tcPr>
            <w:tcW w:w="10398" w:type="dxa"/>
            <w:gridSpan w:val="3"/>
            <w:shd w:val="clear" w:color="auto" w:fill="DADADA"/>
            <w:vAlign w:val="center"/>
          </w:tcPr>
          <w:p w:rsidR="001E78FC" w:rsidRPr="00FD122B" w:rsidRDefault="00C343EF" w:rsidP="00DF6F50">
            <w:pPr>
              <w:pStyle w:val="TableParagraph"/>
              <w:spacing w:before="130"/>
              <w:ind w:left="119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Transposición didáctica</w:t>
            </w:r>
          </w:p>
        </w:tc>
      </w:tr>
      <w:tr w:rsidR="006E4730" w:rsidRPr="00FD122B" w:rsidTr="006E5C70">
        <w:trPr>
          <w:trHeight w:hRule="exact" w:val="972"/>
        </w:trPr>
        <w:tc>
          <w:tcPr>
            <w:tcW w:w="7421" w:type="dxa"/>
            <w:gridSpan w:val="2"/>
            <w:tcBorders>
              <w:bottom w:val="single" w:sz="2" w:space="0" w:color="000000"/>
            </w:tcBorders>
            <w:vAlign w:val="center"/>
          </w:tcPr>
          <w:p w:rsidR="006E4730" w:rsidRPr="00FD122B" w:rsidRDefault="006E4730" w:rsidP="000959A1">
            <w:pPr>
              <w:pStyle w:val="TableParagraph"/>
              <w:spacing w:before="122"/>
              <w:ind w:left="1306"/>
              <w:jc w:val="center"/>
              <w:rPr>
                <w:b/>
                <w:sz w:val="24"/>
                <w:lang w:val="es-ES"/>
              </w:rPr>
            </w:pPr>
            <w:r w:rsidRPr="00FD122B">
              <w:rPr>
                <w:b/>
                <w:sz w:val="24"/>
                <w:lang w:val="es-ES"/>
              </w:rPr>
              <w:t>Tareas y actividades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center"/>
          </w:tcPr>
          <w:p w:rsidR="006E4730" w:rsidRPr="00FD122B" w:rsidRDefault="006E4730" w:rsidP="00497216">
            <w:pPr>
              <w:pStyle w:val="TableParagraph"/>
              <w:spacing w:before="122"/>
              <w:ind w:left="7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Recursos</w:t>
            </w:r>
          </w:p>
        </w:tc>
      </w:tr>
      <w:tr w:rsidR="006E4730" w:rsidRPr="007A0AB5" w:rsidTr="00561491">
        <w:trPr>
          <w:trHeight w:hRule="exact" w:val="6358"/>
        </w:trPr>
        <w:tc>
          <w:tcPr>
            <w:tcW w:w="7421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Batería de ejercicios para aprender la correcta utilización de los instrumentos de dibujo (paralelas, perpendiculares, construcción de ángulos con escuadra y cartabón…)</w:t>
            </w:r>
          </w:p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Representación gráfica </w:t>
            </w:r>
            <w:r w:rsidR="00A95731"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de objetos 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mediante boceto.</w:t>
            </w:r>
          </w:p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Representa</w:t>
            </w:r>
            <w:r w:rsidR="000B6C98">
              <w:rPr>
                <w:rFonts w:ascii="Arial" w:hAnsi="Arial" w:cs="Arial"/>
                <w:sz w:val="18"/>
                <w:szCs w:val="18"/>
                <w:lang w:val="es-ES"/>
              </w:rPr>
              <w:t>ción de vistas principales de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 objeto</w:t>
            </w:r>
            <w:r w:rsidR="00A9573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 real</w:t>
            </w:r>
            <w:r w:rsidR="000B6C98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a mano alzada  las vistas principales de piezas dibujadas en perspectiva caballera e isométrica.</w:t>
            </w:r>
          </w:p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las vistas principales de piezas dibujadas en perspectiva caballera e isométrica.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las vistas principales acotadas  de piezas dibujadas en perspectiva caballera e isométrica.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Batería de ejercicios para afianzar el concepto de escala.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Seleccionar las escalas más adecuadas para representar piezas u objetos en el tamaño de papel indicado (A3, A4) 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y a escala  las vistas principales acotadas  de piezas dibujadas en perspectiva caballera e isométrica.</w:t>
            </w:r>
          </w:p>
          <w:p w:rsidR="000B6C98" w:rsidRPr="008B523D" w:rsidRDefault="000B6C98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Lectura grupal del tema de la madera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Elaboración de un mapa conceptual sobre la madera, obtención,  clasificación, derivados y tableros comerciales.(grupo colaborativo)</w:t>
            </w:r>
          </w:p>
          <w:p w:rsidR="006E4730" w:rsidRPr="00FD122B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Identificar la madera natural y distintos tableros comerciales.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Búsqueda y selección de información sobre rompecabezas que puedan realizarse con madera, seleccionar alguno sencillo (grupo colaborativo 1-2-4)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523D">
              <w:rPr>
                <w:rFonts w:ascii="Arial" w:hAnsi="Arial" w:cs="Arial"/>
                <w:sz w:val="18"/>
                <w:szCs w:val="18"/>
                <w:lang w:val="es-ES"/>
              </w:rPr>
              <w:t>Elaborar un decálogo sobre normas de seguridad e higiene en el taller. (Colaborativo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B523D">
              <w:rPr>
                <w:rFonts w:ascii="Arial" w:hAnsi="Arial" w:cs="Arial"/>
                <w:sz w:val="18"/>
                <w:szCs w:val="18"/>
                <w:lang w:val="es-ES"/>
              </w:rPr>
              <w:t>1-2-4)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Diseño del rompecabezas en madera y una caja para guardarlo. (Colaborativo por parejas)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Elaboración de los planos del rompecabezas y de la caja.</w:t>
            </w:r>
          </w:p>
          <w:p w:rsidR="006E4730" w:rsidRDefault="006E4730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Construcción del rompecabezas y la caja. (Colaborativo por parejas)</w:t>
            </w:r>
          </w:p>
          <w:p w:rsidR="00561491" w:rsidRPr="008B523D" w:rsidRDefault="00561491" w:rsidP="00FF4A58">
            <w:pPr>
              <w:pStyle w:val="Prrafodelista"/>
              <w:numPr>
                <w:ilvl w:val="0"/>
                <w:numId w:val="7"/>
              </w:numPr>
              <w:ind w:left="192" w:hanging="14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Elaboración de la documentación de los pasos necesarios para la construcción realizada</w:t>
            </w:r>
            <w:r w:rsidR="008C4E6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6E4730" w:rsidRPr="00FD122B" w:rsidRDefault="006E4730" w:rsidP="0028733B">
            <w:pPr>
              <w:ind w:left="33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</w:tcBorders>
          </w:tcPr>
          <w:p w:rsidR="006E4730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Pizarra digital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Escuadra, Cartabón, regla graduada, goniómetro, compás.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Figuras geométricas sencillas (Cubo, prisma rectangular, pirámide…)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Libro de texto 2º ESO.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Ordenadores portátiles.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Aplicación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CmapTools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7A0AB5" w:rsidRDefault="007A0AB5" w:rsidP="007A0AB5">
            <w:pPr>
              <w:pStyle w:val="Prrafodelista"/>
              <w:widowControl/>
              <w:numPr>
                <w:ilvl w:val="0"/>
                <w:numId w:val="7"/>
              </w:numPr>
              <w:spacing w:after="200"/>
              <w:ind w:left="284" w:hanging="142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Materiales de uso técnico y herramientas del aula taller.</w:t>
            </w:r>
          </w:p>
          <w:p w:rsidR="007A0AB5" w:rsidRPr="007A0AB5" w:rsidRDefault="007A0AB5" w:rsidP="007A0AB5">
            <w:pPr>
              <w:pStyle w:val="Prrafodelista"/>
              <w:widowControl/>
              <w:spacing w:after="200"/>
              <w:ind w:left="71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51421" w:rsidRPr="00FF4A58" w:rsidRDefault="00851421">
      <w:pPr>
        <w:pStyle w:val="Textoindependiente"/>
        <w:spacing w:before="6"/>
        <w:ind w:left="0"/>
        <w:jc w:val="left"/>
        <w:rPr>
          <w:rFonts w:ascii="Arial" w:hAnsi="Arial" w:cs="Arial"/>
          <w:sz w:val="18"/>
          <w:szCs w:val="18"/>
          <w:lang w:val="es-ES"/>
        </w:rPr>
      </w:pPr>
    </w:p>
    <w:p w:rsidR="00951C56" w:rsidRPr="00FD122B" w:rsidRDefault="00951C56">
      <w:pPr>
        <w:pStyle w:val="Textoindependiente"/>
        <w:spacing w:before="6"/>
        <w:ind w:left="0"/>
        <w:jc w:val="left"/>
        <w:rPr>
          <w:rFonts w:ascii="Arial" w:hAnsi="Arial" w:cs="Arial"/>
          <w:sz w:val="23"/>
          <w:lang w:val="es-ES"/>
        </w:rPr>
        <w:sectPr w:rsidR="00951C56" w:rsidRPr="00FD122B" w:rsidSect="00FF4A58">
          <w:pgSz w:w="11910" w:h="16840"/>
          <w:pgMar w:top="851" w:right="960" w:bottom="142" w:left="1020" w:header="720" w:footer="720" w:gutter="0"/>
          <w:cols w:space="720"/>
        </w:sectPr>
      </w:pPr>
    </w:p>
    <w:tbl>
      <w:tblPr>
        <w:tblStyle w:val="Tablaconcuadrcula"/>
        <w:tblpPr w:leftFromText="141" w:rightFromText="141" w:vertAnchor="page" w:horzAnchor="margin" w:tblpX="392" w:tblpY="1486"/>
        <w:tblW w:w="0" w:type="auto"/>
        <w:tblLayout w:type="fixed"/>
        <w:tblLook w:val="04A0"/>
      </w:tblPr>
      <w:tblGrid>
        <w:gridCol w:w="1668"/>
        <w:gridCol w:w="2268"/>
        <w:gridCol w:w="5386"/>
        <w:gridCol w:w="2053"/>
        <w:gridCol w:w="1984"/>
        <w:gridCol w:w="2126"/>
      </w:tblGrid>
      <w:tr w:rsidR="00551B87" w:rsidRPr="007A0AB5" w:rsidTr="008C4E6D">
        <w:tc>
          <w:tcPr>
            <w:tcW w:w="1668" w:type="dxa"/>
            <w:vAlign w:val="center"/>
          </w:tcPr>
          <w:p w:rsidR="00551B87" w:rsidRPr="00497216" w:rsidRDefault="00551B87" w:rsidP="00551B87">
            <w:pPr>
              <w:pStyle w:val="Textoindependiente"/>
              <w:spacing w:before="53" w:line="276" w:lineRule="auto"/>
              <w:ind w:left="0" w:right="34"/>
              <w:jc w:val="center"/>
              <w:rPr>
                <w:rFonts w:ascii="Arial" w:hAnsi="Arial" w:cs="Arial"/>
                <w:b/>
                <w:lang w:val="es-ES"/>
              </w:rPr>
            </w:pPr>
            <w:r w:rsidRPr="00497216">
              <w:rPr>
                <w:rFonts w:ascii="Arial" w:hAnsi="Arial" w:cs="Arial"/>
                <w:b/>
                <w:lang w:val="es-ES"/>
              </w:rPr>
              <w:lastRenderedPageBreak/>
              <w:t>Nº Sesiones</w:t>
            </w:r>
          </w:p>
        </w:tc>
        <w:tc>
          <w:tcPr>
            <w:tcW w:w="2268" w:type="dxa"/>
            <w:vAlign w:val="center"/>
          </w:tcPr>
          <w:p w:rsidR="00551B87" w:rsidRPr="00497216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b/>
                <w:lang w:val="es-ES"/>
              </w:rPr>
            </w:pPr>
            <w:r w:rsidRPr="00497216">
              <w:rPr>
                <w:rFonts w:ascii="Arial" w:hAnsi="Arial" w:cs="Arial"/>
                <w:b/>
                <w:lang w:val="es-ES"/>
              </w:rPr>
              <w:t>Tarea</w:t>
            </w:r>
          </w:p>
        </w:tc>
        <w:tc>
          <w:tcPr>
            <w:tcW w:w="5386" w:type="dxa"/>
            <w:vAlign w:val="center"/>
          </w:tcPr>
          <w:p w:rsidR="00551B87" w:rsidRPr="00497216" w:rsidRDefault="00551B87" w:rsidP="00551B87">
            <w:pPr>
              <w:pStyle w:val="Textoindependiente"/>
              <w:spacing w:before="53" w:line="276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Actividades y </w:t>
            </w:r>
            <w:r w:rsidRPr="00497216">
              <w:rPr>
                <w:rFonts w:ascii="Arial" w:hAnsi="Arial" w:cs="Arial"/>
                <w:b/>
                <w:lang w:val="es-ES"/>
              </w:rPr>
              <w:t>Ejercicios</w:t>
            </w:r>
          </w:p>
        </w:tc>
        <w:tc>
          <w:tcPr>
            <w:tcW w:w="2053" w:type="dxa"/>
          </w:tcPr>
          <w:p w:rsidR="00551B87" w:rsidRPr="00497216" w:rsidRDefault="00551B87" w:rsidP="00551B87">
            <w:pPr>
              <w:pStyle w:val="Textoindependiente"/>
              <w:spacing w:before="53" w:line="276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Modelos de enseñanza</w:t>
            </w:r>
          </w:p>
        </w:tc>
        <w:tc>
          <w:tcPr>
            <w:tcW w:w="1984" w:type="dxa"/>
          </w:tcPr>
          <w:p w:rsidR="00551B87" w:rsidRDefault="00551B87" w:rsidP="00551B87">
            <w:pPr>
              <w:pStyle w:val="Textoindependiente"/>
              <w:spacing w:before="53" w:line="276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Procesos cognitivos</w:t>
            </w:r>
          </w:p>
        </w:tc>
        <w:tc>
          <w:tcPr>
            <w:tcW w:w="2126" w:type="dxa"/>
          </w:tcPr>
          <w:p w:rsidR="00551B87" w:rsidRDefault="00551B87" w:rsidP="00551B87">
            <w:pPr>
              <w:pStyle w:val="Textoindependiente"/>
              <w:spacing w:before="53" w:line="276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Contextos o escenarios</w:t>
            </w:r>
          </w:p>
        </w:tc>
      </w:tr>
      <w:tr w:rsidR="00551B87" w:rsidRPr="008B523D" w:rsidTr="00C035FD">
        <w:tc>
          <w:tcPr>
            <w:tcW w:w="1668" w:type="dxa"/>
            <w:vMerge w:val="restart"/>
            <w:vAlign w:val="center"/>
          </w:tcPr>
          <w:p w:rsidR="00551B87" w:rsidRPr="00FD122B" w:rsidRDefault="00551B87" w:rsidP="00551B87">
            <w:pPr>
              <w:pStyle w:val="Textoindependiente"/>
              <w:spacing w:before="53" w:line="276" w:lineRule="auto"/>
              <w:ind w:left="-142" w:right="316" w:firstLine="42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10 </w:t>
            </w:r>
          </w:p>
        </w:tc>
        <w:tc>
          <w:tcPr>
            <w:tcW w:w="2268" w:type="dxa"/>
            <w:vMerge w:val="restart"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Dibuja los Planos de tu casa</w:t>
            </w:r>
          </w:p>
        </w:tc>
        <w:tc>
          <w:tcPr>
            <w:tcW w:w="5386" w:type="dxa"/>
            <w:vAlign w:val="center"/>
          </w:tcPr>
          <w:p w:rsidR="00551B87" w:rsidRPr="00FD122B" w:rsidRDefault="00551B87" w:rsidP="00551B87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Batería de ejercicios para aprender la correcta utilización de los instrumentos de dibujo (paralelas, perpendiculares, constr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ucción de ángulos con escuadra,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 cartabón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transportador de ángulos, compás…)</w:t>
            </w:r>
          </w:p>
        </w:tc>
        <w:tc>
          <w:tcPr>
            <w:tcW w:w="2053" w:type="dxa"/>
            <w:vAlign w:val="center"/>
          </w:tcPr>
          <w:p w:rsidR="00425C2B" w:rsidRPr="00A00460" w:rsidRDefault="00A00460" w:rsidP="00C035FD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Enseñanza </w:t>
            </w:r>
            <w:r w:rsidR="00425C2B" w:rsidRPr="00A00460">
              <w:rPr>
                <w:rFonts w:ascii="Arial" w:hAnsi="Arial" w:cs="Arial"/>
                <w:sz w:val="18"/>
                <w:szCs w:val="18"/>
                <w:lang w:val="es-ES"/>
              </w:rPr>
              <w:t>Directa</w:t>
            </w:r>
          </w:p>
        </w:tc>
        <w:tc>
          <w:tcPr>
            <w:tcW w:w="1984" w:type="dxa"/>
            <w:vAlign w:val="center"/>
          </w:tcPr>
          <w:p w:rsidR="00551B87" w:rsidRDefault="008C4E6D" w:rsidP="00C035FD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Lógico</w:t>
            </w:r>
          </w:p>
          <w:p w:rsidR="008C4E6D" w:rsidRDefault="008C4E6D" w:rsidP="00C035FD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Sistémico</w:t>
            </w:r>
          </w:p>
          <w:p w:rsidR="008C4E6D" w:rsidRPr="00A00460" w:rsidRDefault="008C4E6D" w:rsidP="00C035FD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</w:t>
            </w:r>
          </w:p>
        </w:tc>
        <w:tc>
          <w:tcPr>
            <w:tcW w:w="2126" w:type="dxa"/>
            <w:vAlign w:val="center"/>
          </w:tcPr>
          <w:p w:rsidR="00551B87" w:rsidRPr="00A00460" w:rsidRDefault="00C035FD" w:rsidP="00C035FD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8B523D" w:rsidTr="008C4E6D">
        <w:trPr>
          <w:trHeight w:val="311"/>
        </w:trPr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  <w:tab w:val="left" w:pos="2127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551B87" w:rsidRPr="00FD122B" w:rsidRDefault="00551B87" w:rsidP="00551B87">
            <w:pPr>
              <w:ind w:left="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731">
              <w:rPr>
                <w:rFonts w:ascii="Arial" w:hAnsi="Arial" w:cs="Arial"/>
                <w:sz w:val="18"/>
                <w:szCs w:val="18"/>
                <w:lang w:val="es-ES"/>
              </w:rPr>
              <w:t>Representación gráfica de objetos mediante boceto.</w:t>
            </w:r>
          </w:p>
        </w:tc>
        <w:tc>
          <w:tcPr>
            <w:tcW w:w="2053" w:type="dxa"/>
          </w:tcPr>
          <w:p w:rsidR="00551B87" w:rsidRPr="00A00460" w:rsidRDefault="00561491" w:rsidP="00A00460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E. </w:t>
            </w:r>
            <w:r w:rsidR="00A00460" w:rsidRPr="00A00460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 w:rsidR="00A00460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A00460" w:rsidRPr="00A00460">
              <w:rPr>
                <w:rFonts w:ascii="Arial" w:hAnsi="Arial" w:cs="Arial"/>
                <w:sz w:val="18"/>
                <w:szCs w:val="18"/>
                <w:lang w:val="es-ES"/>
              </w:rPr>
              <w:t>irectiva</w:t>
            </w:r>
          </w:p>
        </w:tc>
        <w:tc>
          <w:tcPr>
            <w:tcW w:w="1984" w:type="dxa"/>
          </w:tcPr>
          <w:p w:rsidR="00551B87" w:rsidRPr="00A00460" w:rsidRDefault="008C4E6D" w:rsidP="00551B87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</w:t>
            </w:r>
          </w:p>
        </w:tc>
        <w:tc>
          <w:tcPr>
            <w:tcW w:w="2126" w:type="dxa"/>
          </w:tcPr>
          <w:p w:rsidR="00551B87" w:rsidRPr="00A00460" w:rsidRDefault="00C035FD" w:rsidP="00551B87">
            <w:pPr>
              <w:pStyle w:val="Textoindependiente"/>
              <w:spacing w:before="53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A95731" w:rsidTr="008C4E6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551B87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Representación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vistas principales de objetos</w:t>
            </w: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 xml:space="preserve"> real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</w:t>
            </w:r>
            <w:r w:rsidRPr="00A00460">
              <w:rPr>
                <w:rFonts w:ascii="Arial" w:hAnsi="Arial" w:cs="Arial"/>
                <w:sz w:val="18"/>
                <w:szCs w:val="18"/>
                <w:lang w:val="es-ES"/>
              </w:rPr>
              <w:t>revios</w:t>
            </w:r>
          </w:p>
        </w:tc>
        <w:tc>
          <w:tcPr>
            <w:tcW w:w="1984" w:type="dxa"/>
          </w:tcPr>
          <w:p w:rsidR="00551B87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</w:t>
            </w:r>
          </w:p>
        </w:tc>
        <w:tc>
          <w:tcPr>
            <w:tcW w:w="2126" w:type="dxa"/>
          </w:tcPr>
          <w:p w:rsidR="00551B87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a mano alzada  las vistas principales de piezas dibujadas en perspectiva caballera e isométrica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</w:t>
            </w:r>
            <w:r w:rsidRPr="00A00460">
              <w:rPr>
                <w:rFonts w:ascii="Arial" w:hAnsi="Arial" w:cs="Arial"/>
                <w:sz w:val="18"/>
                <w:szCs w:val="18"/>
                <w:lang w:val="es-ES"/>
              </w:rPr>
              <w:t>revios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Sistémico</w:t>
            </w:r>
          </w:p>
        </w:tc>
        <w:tc>
          <w:tcPr>
            <w:tcW w:w="2126" w:type="dxa"/>
            <w:vAlign w:val="center"/>
          </w:tcPr>
          <w:p w:rsidR="00551B87" w:rsidRPr="00A00460" w:rsidRDefault="00C035FD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las vistas principales de piezas dibujadas en perspectiva caballera e isométrica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Sistémico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las vistas principales acotadas  de piezas dibujadas en perspectiva caballera e isométrica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Sistémico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Batería de ejercicios para afianzar el concepto de escala</w:t>
            </w:r>
          </w:p>
        </w:tc>
        <w:tc>
          <w:tcPr>
            <w:tcW w:w="2053" w:type="dxa"/>
          </w:tcPr>
          <w:p w:rsidR="00551B87" w:rsidRPr="00A00460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Enseñanza </w:t>
            </w:r>
            <w:r w:rsidR="00A00460">
              <w:rPr>
                <w:rFonts w:ascii="Arial" w:hAnsi="Arial" w:cs="Arial"/>
                <w:sz w:val="18"/>
                <w:szCs w:val="18"/>
                <w:lang w:val="es-ES"/>
              </w:rPr>
              <w:t>Directa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Lógico. Práctico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Seleccionar las escalas más adecuadas para representar piezas u objetos en el tamaño de papel indicado (A3, A4)</w:t>
            </w:r>
          </w:p>
        </w:tc>
        <w:tc>
          <w:tcPr>
            <w:tcW w:w="2053" w:type="dxa"/>
          </w:tcPr>
          <w:p w:rsidR="00551B87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  <w:p w:rsidR="00A00460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Inductivo Básico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Lógico. Sistémico. Práctico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22B">
              <w:rPr>
                <w:rFonts w:ascii="Arial" w:hAnsi="Arial" w:cs="Arial"/>
                <w:sz w:val="18"/>
                <w:szCs w:val="18"/>
                <w:lang w:val="es-ES"/>
              </w:rPr>
              <w:t>Dibujar con reglas y a escala  las vistas principales acotadas  de piezas dibujadas en perspectiva caballera e isométrica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Sistémico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0B6C98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717619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7619">
              <w:rPr>
                <w:rFonts w:ascii="Arial" w:hAnsi="Arial" w:cs="Arial"/>
                <w:sz w:val="18"/>
                <w:szCs w:val="18"/>
                <w:lang w:val="es-ES"/>
              </w:rPr>
              <w:t>Medir y dibujar la planta de nuestra aula</w:t>
            </w:r>
            <w:r w:rsidR="00A00460">
              <w:rPr>
                <w:rFonts w:ascii="Arial" w:hAnsi="Arial" w:cs="Arial"/>
                <w:sz w:val="18"/>
                <w:szCs w:val="18"/>
                <w:lang w:val="es-ES"/>
              </w:rPr>
              <w:t xml:space="preserve"> y de su casa</w:t>
            </w:r>
          </w:p>
        </w:tc>
        <w:tc>
          <w:tcPr>
            <w:tcW w:w="2053" w:type="dxa"/>
          </w:tcPr>
          <w:p w:rsidR="00551B87" w:rsidRPr="00A00460" w:rsidRDefault="00A00460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Sistémico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Familiar</w:t>
            </w:r>
          </w:p>
        </w:tc>
      </w:tr>
      <w:tr w:rsidR="00551B87" w:rsidRPr="000B6C98" w:rsidTr="00C035FD">
        <w:tc>
          <w:tcPr>
            <w:tcW w:w="1668" w:type="dxa"/>
            <w:vMerge w:val="restart"/>
            <w:vAlign w:val="center"/>
          </w:tcPr>
          <w:p w:rsidR="00551B87" w:rsidRPr="00FD122B" w:rsidRDefault="00551B87" w:rsidP="00551B87">
            <w:pPr>
              <w:pStyle w:val="Textoindependiente"/>
              <w:spacing w:before="53" w:line="276" w:lineRule="auto"/>
              <w:ind w:left="-142" w:right="316" w:firstLine="42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51B87" w:rsidRPr="00AD112E" w:rsidRDefault="00551B87" w:rsidP="00AD112E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112E">
              <w:rPr>
                <w:rFonts w:ascii="Arial" w:hAnsi="Arial" w:cs="Arial"/>
                <w:sz w:val="20"/>
                <w:szCs w:val="20"/>
                <w:lang w:val="es-ES"/>
              </w:rPr>
              <w:t xml:space="preserve">Elaboración de un mapa conceptual </w:t>
            </w:r>
            <w:r w:rsidR="00AD112E" w:rsidRPr="00AD112E">
              <w:rPr>
                <w:rFonts w:ascii="Arial" w:hAnsi="Arial" w:cs="Arial"/>
                <w:sz w:val="20"/>
                <w:szCs w:val="20"/>
                <w:lang w:val="es-ES"/>
              </w:rPr>
              <w:t xml:space="preserve">sobre la madera y sus derivados </w:t>
            </w:r>
            <w:r w:rsidRPr="00AD112E">
              <w:rPr>
                <w:rFonts w:ascii="Arial" w:hAnsi="Arial" w:cs="Arial"/>
                <w:sz w:val="20"/>
                <w:szCs w:val="20"/>
                <w:lang w:val="es-ES"/>
              </w:rPr>
              <w:t>y exponerlo al grupo clase</w:t>
            </w:r>
          </w:p>
        </w:tc>
        <w:tc>
          <w:tcPr>
            <w:tcW w:w="5386" w:type="dxa"/>
          </w:tcPr>
          <w:p w:rsidR="00551B87" w:rsidRPr="00717619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7619">
              <w:rPr>
                <w:rFonts w:ascii="Arial" w:hAnsi="Arial" w:cs="Arial"/>
                <w:sz w:val="18"/>
                <w:szCs w:val="18"/>
                <w:lang w:val="es-ES"/>
              </w:rPr>
              <w:t>Lectura grupal del tema de la madera</w:t>
            </w:r>
          </w:p>
        </w:tc>
        <w:tc>
          <w:tcPr>
            <w:tcW w:w="2053" w:type="dxa"/>
          </w:tcPr>
          <w:p w:rsidR="00551B87" w:rsidRPr="00A00460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Enseñanza Directa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Lógico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717619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717619" w:rsidRDefault="00551B87" w:rsidP="00551B87">
            <w:pPr>
              <w:ind w:left="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7619">
              <w:rPr>
                <w:rFonts w:ascii="Arial" w:hAnsi="Arial" w:cs="Arial"/>
                <w:sz w:val="18"/>
                <w:szCs w:val="18"/>
                <w:lang w:val="es-ES"/>
              </w:rPr>
              <w:t>Elaboración de un mapa conceptual sobre la madera, obtención,  clasificación, derivados y tableros comerciales.(grupo colaborativo)</w:t>
            </w:r>
          </w:p>
        </w:tc>
        <w:tc>
          <w:tcPr>
            <w:tcW w:w="2053" w:type="dxa"/>
          </w:tcPr>
          <w:p w:rsidR="00551B87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grupal</w:t>
            </w:r>
          </w:p>
          <w:p w:rsidR="00AD112E" w:rsidRPr="00A00460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Formación de Conceptos. Sinéctico</w:t>
            </w:r>
          </w:p>
        </w:tc>
        <w:tc>
          <w:tcPr>
            <w:tcW w:w="1984" w:type="dxa"/>
          </w:tcPr>
          <w:p w:rsidR="00551B87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Analítico. </w:t>
            </w:r>
            <w:r w:rsidR="00C035FD">
              <w:rPr>
                <w:rFonts w:ascii="Arial" w:hAnsi="Arial" w:cs="Arial"/>
                <w:sz w:val="18"/>
                <w:szCs w:val="18"/>
                <w:lang w:val="es-ES"/>
              </w:rPr>
              <w:t xml:space="preserve">Deliberativo. Creativo 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Escolar</w:t>
            </w:r>
          </w:p>
        </w:tc>
      </w:tr>
      <w:tr w:rsidR="00551B87" w:rsidRPr="00717619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FD122B" w:rsidRDefault="00551B87" w:rsidP="00551B8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Identificar la madera natural y distintos tableros comerciales.</w:t>
            </w:r>
          </w:p>
        </w:tc>
        <w:tc>
          <w:tcPr>
            <w:tcW w:w="2053" w:type="dxa"/>
          </w:tcPr>
          <w:p w:rsidR="00551B87" w:rsidRPr="00A00460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Memorístico (visual)</w:t>
            </w:r>
          </w:p>
        </w:tc>
        <w:tc>
          <w:tcPr>
            <w:tcW w:w="1984" w:type="dxa"/>
          </w:tcPr>
          <w:p w:rsidR="00551B87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551B87" w:rsidRPr="00717619" w:rsidTr="00C035FD">
        <w:tc>
          <w:tcPr>
            <w:tcW w:w="16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560"/>
              </w:tabs>
              <w:spacing w:before="53" w:line="276" w:lineRule="auto"/>
              <w:ind w:left="-142" w:right="1167" w:firstLine="426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551B87" w:rsidRPr="00FD122B" w:rsidRDefault="00551B87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551B87" w:rsidRPr="00717619" w:rsidRDefault="00551B87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7619">
              <w:rPr>
                <w:rFonts w:ascii="Arial" w:hAnsi="Arial" w:cs="Arial"/>
                <w:sz w:val="18"/>
                <w:szCs w:val="18"/>
                <w:lang w:val="es-ES"/>
              </w:rPr>
              <w:t>Exposición oral de mapa conceptual al grupo Clase</w:t>
            </w:r>
          </w:p>
        </w:tc>
        <w:tc>
          <w:tcPr>
            <w:tcW w:w="2053" w:type="dxa"/>
          </w:tcPr>
          <w:p w:rsidR="00551B87" w:rsidRPr="00A00460" w:rsidRDefault="00AD112E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Formación de Conceptos. Memorístico</w:t>
            </w:r>
          </w:p>
        </w:tc>
        <w:tc>
          <w:tcPr>
            <w:tcW w:w="1984" w:type="dxa"/>
          </w:tcPr>
          <w:p w:rsidR="00551B87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Analítico. Deliberativo. Creativo</w:t>
            </w:r>
          </w:p>
        </w:tc>
        <w:tc>
          <w:tcPr>
            <w:tcW w:w="2126" w:type="dxa"/>
            <w:vAlign w:val="center"/>
          </w:tcPr>
          <w:p w:rsidR="00551B87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Escolar</w:t>
            </w:r>
          </w:p>
        </w:tc>
      </w:tr>
      <w:tr w:rsidR="008C4E6D" w:rsidRPr="00551B87" w:rsidTr="00C035FD">
        <w:tc>
          <w:tcPr>
            <w:tcW w:w="1668" w:type="dxa"/>
            <w:vMerge w:val="restart"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-142" w:right="33" w:firstLine="42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8C4E6D" w:rsidRPr="00FD122B" w:rsidRDefault="008C4E6D" w:rsidP="00551B87">
            <w:pPr>
              <w:pStyle w:val="Textoindependiente"/>
              <w:tabs>
                <w:tab w:val="left" w:pos="1169"/>
              </w:tabs>
              <w:spacing w:before="53" w:line="276" w:lineRule="auto"/>
              <w:ind w:left="0" w:right="14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Diseña y construye un rompecabezas en madera y una caja para guardarlo</w:t>
            </w:r>
          </w:p>
        </w:tc>
        <w:tc>
          <w:tcPr>
            <w:tcW w:w="5386" w:type="dxa"/>
          </w:tcPr>
          <w:p w:rsidR="008C4E6D" w:rsidRPr="00551B87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51B87">
              <w:rPr>
                <w:rFonts w:ascii="Arial" w:hAnsi="Arial" w:cs="Arial"/>
                <w:sz w:val="18"/>
                <w:szCs w:val="18"/>
                <w:lang w:val="es-ES"/>
              </w:rPr>
              <w:t>Búsqueda y selección de información sobre rompecabezas que puedan realizarse con madera, seleccionar alguno sencillo (grupo colaborativo 1-2-4)</w:t>
            </w:r>
          </w:p>
        </w:tc>
        <w:tc>
          <w:tcPr>
            <w:tcW w:w="2053" w:type="dxa"/>
          </w:tcPr>
          <w:p w:rsidR="008C4E6D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Grupal</w:t>
            </w:r>
          </w:p>
        </w:tc>
        <w:tc>
          <w:tcPr>
            <w:tcW w:w="1984" w:type="dxa"/>
          </w:tcPr>
          <w:p w:rsidR="008C4E6D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Deliberativo. 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Individual, Social</w:t>
            </w:r>
          </w:p>
        </w:tc>
      </w:tr>
      <w:tr w:rsidR="008C4E6D" w:rsidRPr="00551B87" w:rsidTr="00C035FD">
        <w:tc>
          <w:tcPr>
            <w:tcW w:w="16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8C4E6D" w:rsidRPr="00FD122B" w:rsidRDefault="008C4E6D" w:rsidP="00551B87">
            <w:pPr>
              <w:rPr>
                <w:rFonts w:ascii="Arial" w:hAnsi="Arial" w:cs="Arial"/>
                <w:lang w:val="es-ES"/>
              </w:rPr>
            </w:pPr>
            <w:r w:rsidRPr="008B523D">
              <w:rPr>
                <w:rFonts w:ascii="Arial" w:hAnsi="Arial" w:cs="Arial"/>
                <w:sz w:val="18"/>
                <w:szCs w:val="18"/>
                <w:lang w:val="es-ES"/>
              </w:rPr>
              <w:t>Elaborar un decálogo sobre normas de seguridad e higiene en el taller. (Colaborativo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B523D">
              <w:rPr>
                <w:rFonts w:ascii="Arial" w:hAnsi="Arial" w:cs="Arial"/>
                <w:sz w:val="18"/>
                <w:szCs w:val="18"/>
                <w:lang w:val="es-ES"/>
              </w:rPr>
              <w:t>1-2-4)</w:t>
            </w:r>
          </w:p>
        </w:tc>
        <w:tc>
          <w:tcPr>
            <w:tcW w:w="2053" w:type="dxa"/>
          </w:tcPr>
          <w:p w:rsidR="008C4E6D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E. No Directiva</w:t>
            </w:r>
          </w:p>
        </w:tc>
        <w:tc>
          <w:tcPr>
            <w:tcW w:w="1984" w:type="dxa"/>
          </w:tcPr>
          <w:p w:rsidR="008C4E6D" w:rsidRPr="00A00460" w:rsidRDefault="00871D59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Deliberativo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Escolar. Social</w:t>
            </w:r>
          </w:p>
        </w:tc>
      </w:tr>
      <w:tr w:rsidR="008C4E6D" w:rsidRPr="00561491" w:rsidTr="00C035FD">
        <w:tc>
          <w:tcPr>
            <w:tcW w:w="16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8C4E6D" w:rsidRPr="00551B87" w:rsidRDefault="008C4E6D" w:rsidP="00551B87">
            <w:pPr>
              <w:ind w:left="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51B87">
              <w:rPr>
                <w:rFonts w:ascii="Arial" w:hAnsi="Arial" w:cs="Arial"/>
                <w:sz w:val="18"/>
                <w:szCs w:val="18"/>
                <w:lang w:val="es-ES"/>
              </w:rPr>
              <w:t>Diseño del rompecabezas en madera y una caja para guardarlo. (Colaborativo por parejas)</w:t>
            </w:r>
          </w:p>
        </w:tc>
        <w:tc>
          <w:tcPr>
            <w:tcW w:w="2053" w:type="dxa"/>
          </w:tcPr>
          <w:p w:rsidR="008C4E6D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Sinéctico</w:t>
            </w:r>
          </w:p>
        </w:tc>
        <w:tc>
          <w:tcPr>
            <w:tcW w:w="1984" w:type="dxa"/>
          </w:tcPr>
          <w:p w:rsidR="008C4E6D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Deliberativo. Práctico. Creativo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490B3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Individual.  Escolar. Social </w:t>
            </w:r>
          </w:p>
        </w:tc>
      </w:tr>
      <w:tr w:rsidR="008C4E6D" w:rsidRPr="00551B87" w:rsidTr="00C035FD">
        <w:tc>
          <w:tcPr>
            <w:tcW w:w="16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8C4E6D" w:rsidRPr="00FD122B" w:rsidRDefault="008C4E6D" w:rsidP="00551B8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Elaboración de los planos del rompecabezas y de la caja</w:t>
            </w:r>
          </w:p>
        </w:tc>
        <w:tc>
          <w:tcPr>
            <w:tcW w:w="2053" w:type="dxa"/>
          </w:tcPr>
          <w:p w:rsidR="008C4E6D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</w:tc>
        <w:tc>
          <w:tcPr>
            <w:tcW w:w="1984" w:type="dxa"/>
          </w:tcPr>
          <w:p w:rsidR="008C4E6D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Lógico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</w:t>
            </w:r>
          </w:p>
        </w:tc>
      </w:tr>
      <w:tr w:rsidR="008C4E6D" w:rsidRPr="00C035FD" w:rsidTr="00C035FD">
        <w:tc>
          <w:tcPr>
            <w:tcW w:w="16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8C4E6D" w:rsidRPr="00551B87" w:rsidRDefault="008C4E6D" w:rsidP="00551B87">
            <w:pPr>
              <w:ind w:left="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51B87">
              <w:rPr>
                <w:rFonts w:ascii="Arial" w:hAnsi="Arial" w:cs="Arial"/>
                <w:sz w:val="18"/>
                <w:szCs w:val="18"/>
                <w:lang w:val="es-ES"/>
              </w:rPr>
              <w:t>Construcción del rompecabezas y la caja. (Colaborativo por parejas)</w:t>
            </w:r>
          </w:p>
        </w:tc>
        <w:tc>
          <w:tcPr>
            <w:tcW w:w="2053" w:type="dxa"/>
          </w:tcPr>
          <w:p w:rsidR="008C4E6D" w:rsidRPr="00A00460" w:rsidRDefault="008C4E6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Sinéctico</w:t>
            </w:r>
          </w:p>
        </w:tc>
        <w:tc>
          <w:tcPr>
            <w:tcW w:w="1984" w:type="dxa"/>
          </w:tcPr>
          <w:p w:rsidR="008C4E6D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Lógico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Escolar. Social</w:t>
            </w:r>
          </w:p>
        </w:tc>
      </w:tr>
      <w:tr w:rsidR="008C4E6D" w:rsidRPr="008C4E6D" w:rsidTr="00C035FD">
        <w:trPr>
          <w:trHeight w:val="577"/>
        </w:trPr>
        <w:tc>
          <w:tcPr>
            <w:tcW w:w="16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8C4E6D" w:rsidRPr="00FD122B" w:rsidRDefault="008C4E6D" w:rsidP="00551B87">
            <w:pPr>
              <w:pStyle w:val="Textoindependiente"/>
              <w:spacing w:before="53" w:line="276" w:lineRule="auto"/>
              <w:ind w:left="0" w:right="164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</w:tcPr>
          <w:p w:rsidR="008C4E6D" w:rsidRPr="00551B87" w:rsidRDefault="008C4E6D" w:rsidP="00551B87">
            <w:pPr>
              <w:ind w:left="5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Elaboración de la documentación de los pasos necesarios para la construcción realizada</w:t>
            </w:r>
          </w:p>
        </w:tc>
        <w:tc>
          <w:tcPr>
            <w:tcW w:w="2053" w:type="dxa"/>
          </w:tcPr>
          <w:p w:rsidR="008C4E6D" w:rsidRDefault="008C4E6D" w:rsidP="008C4E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Organizadores Previos</w:t>
            </w:r>
          </w:p>
          <w:p w:rsidR="008C4E6D" w:rsidRDefault="008C4E6D" w:rsidP="008C4E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Sinéctico</w:t>
            </w:r>
          </w:p>
        </w:tc>
        <w:tc>
          <w:tcPr>
            <w:tcW w:w="1984" w:type="dxa"/>
          </w:tcPr>
          <w:p w:rsidR="008C4E6D" w:rsidRPr="00A00460" w:rsidRDefault="00C035FD" w:rsidP="00551B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Práctico. Lógico. Creativo.</w:t>
            </w:r>
          </w:p>
        </w:tc>
        <w:tc>
          <w:tcPr>
            <w:tcW w:w="2126" w:type="dxa"/>
            <w:vAlign w:val="center"/>
          </w:tcPr>
          <w:p w:rsidR="008C4E6D" w:rsidRPr="00A00460" w:rsidRDefault="00490B37" w:rsidP="00C035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Individual. Escolar. Social</w:t>
            </w:r>
          </w:p>
        </w:tc>
      </w:tr>
    </w:tbl>
    <w:p w:rsidR="001E78FC" w:rsidRPr="00FD122B" w:rsidRDefault="00551B87" w:rsidP="00551B87">
      <w:pPr>
        <w:rPr>
          <w:rFonts w:ascii="Arial" w:hAnsi="Arial" w:cs="Arial"/>
          <w:sz w:val="10"/>
          <w:lang w:val="es-ES"/>
        </w:rPr>
      </w:pPr>
      <w:r>
        <w:rPr>
          <w:rFonts w:ascii="Arial" w:hAnsi="Arial" w:cs="Arial"/>
          <w:sz w:val="23"/>
          <w:lang w:val="es-ES"/>
        </w:rPr>
        <w:t xml:space="preserve"> </w:t>
      </w:r>
      <w:r w:rsidR="00FF4A58">
        <w:rPr>
          <w:rFonts w:ascii="Arial" w:hAnsi="Arial" w:cs="Arial"/>
          <w:sz w:val="23"/>
          <w:lang w:val="es-ES"/>
        </w:rPr>
        <w:br w:type="page"/>
      </w:r>
    </w:p>
    <w:tbl>
      <w:tblPr>
        <w:tblStyle w:val="TableNormal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1560"/>
        <w:gridCol w:w="2976"/>
        <w:gridCol w:w="2694"/>
        <w:gridCol w:w="2693"/>
        <w:gridCol w:w="2694"/>
        <w:gridCol w:w="566"/>
      </w:tblGrid>
      <w:tr w:rsidR="00A95731" w:rsidRPr="00C035FD" w:rsidTr="00A829F8">
        <w:trPr>
          <w:trHeight w:hRule="exact" w:val="251"/>
          <w:tblHeader/>
        </w:trPr>
        <w:tc>
          <w:tcPr>
            <w:tcW w:w="16023" w:type="dxa"/>
            <w:gridSpan w:val="7"/>
            <w:shd w:val="clear" w:color="auto" w:fill="DADADA"/>
          </w:tcPr>
          <w:p w:rsidR="00A95731" w:rsidRPr="00FD122B" w:rsidRDefault="00A95731" w:rsidP="00784168">
            <w:pPr>
              <w:pStyle w:val="TableParagraph"/>
              <w:spacing w:line="240" w:lineRule="exact"/>
              <w:ind w:left="60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lastRenderedPageBreak/>
              <w:t>VALORACIÓN DE LO APRENDIDO</w:t>
            </w:r>
          </w:p>
        </w:tc>
      </w:tr>
      <w:tr w:rsidR="006E4730" w:rsidRPr="00C035FD" w:rsidTr="006E4730">
        <w:trPr>
          <w:trHeight w:hRule="exact" w:val="251"/>
          <w:tblHeader/>
        </w:trPr>
        <w:tc>
          <w:tcPr>
            <w:tcW w:w="2840" w:type="dxa"/>
            <w:vMerge w:val="restart"/>
            <w:shd w:val="clear" w:color="auto" w:fill="DADADA"/>
          </w:tcPr>
          <w:p w:rsidR="006E4730" w:rsidRPr="00FD122B" w:rsidRDefault="006E4730" w:rsidP="00951C56">
            <w:pPr>
              <w:pStyle w:val="TableParagraph"/>
              <w:spacing w:before="125"/>
              <w:ind w:left="586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INDICADORES</w:t>
            </w:r>
          </w:p>
        </w:tc>
        <w:tc>
          <w:tcPr>
            <w:tcW w:w="1560" w:type="dxa"/>
            <w:vMerge w:val="restart"/>
            <w:shd w:val="clear" w:color="auto" w:fill="DADADA"/>
          </w:tcPr>
          <w:p w:rsidR="006E4730" w:rsidRDefault="006E4730" w:rsidP="006E4730">
            <w:pPr>
              <w:pStyle w:val="TableParagraph"/>
              <w:spacing w:line="240" w:lineRule="exact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Instrumentos</w:t>
            </w:r>
          </w:p>
          <w:p w:rsidR="006E4730" w:rsidRPr="00FD122B" w:rsidRDefault="006E4730" w:rsidP="006E4730">
            <w:pPr>
              <w:pStyle w:val="TableParagraph"/>
              <w:spacing w:line="240" w:lineRule="exact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de Evaluación</w:t>
            </w:r>
          </w:p>
        </w:tc>
        <w:tc>
          <w:tcPr>
            <w:tcW w:w="11057" w:type="dxa"/>
            <w:gridSpan w:val="4"/>
            <w:shd w:val="clear" w:color="auto" w:fill="DADADA"/>
          </w:tcPr>
          <w:p w:rsidR="006E4730" w:rsidRPr="00FD122B" w:rsidRDefault="006E4730" w:rsidP="00784168">
            <w:pPr>
              <w:pStyle w:val="TableParagraph"/>
              <w:spacing w:line="240" w:lineRule="exact"/>
              <w:ind w:left="487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NIVELES DE DESEMPEÑO (descriptores)</w:t>
            </w:r>
          </w:p>
        </w:tc>
        <w:tc>
          <w:tcPr>
            <w:tcW w:w="566" w:type="dxa"/>
            <w:vMerge w:val="restart"/>
            <w:shd w:val="clear" w:color="auto" w:fill="DADADA"/>
            <w:vAlign w:val="center"/>
          </w:tcPr>
          <w:p w:rsidR="006E4730" w:rsidRPr="00FD122B" w:rsidRDefault="006E4730" w:rsidP="00784168">
            <w:pPr>
              <w:pStyle w:val="TableParagraph"/>
              <w:spacing w:line="240" w:lineRule="exact"/>
              <w:ind w:left="60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%</w:t>
            </w:r>
          </w:p>
        </w:tc>
      </w:tr>
      <w:tr w:rsidR="006E4730" w:rsidRPr="00FD122B" w:rsidTr="006E4730">
        <w:trPr>
          <w:trHeight w:hRule="exact" w:val="252"/>
          <w:tblHeader/>
        </w:trPr>
        <w:tc>
          <w:tcPr>
            <w:tcW w:w="2840" w:type="dxa"/>
            <w:vMerge/>
            <w:shd w:val="clear" w:color="auto" w:fill="DADADA"/>
          </w:tcPr>
          <w:p w:rsidR="006E4730" w:rsidRPr="00FD122B" w:rsidRDefault="006E4730" w:rsidP="00951C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Merge/>
            <w:shd w:val="clear" w:color="auto" w:fill="DADADA"/>
          </w:tcPr>
          <w:p w:rsidR="006E4730" w:rsidRPr="00FD122B" w:rsidRDefault="006E4730" w:rsidP="00784168">
            <w:pPr>
              <w:pStyle w:val="TableParagraph"/>
              <w:ind w:left="299" w:right="10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shd w:val="clear" w:color="auto" w:fill="DADADA"/>
            <w:vAlign w:val="center"/>
          </w:tcPr>
          <w:p w:rsidR="006E4730" w:rsidRPr="00FD122B" w:rsidRDefault="006E4730" w:rsidP="00784168">
            <w:pPr>
              <w:pStyle w:val="TableParagraph"/>
              <w:ind w:left="299" w:right="100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Insuficiente(1-4)</w:t>
            </w:r>
          </w:p>
        </w:tc>
        <w:tc>
          <w:tcPr>
            <w:tcW w:w="2694" w:type="dxa"/>
            <w:shd w:val="clear" w:color="auto" w:fill="DADADA"/>
            <w:vAlign w:val="center"/>
          </w:tcPr>
          <w:p w:rsidR="006E4730" w:rsidRPr="00FD122B" w:rsidRDefault="006E4730" w:rsidP="00784168">
            <w:pPr>
              <w:pStyle w:val="TableParagraph"/>
              <w:ind w:left="299" w:right="101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Suficiente- bien (5-6)</w:t>
            </w:r>
          </w:p>
        </w:tc>
        <w:tc>
          <w:tcPr>
            <w:tcW w:w="2693" w:type="dxa"/>
            <w:shd w:val="clear" w:color="auto" w:fill="DADADA"/>
            <w:vAlign w:val="center"/>
          </w:tcPr>
          <w:p w:rsidR="006E4730" w:rsidRPr="00FD122B" w:rsidRDefault="006E4730" w:rsidP="00784168">
            <w:pPr>
              <w:pStyle w:val="TableParagraph"/>
              <w:ind w:left="295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Notable (7-8)</w:t>
            </w:r>
          </w:p>
        </w:tc>
        <w:tc>
          <w:tcPr>
            <w:tcW w:w="2694" w:type="dxa"/>
            <w:shd w:val="clear" w:color="auto" w:fill="DADADA"/>
            <w:vAlign w:val="center"/>
          </w:tcPr>
          <w:p w:rsidR="006E4730" w:rsidRPr="00FD122B" w:rsidRDefault="006E4730" w:rsidP="00784168">
            <w:pPr>
              <w:pStyle w:val="TableParagraph"/>
              <w:ind w:left="296"/>
              <w:jc w:val="center"/>
              <w:rPr>
                <w:b/>
                <w:sz w:val="18"/>
                <w:szCs w:val="18"/>
                <w:lang w:val="es-ES"/>
              </w:rPr>
            </w:pPr>
            <w:r w:rsidRPr="00FD122B">
              <w:rPr>
                <w:b/>
                <w:sz w:val="18"/>
                <w:szCs w:val="18"/>
                <w:lang w:val="es-ES"/>
              </w:rPr>
              <w:t>Sobresaliente (9-10)</w:t>
            </w:r>
          </w:p>
        </w:tc>
        <w:tc>
          <w:tcPr>
            <w:tcW w:w="566" w:type="dxa"/>
            <w:vMerge/>
            <w:shd w:val="clear" w:color="auto" w:fill="DADADA"/>
          </w:tcPr>
          <w:p w:rsidR="006E4730" w:rsidRPr="00FD122B" w:rsidRDefault="006E4730" w:rsidP="00951C56">
            <w:pPr>
              <w:pStyle w:val="TableParagraph"/>
              <w:ind w:left="296"/>
              <w:rPr>
                <w:b/>
                <w:sz w:val="18"/>
                <w:szCs w:val="18"/>
                <w:lang w:val="es-ES"/>
              </w:rPr>
            </w:pPr>
          </w:p>
        </w:tc>
      </w:tr>
      <w:tr w:rsidR="006E4730" w:rsidRPr="007A0AB5" w:rsidTr="00500DC0">
        <w:trPr>
          <w:trHeight w:hRule="exact" w:val="3935"/>
        </w:trPr>
        <w:tc>
          <w:tcPr>
            <w:tcW w:w="2840" w:type="dxa"/>
          </w:tcPr>
          <w:p w:rsidR="006E4730" w:rsidRPr="00FD122B" w:rsidRDefault="006E4730" w:rsidP="00951C56">
            <w:pPr>
              <w:pStyle w:val="Standard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B1.1. Identificar las etapas necesarias para la creación de un producto tecnológico desde su origen hasta su comercialización, describiendo cada una de ellas, investigando su influencia en la sociedad y proponiendo mejoras tanto desde el punto de vista de su utilidad como de su posible impacto social. </w:t>
            </w:r>
          </w:p>
          <w:p w:rsidR="006E4730" w:rsidRPr="00FD122B" w:rsidRDefault="006E4730" w:rsidP="00951C56">
            <w:pPr>
              <w:pStyle w:val="Objetivos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6E4730" w:rsidRDefault="006E4730" w:rsidP="006E4730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-Trabajo escrito (Proyecto)</w:t>
            </w:r>
          </w:p>
          <w:p w:rsidR="006E4730" w:rsidRPr="00FD122B" w:rsidRDefault="006E4730" w:rsidP="00FD122B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-Observación directa.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Diseña y crea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dificultad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un prototipo que dé solución a un problema técnico, en el taller Identifica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de forma incoherente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cada una de las etapas del proceso tecnológico.</w:t>
            </w:r>
          </w:p>
          <w:p w:rsidR="006E4730" w:rsidRPr="00FD122B" w:rsidRDefault="006E4730" w:rsidP="00FD122B">
            <w:pPr>
              <w:pStyle w:val="Standard"/>
              <w:tabs>
                <w:tab w:val="left" w:leader="dot" w:pos="11912"/>
              </w:tabs>
              <w:autoSpaceDE w:val="0"/>
              <w:spacing w:before="120" w:after="120"/>
              <w:ind w:left="142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b/>
                <w:color w:val="1A1A1A"/>
                <w:sz w:val="18"/>
                <w:szCs w:val="18"/>
              </w:rPr>
              <w:t>Rara vez</w:t>
            </w:r>
            <w:r w:rsidRPr="00FD122B">
              <w:rPr>
                <w:rFonts w:ascii="Arial" w:hAnsi="Arial" w:cs="Arial"/>
                <w:color w:val="1A1A1A"/>
                <w:sz w:val="18"/>
                <w:szCs w:val="18"/>
              </w:rPr>
              <w:t xml:space="preserve"> propone mejoras, tanto desde el punto de vista de su utilidad como de su posible impacto social y medioambiental.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ind w:right="101" w:firstLine="39"/>
              <w:jc w:val="both"/>
              <w:rPr>
                <w:b/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Diseña y crea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sin dificultad destacable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un prototipo que dé solución a un problema técnico, en el taller </w:t>
            </w:r>
          </w:p>
          <w:p w:rsidR="006E4730" w:rsidRPr="00FD122B" w:rsidRDefault="006E4730" w:rsidP="00FD122B">
            <w:pPr>
              <w:pStyle w:val="TableParagraph"/>
              <w:ind w:right="101" w:firstLine="39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Identifica, describe y desarrolla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de forma estructurada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cada una de las etapas del proceso de resolución de problemas tecnológicos</w:t>
            </w:r>
          </w:p>
          <w:p w:rsidR="006E4730" w:rsidRPr="00FD122B" w:rsidRDefault="006E4730" w:rsidP="00FD122B">
            <w:pPr>
              <w:pStyle w:val="TableParagraph"/>
              <w:ind w:right="101" w:firstLine="39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Frecuentemente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>propone mejoras, tanto desde el punto de vista de su utilidad como de su posible impacto social y medioambiental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96"/>
              </w:tabs>
              <w:ind w:right="102"/>
              <w:jc w:val="both"/>
              <w:rPr>
                <w:b/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Diseña y crea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fluidez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un prototipo que dé solución a un problema técnico, en el taller y de forma guiada y colaborativa, distribuye tareas y responsabilidades </w:t>
            </w:r>
          </w:p>
          <w:p w:rsidR="006E4730" w:rsidRPr="00FD122B" w:rsidRDefault="006E4730" w:rsidP="00FD122B">
            <w:pPr>
              <w:pStyle w:val="TableParagraph"/>
              <w:tabs>
                <w:tab w:val="left" w:pos="896"/>
              </w:tabs>
              <w:ind w:right="102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Identifica, describe y desarrolla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de forma compleja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cada una de las etapas del proceso de resolución de problemas tecnológicos</w:t>
            </w:r>
            <w:r w:rsidR="00500DC0">
              <w:rPr>
                <w:color w:val="1A1A1A"/>
                <w:sz w:val="18"/>
                <w:szCs w:val="18"/>
                <w:lang w:val="es-ES"/>
              </w:rPr>
              <w:t>.</w:t>
            </w:r>
          </w:p>
          <w:p w:rsidR="006E4730" w:rsidRPr="00FD122B" w:rsidRDefault="00500DC0" w:rsidP="00FD122B">
            <w:pPr>
              <w:pStyle w:val="TableParagraph"/>
              <w:tabs>
                <w:tab w:val="left" w:pos="896"/>
              </w:tabs>
              <w:ind w:right="102"/>
              <w:jc w:val="both"/>
              <w:rPr>
                <w:sz w:val="18"/>
                <w:szCs w:val="18"/>
                <w:lang w:val="es-ES"/>
              </w:rPr>
            </w:pPr>
            <w:r>
              <w:rPr>
                <w:b/>
                <w:color w:val="1A1A1A"/>
                <w:sz w:val="18"/>
                <w:szCs w:val="18"/>
                <w:lang w:val="es-ES"/>
              </w:rPr>
              <w:t>R</w:t>
            </w:r>
            <w:r w:rsidR="006E4730" w:rsidRPr="00FD122B">
              <w:rPr>
                <w:b/>
                <w:color w:val="1A1A1A"/>
                <w:sz w:val="18"/>
                <w:szCs w:val="18"/>
                <w:lang w:val="es-ES"/>
              </w:rPr>
              <w:t>egularmente</w:t>
            </w:r>
            <w:r w:rsidR="006E4730" w:rsidRPr="00FD122B">
              <w:rPr>
                <w:color w:val="1A1A1A"/>
                <w:sz w:val="18"/>
                <w:szCs w:val="18"/>
                <w:lang w:val="es-ES"/>
              </w:rPr>
              <w:t xml:space="preserve"> propone mejoras, tanto desde el punto de vista de su utilidad como de su posible impacto social y medioambiental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1010"/>
              </w:tabs>
              <w:ind w:right="100"/>
              <w:jc w:val="both"/>
              <w:rPr>
                <w:b/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Diseña y crea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fluidez destacable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un prototipo que dé solución a un problema técnico, en el taller y de forma guiada y colaborativa, distribuye tareas y responsabilidades </w:t>
            </w:r>
          </w:p>
          <w:p w:rsidR="006E4730" w:rsidRPr="00FD122B" w:rsidRDefault="006E4730" w:rsidP="00FD122B">
            <w:pPr>
              <w:pStyle w:val="TableParagraph"/>
              <w:tabs>
                <w:tab w:val="left" w:pos="1010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Identifica, describe y desarrolla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destacable profundidad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cada una de las etapas del proceso de resolución de problemas tecnológicos.</w:t>
            </w:r>
          </w:p>
          <w:p w:rsidR="006E4730" w:rsidRPr="00FD122B" w:rsidRDefault="00500DC0" w:rsidP="00FD122B">
            <w:pPr>
              <w:pStyle w:val="TableParagraph"/>
              <w:tabs>
                <w:tab w:val="left" w:pos="1010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>
              <w:rPr>
                <w:b/>
                <w:color w:val="1A1A1A"/>
                <w:sz w:val="18"/>
                <w:szCs w:val="18"/>
                <w:lang w:val="es-ES"/>
              </w:rPr>
              <w:t>S</w:t>
            </w:r>
            <w:r w:rsidR="006E4730" w:rsidRPr="00FD122B">
              <w:rPr>
                <w:b/>
                <w:color w:val="1A1A1A"/>
                <w:sz w:val="18"/>
                <w:szCs w:val="18"/>
                <w:lang w:val="es-ES"/>
              </w:rPr>
              <w:t>iempre</w:t>
            </w:r>
            <w:r w:rsidR="006E4730" w:rsidRPr="00FD122B">
              <w:rPr>
                <w:color w:val="1A1A1A"/>
                <w:sz w:val="18"/>
                <w:szCs w:val="18"/>
                <w:lang w:val="es-ES"/>
              </w:rPr>
              <w:t xml:space="preserve"> propone mejoras, tanto desde el punto de vista de su utilidad como de su posible impacto social y medioambiental.</w:t>
            </w:r>
          </w:p>
        </w:tc>
        <w:tc>
          <w:tcPr>
            <w:tcW w:w="566" w:type="dxa"/>
            <w:vAlign w:val="center"/>
          </w:tcPr>
          <w:p w:rsidR="006E4730" w:rsidRPr="00FD122B" w:rsidRDefault="00500DC0" w:rsidP="00500DC0">
            <w:pPr>
              <w:pStyle w:val="TableParagraph"/>
              <w:tabs>
                <w:tab w:val="left" w:pos="1010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2577"/>
        </w:trPr>
        <w:tc>
          <w:tcPr>
            <w:tcW w:w="2840" w:type="dxa"/>
          </w:tcPr>
          <w:p w:rsidR="006E4730" w:rsidRPr="00FD122B" w:rsidRDefault="006E4730" w:rsidP="00951C56">
            <w:pPr>
              <w:pStyle w:val="Objetivos"/>
              <w:ind w:left="80" w:firstLine="0"/>
              <w:rPr>
                <w:rFonts w:cs="Arial"/>
                <w:sz w:val="18"/>
                <w:szCs w:val="18"/>
                <w:lang w:val="es-ES"/>
              </w:rPr>
            </w:pPr>
            <w:r w:rsidRPr="00FD122B">
              <w:rPr>
                <w:rFonts w:cs="Arial"/>
                <w:sz w:val="18"/>
                <w:szCs w:val="18"/>
                <w:lang w:val="es-ES"/>
              </w:rPr>
              <w:t>B1.2. Realizar las operaciones técnicas previstas en un plan de trabajo utilizando los recursos materiales y organizativos con criterios de economía, seguridad y respeto al medio ambiente y valorando las condiciones del entorno de trabajo.</w:t>
            </w:r>
          </w:p>
        </w:tc>
        <w:tc>
          <w:tcPr>
            <w:tcW w:w="1560" w:type="dxa"/>
          </w:tcPr>
          <w:p w:rsidR="006E4730" w:rsidRDefault="006E4730" w:rsidP="00FD122B">
            <w:pPr>
              <w:pStyle w:val="TableParagraph"/>
              <w:tabs>
                <w:tab w:val="left" w:pos="767"/>
              </w:tabs>
              <w:ind w:right="101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-Observación directa trabajo en el taller.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767"/>
              </w:tabs>
              <w:ind w:right="101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-Valoración de la construcción realizada en el taller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767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imprecisión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las operaciones técnicas previstas, utilizando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incorrecciones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importantes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los recursos materiales y organizativos y siguiendo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rara vez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criterios de seguridad e higiene,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sin  mantener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en condiciones adecuadas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el entorno de trabajo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sin imprecisiones importantes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las operaciones técnicas previstas, utilizando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incorrecciones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los recursos materiales y organizativos y siguiendo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frecuentemente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criterios de seguridad e higiene,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manteniendo en condiciones adecuadas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el entorno de trabajo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sz w:val="18"/>
                <w:szCs w:val="18"/>
                <w:lang w:val="es-ES"/>
              </w:rPr>
              <w:t>con bastante precisión</w:t>
            </w:r>
            <w:r w:rsidRPr="00FD122B">
              <w:rPr>
                <w:sz w:val="18"/>
                <w:szCs w:val="18"/>
                <w:lang w:val="es-ES"/>
              </w:rPr>
              <w:t xml:space="preserve"> las operaciones técnicas previstas,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utilizando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corrección (en lo fundamental)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los recursos materiales y organizativos</w:t>
            </w:r>
            <w:r w:rsidRPr="00FD122B">
              <w:rPr>
                <w:sz w:val="18"/>
                <w:szCs w:val="18"/>
                <w:lang w:val="es-ES"/>
              </w:rPr>
              <w:t xml:space="preserve"> y siguiendo </w:t>
            </w:r>
            <w:r w:rsidRPr="00FD122B">
              <w:rPr>
                <w:b/>
                <w:sz w:val="18"/>
                <w:szCs w:val="18"/>
                <w:lang w:val="es-ES"/>
              </w:rPr>
              <w:t>regularmente</w:t>
            </w:r>
            <w:r w:rsidRPr="00FD122B">
              <w:rPr>
                <w:sz w:val="18"/>
                <w:szCs w:val="18"/>
                <w:lang w:val="es-ES"/>
              </w:rPr>
              <w:t xml:space="preserve"> criterios de seguridad e higiene, </w:t>
            </w:r>
            <w:r w:rsidRPr="00FD122B">
              <w:rPr>
                <w:b/>
                <w:sz w:val="18"/>
                <w:szCs w:val="18"/>
                <w:lang w:val="es-ES"/>
              </w:rPr>
              <w:t>manteniendo en condiciones adecuadas</w:t>
            </w:r>
            <w:r w:rsidRPr="00FD122B">
              <w:rPr>
                <w:sz w:val="18"/>
                <w:szCs w:val="18"/>
                <w:lang w:val="es-ES"/>
              </w:rPr>
              <w:t xml:space="preserve"> el entorno de trabajo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precisión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las operaciones técnicas previstas, utilizando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corrección (en lo fundamental y en lo secundario)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los recursos materiales y organizativos y siguiendo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siempre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criterios de seguridad e higiene,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manteniendo en condiciones adecuadas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el entorno de trabajo</w:t>
            </w:r>
          </w:p>
        </w:tc>
        <w:tc>
          <w:tcPr>
            <w:tcW w:w="566" w:type="dxa"/>
            <w:vAlign w:val="center"/>
          </w:tcPr>
          <w:p w:rsidR="006E4730" w:rsidRPr="00FD122B" w:rsidRDefault="00500DC0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</w:tr>
      <w:tr w:rsidR="006E4730" w:rsidRPr="007A0AB5" w:rsidTr="00500DC0">
        <w:trPr>
          <w:trHeight w:hRule="exact" w:val="1846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left="80"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B1.3. Realizar adecuadamente los documentos técnicos necesarios en un proceso tecnológico, respetando la normalización asociada.</w:t>
            </w:r>
          </w:p>
        </w:tc>
        <w:tc>
          <w:tcPr>
            <w:tcW w:w="1560" w:type="dxa"/>
          </w:tcPr>
          <w:p w:rsidR="006E4730" w:rsidRDefault="006E4730" w:rsidP="006E4730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-Trabajo escrito (Proyecto)</w:t>
            </w:r>
          </w:p>
          <w:p w:rsidR="006E4730" w:rsidRPr="00FD122B" w:rsidRDefault="006E4730" w:rsidP="006E4730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-Observación directa.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imprecisión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sz w:val="18"/>
                <w:szCs w:val="18"/>
                <w:lang w:val="es-ES"/>
              </w:rPr>
              <w:t xml:space="preserve">los documentos técnicos necesarios en un proceso tecnológico, respetando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rara vez</w:t>
            </w:r>
            <w:r w:rsidRPr="00FD122B">
              <w:rPr>
                <w:sz w:val="18"/>
                <w:szCs w:val="18"/>
                <w:lang w:val="es-ES"/>
              </w:rPr>
              <w:t xml:space="preserve"> la normalización asociada.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sin imprecisiones importantes</w:t>
            </w:r>
            <w:r w:rsidRPr="00FD122B">
              <w:rPr>
                <w:sz w:val="18"/>
                <w:szCs w:val="18"/>
                <w:lang w:val="es-ES"/>
              </w:rPr>
              <w:t xml:space="preserve"> los documentos técnicos necesarios en un proceso tecnológico, respetando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frecuentemente</w:t>
            </w:r>
            <w:r w:rsidRPr="00FD122B">
              <w:rPr>
                <w:sz w:val="18"/>
                <w:szCs w:val="18"/>
                <w:lang w:val="es-ES"/>
              </w:rPr>
              <w:t xml:space="preserve"> la normalización asociada.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sz w:val="18"/>
                <w:szCs w:val="18"/>
                <w:lang w:val="es-ES"/>
              </w:rPr>
              <w:t>con bastante precisión</w:t>
            </w:r>
            <w:r w:rsidRPr="00FD122B">
              <w:rPr>
                <w:sz w:val="18"/>
                <w:szCs w:val="18"/>
                <w:lang w:val="es-ES"/>
              </w:rPr>
              <w:t xml:space="preserve"> los documentos técnicos necesarios en un proceso tecnológico, respetando </w:t>
            </w:r>
            <w:r w:rsidRPr="00FD122B">
              <w:rPr>
                <w:b/>
                <w:sz w:val="18"/>
                <w:szCs w:val="18"/>
                <w:lang w:val="es-ES"/>
              </w:rPr>
              <w:t>regularmente</w:t>
            </w:r>
            <w:r w:rsidRPr="00FD122B">
              <w:rPr>
                <w:sz w:val="18"/>
                <w:szCs w:val="18"/>
                <w:lang w:val="es-ES"/>
              </w:rPr>
              <w:t xml:space="preserve"> la normalización asociada.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Realiza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precisión</w:t>
            </w:r>
            <w:r w:rsidRPr="00FD122B">
              <w:rPr>
                <w:sz w:val="18"/>
                <w:szCs w:val="18"/>
                <w:lang w:val="es-ES"/>
              </w:rPr>
              <w:t xml:space="preserve"> los documentos técnicos necesarios en un proceso tecnológico, respetando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siempre</w:t>
            </w:r>
            <w:r w:rsidRPr="00FD122B">
              <w:rPr>
                <w:sz w:val="18"/>
                <w:szCs w:val="18"/>
                <w:lang w:val="es-ES"/>
              </w:rPr>
              <w:t xml:space="preserve"> la normalización asociada.</w:t>
            </w:r>
          </w:p>
        </w:tc>
        <w:tc>
          <w:tcPr>
            <w:tcW w:w="566" w:type="dxa"/>
            <w:vAlign w:val="center"/>
          </w:tcPr>
          <w:p w:rsidR="006E4730" w:rsidRPr="00FD122B" w:rsidRDefault="00500DC0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</w:tr>
      <w:tr w:rsidR="006E4730" w:rsidRPr="007A0AB5" w:rsidTr="00500DC0">
        <w:trPr>
          <w:trHeight w:hRule="exact" w:val="1167"/>
        </w:trPr>
        <w:tc>
          <w:tcPr>
            <w:tcW w:w="2840" w:type="dxa"/>
          </w:tcPr>
          <w:p w:rsidR="006E4730" w:rsidRPr="00FD122B" w:rsidRDefault="006E4730" w:rsidP="00951C56">
            <w:pPr>
              <w:pStyle w:val="guinconfrancesa0"/>
              <w:ind w:left="80" w:firstLine="0"/>
              <w:rPr>
                <w:rFonts w:cs="Arial"/>
                <w:sz w:val="18"/>
                <w:szCs w:val="18"/>
                <w:lang w:val="es-ES"/>
              </w:rPr>
            </w:pPr>
            <w:r w:rsidRPr="00FD122B">
              <w:rPr>
                <w:rFonts w:cs="Arial"/>
                <w:sz w:val="18"/>
                <w:szCs w:val="18"/>
                <w:lang w:val="es-ES"/>
              </w:rPr>
              <w:t>B1.4. Emplear las Tecnologías de la Información y la Comunicación para las diferentes fases del proceso tecnológico.</w:t>
            </w:r>
          </w:p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6E4730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color w:val="1A1A1A"/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-Observación directa en la elaboración del mapa conceptual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B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usca, analiza y selecciona información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dificultad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, usando las herramientas TIC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a un nivel inicial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B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usca, analiza y selecciona información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sin dificultad destacable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, usando las herramientas TIC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como usuario básico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B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usca, analiza y selecciona información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fluidez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, usando las herramientas TIC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un dominio eficaz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>
              <w:rPr>
                <w:color w:val="1A1A1A"/>
                <w:sz w:val="18"/>
                <w:szCs w:val="18"/>
                <w:lang w:val="es-ES"/>
              </w:rPr>
              <w:t>B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usca, analiza y selecciona información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fluidez destacable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, usando las herramientas TIC </w:t>
            </w: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>con dominio ágil y versátil</w:t>
            </w:r>
          </w:p>
        </w:tc>
        <w:tc>
          <w:tcPr>
            <w:tcW w:w="566" w:type="dxa"/>
            <w:vAlign w:val="center"/>
          </w:tcPr>
          <w:p w:rsidR="006E4730" w:rsidRPr="00FD122B" w:rsidRDefault="00500DC0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</w:tr>
      <w:tr w:rsidR="006E4730" w:rsidRPr="007A0AB5" w:rsidTr="00500DC0">
        <w:trPr>
          <w:trHeight w:hRule="exact" w:val="884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lastRenderedPageBreak/>
              <w:t>B1.5. Valorar el desarrollo tecnológico en todas sus dimensiones.</w:t>
            </w:r>
          </w:p>
        </w:tc>
        <w:tc>
          <w:tcPr>
            <w:tcW w:w="1560" w:type="dxa"/>
          </w:tcPr>
          <w:p w:rsidR="006E4730" w:rsidRPr="00551B87" w:rsidRDefault="00551B87" w:rsidP="00FD122B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551B87">
              <w:rPr>
                <w:color w:val="1A1A1A"/>
                <w:sz w:val="18"/>
                <w:szCs w:val="18"/>
                <w:lang w:val="es-ES"/>
              </w:rPr>
              <w:t>-Observa</w:t>
            </w:r>
            <w:r>
              <w:rPr>
                <w:color w:val="1A1A1A"/>
                <w:sz w:val="18"/>
                <w:szCs w:val="18"/>
                <w:lang w:val="es-ES"/>
              </w:rPr>
              <w:t>ción directa en clase y en taller.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59"/>
              </w:tabs>
              <w:ind w:right="100"/>
              <w:jc w:val="both"/>
              <w:rPr>
                <w:color w:val="1A1A1A"/>
                <w:sz w:val="18"/>
                <w:szCs w:val="18"/>
                <w:lang w:val="es-ES"/>
              </w:rPr>
            </w:pP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Muestra desinterés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por </w:t>
            </w:r>
            <w:r w:rsidRPr="00FD122B">
              <w:rPr>
                <w:sz w:val="18"/>
                <w:szCs w:val="18"/>
                <w:lang w:val="es-ES"/>
              </w:rPr>
              <w:t xml:space="preserve">el desarrollo tecnológico en todas sus dimensiones     </w:t>
            </w:r>
          </w:p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Muestra interés inconstante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por </w:t>
            </w:r>
            <w:r w:rsidRPr="00FD122B">
              <w:rPr>
                <w:sz w:val="18"/>
                <w:szCs w:val="18"/>
                <w:lang w:val="es-ES"/>
              </w:rPr>
              <w:t xml:space="preserve">el desarrollo tecnológico en todas sus dimensiones     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Muestra interés constante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por </w:t>
            </w:r>
            <w:r w:rsidRPr="00FD122B">
              <w:rPr>
                <w:sz w:val="18"/>
                <w:szCs w:val="18"/>
                <w:lang w:val="es-ES"/>
              </w:rPr>
              <w:t>el desarrollo tecnológico en todas sus dimensiones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b/>
                <w:color w:val="1A1A1A"/>
                <w:sz w:val="18"/>
                <w:szCs w:val="18"/>
                <w:lang w:val="es-ES"/>
              </w:rPr>
              <w:t xml:space="preserve">Muestra interés y dedicación constantes </w:t>
            </w:r>
            <w:r w:rsidRPr="00FD122B">
              <w:rPr>
                <w:color w:val="1A1A1A"/>
                <w:sz w:val="18"/>
                <w:szCs w:val="18"/>
                <w:lang w:val="es-ES"/>
              </w:rPr>
              <w:t xml:space="preserve">por </w:t>
            </w:r>
            <w:r w:rsidRPr="00FD122B">
              <w:rPr>
                <w:sz w:val="18"/>
                <w:szCs w:val="18"/>
                <w:lang w:val="es-ES"/>
              </w:rPr>
              <w:t>el desarrollo tecnológico en todas sus dimensiones</w:t>
            </w:r>
          </w:p>
        </w:tc>
        <w:tc>
          <w:tcPr>
            <w:tcW w:w="566" w:type="dxa"/>
            <w:vAlign w:val="center"/>
          </w:tcPr>
          <w:p w:rsidR="006E4730" w:rsidRPr="00FD122B" w:rsidRDefault="00500DC0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2271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B2.1. Representar objetos sencillos mediante vistas aplicando criterios de normalización y escalas. Identificar la perspectiva isométrica y la caballera.</w:t>
            </w:r>
          </w:p>
        </w:tc>
        <w:tc>
          <w:tcPr>
            <w:tcW w:w="1560" w:type="dxa"/>
          </w:tcPr>
          <w:p w:rsidR="006E4730" w:rsidRDefault="00551B87" w:rsidP="00551B87">
            <w:pPr>
              <w:pStyle w:val="TableParagraph"/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escrita</w:t>
            </w:r>
          </w:p>
          <w:p w:rsidR="00551B87" w:rsidRDefault="00551B87" w:rsidP="00551B87">
            <w:pPr>
              <w:pStyle w:val="TableParagraph"/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-Actividades propuestas en el cuaderno.</w:t>
            </w:r>
          </w:p>
          <w:p w:rsidR="00551B87" w:rsidRPr="00FD122B" w:rsidRDefault="00551B87" w:rsidP="00551B87">
            <w:pPr>
              <w:pStyle w:val="TableParagraph"/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-Actividades propuestas en formato A4.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Representa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croquis,  así como vistas, </w:t>
            </w:r>
            <w:r w:rsidRPr="00FD122B">
              <w:rPr>
                <w:b/>
                <w:sz w:val="18"/>
                <w:szCs w:val="18"/>
                <w:lang w:val="es-ES"/>
              </w:rPr>
              <w:t>aplicando con ingenuidad</w:t>
            </w:r>
            <w:r w:rsidRPr="00FD122B">
              <w:rPr>
                <w:sz w:val="18"/>
                <w:szCs w:val="18"/>
                <w:lang w:val="es-ES"/>
              </w:rPr>
              <w:t xml:space="preserve"> los criterios de normalización de acotación y escalas.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la perspectiva isométrica y la caballera. 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Representa </w:t>
            </w:r>
            <w:r w:rsidRPr="00FD122B">
              <w:rPr>
                <w:b/>
                <w:sz w:val="18"/>
                <w:szCs w:val="18"/>
                <w:lang w:val="es-ES"/>
              </w:rPr>
              <w:t>sin dificultad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>destacable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croquis,  así como vistas, </w:t>
            </w:r>
            <w:r w:rsidRPr="00FD122B">
              <w:rPr>
                <w:b/>
                <w:sz w:val="18"/>
                <w:szCs w:val="18"/>
                <w:lang w:val="es-ES"/>
              </w:rPr>
              <w:t>aplicando superficialmente</w:t>
            </w:r>
            <w:r w:rsidRPr="00FD122B">
              <w:rPr>
                <w:sz w:val="18"/>
                <w:szCs w:val="18"/>
                <w:lang w:val="es-ES"/>
              </w:rPr>
              <w:t xml:space="preserve"> los criterios de normalización de acotación y escalas.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sin dificultad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>destacable</w:t>
            </w:r>
            <w:r w:rsidRPr="00FD122B">
              <w:rPr>
                <w:sz w:val="18"/>
                <w:szCs w:val="18"/>
                <w:lang w:val="es-ES"/>
              </w:rPr>
              <w:t xml:space="preserve"> la perspectiva isométrica y la caballera.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Representa 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con fluidez 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croquis,  así como vistas, </w:t>
            </w:r>
            <w:r w:rsidRPr="00FD122B">
              <w:rPr>
                <w:b/>
                <w:sz w:val="18"/>
                <w:szCs w:val="18"/>
                <w:lang w:val="es-ES"/>
              </w:rPr>
              <w:t>aplicando con deliberación</w:t>
            </w:r>
            <w:r w:rsidRPr="00FD122B">
              <w:rPr>
                <w:sz w:val="18"/>
                <w:szCs w:val="18"/>
                <w:lang w:val="es-ES"/>
              </w:rPr>
              <w:t xml:space="preserve"> los criterios de normalización de acotación y escalas.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Identifica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con fluidez </w:t>
            </w:r>
            <w:r w:rsidRPr="00FD122B">
              <w:rPr>
                <w:sz w:val="18"/>
                <w:szCs w:val="18"/>
                <w:lang w:val="es-ES"/>
              </w:rPr>
              <w:t xml:space="preserve"> la perspectiva isométrica y la caballera.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2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Representa 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con fluidez 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>destacable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croquis,  así como vistas, </w:t>
            </w:r>
            <w:r w:rsidRPr="00FD122B">
              <w:rPr>
                <w:b/>
                <w:sz w:val="18"/>
                <w:szCs w:val="18"/>
                <w:lang w:val="es-ES"/>
              </w:rPr>
              <w:t>aplicando con conciencia crítica</w:t>
            </w:r>
            <w:r w:rsidRPr="00FD122B">
              <w:rPr>
                <w:sz w:val="18"/>
                <w:szCs w:val="18"/>
                <w:lang w:val="es-ES"/>
              </w:rPr>
              <w:t xml:space="preserve"> los criterios de normalización de acotación y escalas.</w:t>
            </w:r>
          </w:p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Identifica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con fluidez destacable </w:t>
            </w:r>
            <w:r w:rsidRPr="00FD122B">
              <w:rPr>
                <w:sz w:val="18"/>
                <w:szCs w:val="18"/>
                <w:lang w:val="es-ES"/>
              </w:rPr>
              <w:t xml:space="preserve"> la perspectiva isométrica y la caballera.</w:t>
            </w: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1127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B2.2. Interpretar croquis y bocetos como elementos de información de productos tecnológicos</w:t>
            </w:r>
          </w:p>
        </w:tc>
        <w:tc>
          <w:tcPr>
            <w:tcW w:w="1560" w:type="dxa"/>
          </w:tcPr>
          <w:p w:rsidR="00512FBD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escrita.</w:t>
            </w:r>
          </w:p>
          <w:p w:rsidR="00512FBD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-Actividades propuestas en cuaderno.</w:t>
            </w:r>
          </w:p>
          <w:p w:rsidR="006E4730" w:rsidRPr="00FD122B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Interpreta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 bocetos y croquis como elementos de información de productos tecnológicos 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Interpreta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sin dificultad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destacable </w:t>
            </w:r>
            <w:r w:rsidRPr="00FD122B">
              <w:rPr>
                <w:sz w:val="18"/>
                <w:szCs w:val="18"/>
                <w:lang w:val="es-ES"/>
              </w:rPr>
              <w:t>bocetos y croquis como elementos de información de productos tecnológicos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Interpreta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con fluidez 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 como elementos de información de productos tecnológicos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Interpreta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con fluidez destacable </w:t>
            </w:r>
            <w:r w:rsidRPr="00FD122B">
              <w:rPr>
                <w:sz w:val="18"/>
                <w:szCs w:val="18"/>
                <w:lang w:val="es-ES"/>
              </w:rPr>
              <w:t xml:space="preserve"> bocetos y croquis como elementos de información de productos tecnológicos</w:t>
            </w: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1710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left="80"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B2.4. Conocer y manejar los principales instrumentos de dibujo técnico</w:t>
            </w:r>
          </w:p>
        </w:tc>
        <w:tc>
          <w:tcPr>
            <w:tcW w:w="1560" w:type="dxa"/>
          </w:tcPr>
          <w:p w:rsidR="006E4730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escrita.</w:t>
            </w:r>
          </w:p>
          <w:p w:rsidR="00512FBD" w:rsidRPr="00FD122B" w:rsidRDefault="00512FBD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-Observación directa.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Hace  uso </w:t>
            </w:r>
            <w:r w:rsidRPr="00FD122B">
              <w:rPr>
                <w:b/>
                <w:sz w:val="18"/>
                <w:szCs w:val="18"/>
                <w:lang w:val="es-ES"/>
              </w:rPr>
              <w:t>con imperfecciones notables</w:t>
            </w:r>
            <w:r w:rsidRPr="00FD122B">
              <w:rPr>
                <w:sz w:val="18"/>
                <w:szCs w:val="18"/>
                <w:lang w:val="es-ES"/>
              </w:rPr>
              <w:t xml:space="preserve"> de los útiles de dibujo (reglas, escuadra, cartabón, transportador,…)</w:t>
            </w:r>
          </w:p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</w:p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(Para 3º  y de software específico de apoyo a nivel inicial.)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Hace  uso </w:t>
            </w:r>
            <w:r w:rsidRPr="00FD122B">
              <w:rPr>
                <w:b/>
                <w:sz w:val="18"/>
                <w:szCs w:val="18"/>
                <w:lang w:val="es-ES"/>
              </w:rPr>
              <w:t>con errores comunes</w:t>
            </w:r>
            <w:r w:rsidRPr="00FD122B">
              <w:rPr>
                <w:sz w:val="18"/>
                <w:szCs w:val="18"/>
                <w:lang w:val="es-ES"/>
              </w:rPr>
              <w:t xml:space="preserve"> de los útiles de dibujo (reglas, escuadra, cartabón, transportador,…)</w:t>
            </w:r>
          </w:p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>Hace  uso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 adecuadamente acabado</w:t>
            </w:r>
            <w:r w:rsidRPr="00FD122B">
              <w:rPr>
                <w:sz w:val="18"/>
                <w:szCs w:val="18"/>
                <w:lang w:val="es-ES"/>
              </w:rPr>
              <w:t xml:space="preserve"> de los útiles de dibujo (reglas, escuadra, cartabón, transportador,…)</w:t>
            </w:r>
          </w:p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2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Hace  uso </w:t>
            </w:r>
            <w:r w:rsidRPr="00FD122B">
              <w:rPr>
                <w:b/>
                <w:sz w:val="18"/>
                <w:szCs w:val="18"/>
                <w:lang w:val="es-ES"/>
              </w:rPr>
              <w:t>con acabado destacable</w:t>
            </w:r>
            <w:r w:rsidRPr="00FD122B">
              <w:rPr>
                <w:sz w:val="18"/>
                <w:szCs w:val="18"/>
                <w:lang w:val="es-ES"/>
              </w:rPr>
              <w:t xml:space="preserve"> de los útiles de dibujo (reglas, escuadra, cartabón, transportador,…)</w:t>
            </w:r>
          </w:p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3903"/>
        </w:trPr>
        <w:tc>
          <w:tcPr>
            <w:tcW w:w="2840" w:type="dxa"/>
          </w:tcPr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lastRenderedPageBreak/>
              <w:t>B3.1. Analizar las propiedades de los materiales utilizados en la construcción de objetos tecnológicos, reconociendo su estructura interna y relacionándola con las propiedades que presentan y las modificaciones que se puedan producir.</w:t>
            </w:r>
          </w:p>
        </w:tc>
        <w:tc>
          <w:tcPr>
            <w:tcW w:w="1560" w:type="dxa"/>
          </w:tcPr>
          <w:p w:rsidR="006E4730" w:rsidRDefault="002B1EDF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escrita.</w:t>
            </w:r>
          </w:p>
          <w:p w:rsidR="002B1EDF" w:rsidRDefault="002B1EDF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-Observación Trabajo  en el taller.</w:t>
            </w:r>
          </w:p>
          <w:p w:rsidR="002B1EDF" w:rsidRPr="00FD122B" w:rsidRDefault="002B1EDF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Reconoce, analiza, describe, relaciona y compara </w:t>
            </w:r>
            <w:r w:rsidRPr="00FD122B">
              <w:rPr>
                <w:b/>
                <w:sz w:val="18"/>
                <w:szCs w:val="18"/>
                <w:lang w:val="es-ES"/>
              </w:rPr>
              <w:t>con imprecisión</w:t>
            </w:r>
            <w:r w:rsidRPr="00FD122B">
              <w:rPr>
                <w:sz w:val="18"/>
                <w:szCs w:val="18"/>
                <w:lang w:val="es-ES"/>
              </w:rPr>
              <w:t xml:space="preserve"> las propiedades mecánicas, térmicas, eléctricas, funcionales y estéticas de los materiales de uso técnico; aplica </w:t>
            </w:r>
            <w:r w:rsidRPr="00FD122B">
              <w:rPr>
                <w:b/>
                <w:sz w:val="18"/>
                <w:szCs w:val="18"/>
                <w:lang w:val="es-ES"/>
              </w:rPr>
              <w:t>mostrando inseguridad</w:t>
            </w:r>
            <w:r w:rsidRPr="00FD122B">
              <w:rPr>
                <w:sz w:val="18"/>
                <w:szCs w:val="18"/>
                <w:lang w:val="es-ES"/>
              </w:rPr>
              <w:t xml:space="preserve"> estos conocimientos para la elección de uno u otro material según la finalidad a la que esté destinado y los tiene en cuenta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en la propuesta de fabricación de objetos comunes tecnológicos.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Standard"/>
              <w:ind w:left="143" w:right="141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Reconoce, analiza, describe, relaciona y compara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sin imprecisiones importantes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las propiedades mecánicas, térmicas, eléctricas, funcionales y estéticas de los materiales de uso técnico; aplica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sin dudas importantes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estos conocimientos para la elección de uno u otro material según la finalidad a la que esté destinado y los tiene en cuenta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sin dificultad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destacable en la propuesta de fabricación de objetos comunes tecnológicos.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Standard"/>
              <w:ind w:left="142" w:right="141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Reconoce, analiza, describe, relaciona y compara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bastante precisión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las propiedades mecánicas, térmicas, eléctricas, funcionales y estéticas de los materiales de uso técnico; aplica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con seguridad y claridad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estos conocimientos para la elección de uno u otro material según la finalidad a la que esté destinado y los tiene en cuenta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fluidez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en la propuesta de fabricación de objetos comunes tecnológicos.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Standard"/>
              <w:ind w:left="142" w:right="142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Reconoce, analiza, describe, relaciona y compara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precisión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las propiedades mecánicas, térmicas, eléctricas, funcionales y estéticas de los materiales de uso técnico; aplica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asertividad y lucidez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estos conocimientos para la elección de uno u otro material según la finalidad a la que esté destinado y los tiene en cuenta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fluidez destacable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en la propuesta de fabricación de objetos comunes tecnológicos.</w:t>
            </w:r>
          </w:p>
          <w:p w:rsidR="006E4730" w:rsidRPr="00FD122B" w:rsidRDefault="006E4730" w:rsidP="00FD122B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6910"/>
        </w:trPr>
        <w:tc>
          <w:tcPr>
            <w:tcW w:w="2840" w:type="dxa"/>
          </w:tcPr>
          <w:p w:rsidR="006E4730" w:rsidRPr="00FD122B" w:rsidRDefault="006E4730" w:rsidP="00951C56">
            <w:pPr>
              <w:pStyle w:val="Standard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lastRenderedPageBreak/>
              <w:t xml:space="preserve">B3.2. Manipular y mecanizar materiales convencionales asociando la documentación técnica al proceso de producción de un objeto, respetando sus características y empleando técnicas y herramientas adecuadas con especial atención a las normas de seguridad y salud. </w:t>
            </w:r>
          </w:p>
          <w:p w:rsidR="006E4730" w:rsidRPr="00FD122B" w:rsidRDefault="006E4730" w:rsidP="00951C56">
            <w:pPr>
              <w:pStyle w:val="TableParagraph"/>
              <w:spacing w:before="1"/>
              <w:ind w:right="100"/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6E4730" w:rsidRDefault="002B1EDF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-Observación directa trabajo en el taller.</w:t>
            </w:r>
          </w:p>
          <w:p w:rsidR="002B1EDF" w:rsidRPr="00FD122B" w:rsidRDefault="002B1EDF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-Proyecto construido en el taller(evidencia)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Manipula y mecaniza </w:t>
            </w:r>
            <w:r w:rsidRPr="00FD122B">
              <w:rPr>
                <w:b/>
                <w:sz w:val="18"/>
                <w:szCs w:val="18"/>
                <w:lang w:val="es-ES"/>
              </w:rPr>
              <w:t>con imperfecciones notables</w:t>
            </w:r>
            <w:r w:rsidRPr="00FD122B">
              <w:rPr>
                <w:sz w:val="18"/>
                <w:szCs w:val="18"/>
                <w:lang w:val="es-ES"/>
              </w:rPr>
              <w:t xml:space="preserve"> materiales convencionales (madera, metales, plásticos, etc.) en el taller, con el fin de construir  </w:t>
            </w:r>
            <w:r w:rsidRPr="00FD122B">
              <w:rPr>
                <w:b/>
                <w:sz w:val="18"/>
                <w:szCs w:val="18"/>
                <w:lang w:val="es-ES"/>
              </w:rPr>
              <w:t xml:space="preserve">con ayuda </w:t>
            </w:r>
            <w:r w:rsidRPr="00FD122B">
              <w:rPr>
                <w:sz w:val="18"/>
                <w:szCs w:val="18"/>
                <w:lang w:val="es-ES"/>
              </w:rPr>
              <w:t xml:space="preserve"> un prototipo, asociando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la documentación técnica al proceso de producción de este objeto, identificando y manipulando las herramientas y técnicas </w:t>
            </w:r>
            <w:r w:rsidRPr="00FD122B">
              <w:rPr>
                <w:b/>
                <w:sz w:val="18"/>
                <w:szCs w:val="18"/>
                <w:lang w:val="es-ES"/>
              </w:rPr>
              <w:t>de forma confusa</w:t>
            </w:r>
            <w:r w:rsidRPr="00FD122B">
              <w:rPr>
                <w:sz w:val="18"/>
                <w:szCs w:val="18"/>
                <w:lang w:val="es-ES"/>
              </w:rPr>
              <w:t xml:space="preserve"> en cada caso, valorando </w:t>
            </w:r>
            <w:r w:rsidRPr="00FD122B">
              <w:rPr>
                <w:b/>
                <w:sz w:val="18"/>
                <w:szCs w:val="18"/>
                <w:lang w:val="es-ES"/>
              </w:rPr>
              <w:t>rara vez</w:t>
            </w:r>
            <w:r w:rsidRPr="00FD122B">
              <w:rPr>
                <w:sz w:val="18"/>
                <w:szCs w:val="18"/>
                <w:lang w:val="es-ES"/>
              </w:rPr>
              <w:t xml:space="preserve"> el proceso creativo y de diseño, respetando las normas de salud, seguridad e higiene, </w:t>
            </w:r>
            <w:r w:rsidRPr="00FD122B">
              <w:rPr>
                <w:b/>
                <w:sz w:val="18"/>
                <w:szCs w:val="18"/>
                <w:lang w:val="es-ES"/>
              </w:rPr>
              <w:t>valorando de forma inapropiada</w:t>
            </w:r>
            <w:r w:rsidRPr="00FD122B">
              <w:rPr>
                <w:sz w:val="18"/>
                <w:szCs w:val="18"/>
                <w:lang w:val="es-ES"/>
              </w:rPr>
              <w:t xml:space="preserve"> la necesidad de mantener el entorno de trabajo en condiciones adecuadas y economizando </w:t>
            </w:r>
            <w:r w:rsidRPr="00FD122B">
              <w:rPr>
                <w:b/>
                <w:sz w:val="18"/>
                <w:szCs w:val="18"/>
                <w:lang w:val="es-ES"/>
              </w:rPr>
              <w:t>con desinterés</w:t>
            </w:r>
            <w:r w:rsidRPr="00FD122B">
              <w:rPr>
                <w:sz w:val="18"/>
                <w:szCs w:val="18"/>
                <w:lang w:val="es-ES"/>
              </w:rPr>
              <w:t xml:space="preserve"> los recursos utilizados aplicando </w:t>
            </w:r>
            <w:r w:rsidRPr="00FD122B">
              <w:rPr>
                <w:b/>
                <w:sz w:val="18"/>
                <w:szCs w:val="18"/>
                <w:lang w:val="es-ES"/>
              </w:rPr>
              <w:t>con incoherencia</w:t>
            </w:r>
            <w:r w:rsidRPr="00FD122B">
              <w:rPr>
                <w:sz w:val="18"/>
                <w:szCs w:val="18"/>
                <w:lang w:val="es-ES"/>
              </w:rPr>
              <w:t xml:space="preserve"> criterios medioambientales.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Standard"/>
              <w:ind w:left="143" w:right="141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Manipula y mecaniza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necesidad de mejorar su terminación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materiales convencionales (madera, metales, plásticos, etc.) en el taller,  con el fin de construir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a partir de pautas y con orientaciones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un prototipo, asociando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sin dificultad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destacable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documentación técnica al proceso de producción de este objeto, identificando y manipulando las herramientas y técnicas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sin dudas importantes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en cada caso,  valorando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frecuentemente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el proceso creativo y de diseño, respetando las normas de salud, seguridad e higiene,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valorando de forma aceptable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necesidad de mantener el entorno de trabajo en condiciones adecuadas y economizando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interés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inconstante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los recursos utilizados aplicando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con ambigüedades </w:t>
            </w:r>
            <w:r w:rsidRPr="00FD122B">
              <w:rPr>
                <w:rFonts w:ascii="Arial" w:hAnsi="Arial" w:cs="Arial"/>
                <w:sz w:val="18"/>
                <w:szCs w:val="18"/>
              </w:rPr>
              <w:t>criterios medioambientales.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Standard"/>
              <w:ind w:left="142" w:right="141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Manipula y mecaniza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acabados adecuados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materiales convencionales (madera, metales, plásticos, etc.) en el taller, manteniendo sus características y propiedades específicas, con el fin de construir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de forma autónoma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un prototipo, asociando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fluidez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documentación técnica al proceso de producción de este objeto, identificando y manipulando las herramientas y técnicas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seguridad y claridad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en cada caso,  valorando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regularmente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el proceso creativo y de diseño, respetando las normas de salud, seguridad e higiene,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valorando de forma oportuna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necesidad de mantener el entorno de trabajo en condiciones adecuadas y economizando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interés constante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los recursos utilizados aplicando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coherencia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criterios medioambientales.</w:t>
            </w:r>
          </w:p>
        </w:tc>
        <w:tc>
          <w:tcPr>
            <w:tcW w:w="2694" w:type="dxa"/>
          </w:tcPr>
          <w:p w:rsidR="006E4730" w:rsidRPr="00551B87" w:rsidRDefault="006E4730" w:rsidP="00551B87">
            <w:pPr>
              <w:pStyle w:val="Standard"/>
              <w:ind w:left="142" w:right="142"/>
              <w:jc w:val="both"/>
              <w:rPr>
                <w:rFonts w:ascii="Arial" w:hAnsi="Arial" w:cs="Arial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Manipula y mecaniza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con acabados excelentes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materiales convencionales (madera, metales, plásticos, etc.) en el taller, manteniendo sus características y propiedades específicas, con el fin de construir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de manera totalmente autónoma y con iniciativa propia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un prototipo, asociando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fluidez destacable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documentación técnica al proceso de producción de este objeto, identificando y manipulando las herramientas y técnicas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 xml:space="preserve">de forma asertiva y lúcida 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en cada caso,  valorando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siempre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el proceso creativo y de diseño, respetando las normas de salud, seguridad e higiene,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valorando de forma muy pertinente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la necesidad de mantener el entorno de trabajo en condiciones adecuadas y economizando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interés y dedicación constantes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los recursos utilizados aplicando </w:t>
            </w:r>
            <w:r w:rsidRPr="00FD122B">
              <w:rPr>
                <w:rFonts w:ascii="Arial" w:hAnsi="Arial" w:cs="Arial"/>
                <w:b/>
                <w:sz w:val="18"/>
                <w:szCs w:val="18"/>
              </w:rPr>
              <w:t>con coherencia y propiedad</w:t>
            </w:r>
            <w:r w:rsidRPr="00FD122B">
              <w:rPr>
                <w:rFonts w:ascii="Arial" w:hAnsi="Arial" w:cs="Arial"/>
                <w:sz w:val="18"/>
                <w:szCs w:val="18"/>
              </w:rPr>
              <w:t xml:space="preserve"> criterios medioambientales.</w:t>
            </w: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</w:tr>
      <w:tr w:rsidR="006E4730" w:rsidRPr="007A0AB5" w:rsidTr="00500DC0">
        <w:trPr>
          <w:trHeight w:hRule="exact" w:val="1133"/>
        </w:trPr>
        <w:tc>
          <w:tcPr>
            <w:tcW w:w="2840" w:type="dxa"/>
          </w:tcPr>
          <w:p w:rsidR="006E4730" w:rsidRPr="00FD122B" w:rsidRDefault="006E4730" w:rsidP="00252B1A">
            <w:pPr>
              <w:pStyle w:val="Standard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t xml:space="preserve">B3.3. Conocer y analizar la clasificación y aplicaciones más importantes de </w:t>
            </w:r>
            <w:r w:rsidR="00252B1A">
              <w:rPr>
                <w:rFonts w:ascii="Arial" w:hAnsi="Arial" w:cs="Arial"/>
                <w:sz w:val="18"/>
                <w:szCs w:val="18"/>
              </w:rPr>
              <w:t>la madera.</w:t>
            </w:r>
          </w:p>
        </w:tc>
        <w:tc>
          <w:tcPr>
            <w:tcW w:w="1560" w:type="dxa"/>
          </w:tcPr>
          <w:p w:rsidR="006E4730" w:rsidRDefault="00252B1A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escrita.</w:t>
            </w:r>
          </w:p>
          <w:p w:rsidR="00252B1A" w:rsidRPr="00FD122B" w:rsidRDefault="00252B1A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-Mapa conceptual sobre la madera.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Conoce y analiza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la clasificación y aplicaciones más importantes de los materiales de uso técnico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Conoce y analiza </w:t>
            </w:r>
            <w:r w:rsidRPr="00FD122B">
              <w:rPr>
                <w:b/>
                <w:sz w:val="18"/>
                <w:szCs w:val="18"/>
                <w:lang w:val="es-ES"/>
              </w:rPr>
              <w:t>sin dificultad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>destacable</w:t>
            </w:r>
            <w:r w:rsidRPr="00FD122B">
              <w:rPr>
                <w:sz w:val="18"/>
                <w:szCs w:val="18"/>
                <w:lang w:val="es-ES"/>
              </w:rPr>
              <w:t xml:space="preserve"> la clasificación y aplicaciones más importantes de los materiales de uso técnico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Conoce y analiza </w:t>
            </w:r>
            <w:r w:rsidRPr="00FD122B">
              <w:rPr>
                <w:b/>
                <w:sz w:val="18"/>
                <w:szCs w:val="18"/>
                <w:lang w:val="es-ES"/>
              </w:rPr>
              <w:t>con fluidez</w:t>
            </w:r>
            <w:r w:rsidRPr="00FD122B">
              <w:rPr>
                <w:sz w:val="18"/>
                <w:szCs w:val="18"/>
                <w:lang w:val="es-ES"/>
              </w:rPr>
              <w:t xml:space="preserve"> la clasificación y aplicaciones más importantes de los materiales de uso técnico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Conoce y analiza </w:t>
            </w:r>
            <w:r w:rsidRPr="00FD122B">
              <w:rPr>
                <w:b/>
                <w:sz w:val="18"/>
                <w:szCs w:val="18"/>
                <w:lang w:val="es-ES"/>
              </w:rPr>
              <w:t>con fluidez destacable</w:t>
            </w:r>
            <w:r w:rsidRPr="00FD122B">
              <w:rPr>
                <w:sz w:val="18"/>
                <w:szCs w:val="18"/>
                <w:lang w:val="es-ES"/>
              </w:rPr>
              <w:t xml:space="preserve"> la clasificación y aplicaciones más importantes de los materiales de uso técnico</w:t>
            </w: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</w:tr>
      <w:tr w:rsidR="006E4730" w:rsidRPr="007A0AB5" w:rsidTr="00500DC0">
        <w:trPr>
          <w:trHeight w:hRule="exact" w:val="1846"/>
        </w:trPr>
        <w:tc>
          <w:tcPr>
            <w:tcW w:w="2840" w:type="dxa"/>
          </w:tcPr>
          <w:p w:rsidR="006E4730" w:rsidRPr="00FD122B" w:rsidRDefault="006E4730" w:rsidP="00951C56">
            <w:pPr>
              <w:pStyle w:val="Standard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D122B">
              <w:rPr>
                <w:rFonts w:ascii="Arial" w:hAnsi="Arial" w:cs="Arial"/>
                <w:sz w:val="18"/>
                <w:szCs w:val="18"/>
              </w:rPr>
              <w:lastRenderedPageBreak/>
              <w:t>B4.4. Identificar los diferentes materiales con los que están fabricados objetos de uso habitual</w:t>
            </w:r>
          </w:p>
        </w:tc>
        <w:tc>
          <w:tcPr>
            <w:tcW w:w="1560" w:type="dxa"/>
          </w:tcPr>
          <w:p w:rsidR="006E4730" w:rsidRPr="00FD122B" w:rsidRDefault="00252B1A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-Prueba práctica de identificación.</w:t>
            </w:r>
          </w:p>
        </w:tc>
        <w:tc>
          <w:tcPr>
            <w:tcW w:w="2976" w:type="dxa"/>
          </w:tcPr>
          <w:p w:rsidR="006E4730" w:rsidRPr="00FD122B" w:rsidRDefault="006E4730" w:rsidP="00FD122B">
            <w:pPr>
              <w:pStyle w:val="TableParagraph"/>
              <w:tabs>
                <w:tab w:val="left" w:pos="639"/>
              </w:tabs>
              <w:spacing w:line="198" w:lineRule="exact"/>
              <w:ind w:right="14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con dificultad</w:t>
            </w:r>
            <w:r w:rsidRPr="00FD122B">
              <w:rPr>
                <w:sz w:val="18"/>
                <w:szCs w:val="18"/>
                <w:lang w:val="es-ES"/>
              </w:rPr>
              <w:t xml:space="preserve"> los diferentes materiales con los que están fabricados objetos de uso habitual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13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sin dificultad</w:t>
            </w:r>
            <w:r w:rsidRPr="00FD122B">
              <w:rPr>
                <w:sz w:val="18"/>
                <w:szCs w:val="18"/>
                <w:lang w:val="es-ES"/>
              </w:rPr>
              <w:t xml:space="preserve"> </w:t>
            </w:r>
            <w:r w:rsidRPr="00FD122B">
              <w:rPr>
                <w:b/>
                <w:sz w:val="18"/>
                <w:szCs w:val="18"/>
                <w:lang w:val="es-ES"/>
              </w:rPr>
              <w:t>destacable</w:t>
            </w:r>
            <w:r w:rsidRPr="00FD122B">
              <w:rPr>
                <w:sz w:val="18"/>
                <w:szCs w:val="18"/>
                <w:lang w:val="es-ES"/>
              </w:rPr>
              <w:t xml:space="preserve"> los diferentes materiales con los que están fabricados objetos de uso habitual</w:t>
            </w:r>
          </w:p>
        </w:tc>
        <w:tc>
          <w:tcPr>
            <w:tcW w:w="2693" w:type="dxa"/>
          </w:tcPr>
          <w:p w:rsidR="006E4730" w:rsidRPr="00FD122B" w:rsidRDefault="006E4730" w:rsidP="00FD122B">
            <w:pPr>
              <w:pStyle w:val="TableParagraph"/>
              <w:tabs>
                <w:tab w:val="left" w:pos="837"/>
                <w:tab w:val="left" w:pos="1010"/>
              </w:tabs>
              <w:ind w:right="101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con fluidez</w:t>
            </w:r>
            <w:r w:rsidRPr="00FD122B">
              <w:rPr>
                <w:sz w:val="18"/>
                <w:szCs w:val="18"/>
                <w:lang w:val="es-ES"/>
              </w:rPr>
              <w:t xml:space="preserve"> los diferentes materiales con los que están fabricados objetos de uso habitual</w:t>
            </w:r>
          </w:p>
        </w:tc>
        <w:tc>
          <w:tcPr>
            <w:tcW w:w="2694" w:type="dxa"/>
          </w:tcPr>
          <w:p w:rsidR="006E4730" w:rsidRPr="00FD122B" w:rsidRDefault="006E4730" w:rsidP="00FD122B">
            <w:pPr>
              <w:pStyle w:val="TableParagraph"/>
              <w:tabs>
                <w:tab w:val="left" w:pos="905"/>
              </w:tabs>
              <w:ind w:right="100"/>
              <w:jc w:val="both"/>
              <w:rPr>
                <w:sz w:val="18"/>
                <w:szCs w:val="18"/>
                <w:lang w:val="es-ES"/>
              </w:rPr>
            </w:pPr>
            <w:r w:rsidRPr="00FD122B">
              <w:rPr>
                <w:sz w:val="18"/>
                <w:szCs w:val="18"/>
                <w:lang w:val="es-ES"/>
              </w:rPr>
              <w:t xml:space="preserve">Identifica </w:t>
            </w:r>
            <w:r w:rsidRPr="00FD122B">
              <w:rPr>
                <w:b/>
                <w:sz w:val="18"/>
                <w:szCs w:val="18"/>
                <w:lang w:val="es-ES"/>
              </w:rPr>
              <w:t>con fluidez destacable</w:t>
            </w:r>
            <w:r w:rsidRPr="00FD122B">
              <w:rPr>
                <w:sz w:val="18"/>
                <w:szCs w:val="18"/>
                <w:lang w:val="es-ES"/>
              </w:rPr>
              <w:t xml:space="preserve"> los diferentes materiales con los que están fabricados objetos de uso habitual.</w:t>
            </w:r>
          </w:p>
        </w:tc>
        <w:tc>
          <w:tcPr>
            <w:tcW w:w="566" w:type="dxa"/>
            <w:vAlign w:val="center"/>
          </w:tcPr>
          <w:p w:rsidR="006E4730" w:rsidRPr="00FD122B" w:rsidRDefault="00CE522D" w:rsidP="00500DC0">
            <w:pPr>
              <w:pStyle w:val="TableParagraph"/>
              <w:tabs>
                <w:tab w:val="left" w:pos="905"/>
              </w:tabs>
              <w:ind w:right="1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</w:tr>
    </w:tbl>
    <w:p w:rsidR="000E550B" w:rsidRDefault="000E550B" w:rsidP="00EE1184">
      <w:pPr>
        <w:pStyle w:val="Textoindependiente"/>
        <w:spacing w:before="53" w:line="276" w:lineRule="auto"/>
        <w:ind w:left="0" w:right="1643"/>
        <w:jc w:val="left"/>
        <w:rPr>
          <w:rFonts w:ascii="Arial" w:hAnsi="Arial" w:cs="Arial"/>
          <w:lang w:val="es-ES"/>
        </w:rPr>
      </w:pPr>
    </w:p>
    <w:p w:rsidR="00952CE6" w:rsidRPr="00FD122B" w:rsidRDefault="00952CE6" w:rsidP="00EE1184">
      <w:pPr>
        <w:pStyle w:val="Textoindependiente"/>
        <w:spacing w:before="53" w:line="276" w:lineRule="auto"/>
        <w:ind w:left="0" w:right="1643"/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Observación: La UDI puede parecer un poco larga, pero son las unidades de programación que solemos utilizar en Tecnología, un proyecto técnico por trimestre.</w:t>
      </w:r>
    </w:p>
    <w:sectPr w:rsidR="00952CE6" w:rsidRPr="00FD122B" w:rsidSect="003F3AAC">
      <w:pgSz w:w="16840" w:h="11910" w:orient="landscape"/>
      <w:pgMar w:top="1021" w:right="851" w:bottom="567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6D3"/>
    <w:multiLevelType w:val="hybridMultilevel"/>
    <w:tmpl w:val="AB78A562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">
    <w:nsid w:val="12550332"/>
    <w:multiLevelType w:val="hybridMultilevel"/>
    <w:tmpl w:val="9DEE623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93171"/>
    <w:multiLevelType w:val="hybridMultilevel"/>
    <w:tmpl w:val="B2725EC6"/>
    <w:lvl w:ilvl="0" w:tplc="9BB053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B800BCC"/>
    <w:multiLevelType w:val="hybridMultilevel"/>
    <w:tmpl w:val="A866F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D41"/>
    <w:multiLevelType w:val="hybridMultilevel"/>
    <w:tmpl w:val="70B43C40"/>
    <w:lvl w:ilvl="0" w:tplc="05A0391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4" w:hanging="360"/>
      </w:pPr>
    </w:lvl>
    <w:lvl w:ilvl="2" w:tplc="0C0A001B" w:tentative="1">
      <w:start w:val="1"/>
      <w:numFmt w:val="lowerRoman"/>
      <w:lvlText w:val="%3."/>
      <w:lvlJc w:val="right"/>
      <w:pPr>
        <w:ind w:left="2134" w:hanging="180"/>
      </w:pPr>
    </w:lvl>
    <w:lvl w:ilvl="3" w:tplc="0C0A000F" w:tentative="1">
      <w:start w:val="1"/>
      <w:numFmt w:val="decimal"/>
      <w:lvlText w:val="%4."/>
      <w:lvlJc w:val="left"/>
      <w:pPr>
        <w:ind w:left="2854" w:hanging="360"/>
      </w:pPr>
    </w:lvl>
    <w:lvl w:ilvl="4" w:tplc="0C0A0019" w:tentative="1">
      <w:start w:val="1"/>
      <w:numFmt w:val="lowerLetter"/>
      <w:lvlText w:val="%5."/>
      <w:lvlJc w:val="left"/>
      <w:pPr>
        <w:ind w:left="3574" w:hanging="360"/>
      </w:pPr>
    </w:lvl>
    <w:lvl w:ilvl="5" w:tplc="0C0A001B" w:tentative="1">
      <w:start w:val="1"/>
      <w:numFmt w:val="lowerRoman"/>
      <w:lvlText w:val="%6."/>
      <w:lvlJc w:val="right"/>
      <w:pPr>
        <w:ind w:left="4294" w:hanging="180"/>
      </w:pPr>
    </w:lvl>
    <w:lvl w:ilvl="6" w:tplc="0C0A000F" w:tentative="1">
      <w:start w:val="1"/>
      <w:numFmt w:val="decimal"/>
      <w:lvlText w:val="%7."/>
      <w:lvlJc w:val="left"/>
      <w:pPr>
        <w:ind w:left="5014" w:hanging="360"/>
      </w:pPr>
    </w:lvl>
    <w:lvl w:ilvl="7" w:tplc="0C0A0019" w:tentative="1">
      <w:start w:val="1"/>
      <w:numFmt w:val="lowerLetter"/>
      <w:lvlText w:val="%8."/>
      <w:lvlJc w:val="left"/>
      <w:pPr>
        <w:ind w:left="5734" w:hanging="360"/>
      </w:pPr>
    </w:lvl>
    <w:lvl w:ilvl="8" w:tplc="0C0A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>
    <w:nsid w:val="2F242BCD"/>
    <w:multiLevelType w:val="hybridMultilevel"/>
    <w:tmpl w:val="35F0B112"/>
    <w:lvl w:ilvl="0" w:tplc="2F02E1A0">
      <w:start w:val="10"/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4F320257"/>
    <w:multiLevelType w:val="hybridMultilevel"/>
    <w:tmpl w:val="DCF40E20"/>
    <w:lvl w:ilvl="0" w:tplc="581A4DE0">
      <w:start w:val="10"/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62226D0C"/>
    <w:multiLevelType w:val="hybridMultilevel"/>
    <w:tmpl w:val="A1EC8B0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7F952D0"/>
    <w:multiLevelType w:val="hybridMultilevel"/>
    <w:tmpl w:val="CE5C331C"/>
    <w:lvl w:ilvl="0" w:tplc="33D4D83E">
      <w:start w:val="1"/>
      <w:numFmt w:val="bullet"/>
      <w:lvlText w:val="-"/>
      <w:lvlJc w:val="left"/>
      <w:pPr>
        <w:ind w:left="208" w:hanging="10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1" w:tplc="6734CC1C">
      <w:start w:val="1"/>
      <w:numFmt w:val="bullet"/>
      <w:lvlText w:val="•"/>
      <w:lvlJc w:val="left"/>
      <w:pPr>
        <w:ind w:left="391" w:hanging="106"/>
      </w:pPr>
      <w:rPr>
        <w:rFonts w:hint="default"/>
      </w:rPr>
    </w:lvl>
    <w:lvl w:ilvl="2" w:tplc="C49890DE">
      <w:start w:val="1"/>
      <w:numFmt w:val="bullet"/>
      <w:lvlText w:val="•"/>
      <w:lvlJc w:val="left"/>
      <w:pPr>
        <w:ind w:left="583" w:hanging="106"/>
      </w:pPr>
      <w:rPr>
        <w:rFonts w:hint="default"/>
      </w:rPr>
    </w:lvl>
    <w:lvl w:ilvl="3" w:tplc="15165E00">
      <w:start w:val="1"/>
      <w:numFmt w:val="bullet"/>
      <w:lvlText w:val="•"/>
      <w:lvlJc w:val="left"/>
      <w:pPr>
        <w:ind w:left="775" w:hanging="106"/>
      </w:pPr>
      <w:rPr>
        <w:rFonts w:hint="default"/>
      </w:rPr>
    </w:lvl>
    <w:lvl w:ilvl="4" w:tplc="9ACCEFBC">
      <w:start w:val="1"/>
      <w:numFmt w:val="bullet"/>
      <w:lvlText w:val="•"/>
      <w:lvlJc w:val="left"/>
      <w:pPr>
        <w:ind w:left="966" w:hanging="106"/>
      </w:pPr>
      <w:rPr>
        <w:rFonts w:hint="default"/>
      </w:rPr>
    </w:lvl>
    <w:lvl w:ilvl="5" w:tplc="A26E080C">
      <w:start w:val="1"/>
      <w:numFmt w:val="bullet"/>
      <w:lvlText w:val="•"/>
      <w:lvlJc w:val="left"/>
      <w:pPr>
        <w:ind w:left="1158" w:hanging="106"/>
      </w:pPr>
      <w:rPr>
        <w:rFonts w:hint="default"/>
      </w:rPr>
    </w:lvl>
    <w:lvl w:ilvl="6" w:tplc="20C80F98">
      <w:start w:val="1"/>
      <w:numFmt w:val="bullet"/>
      <w:lvlText w:val="•"/>
      <w:lvlJc w:val="left"/>
      <w:pPr>
        <w:ind w:left="1350" w:hanging="106"/>
      </w:pPr>
      <w:rPr>
        <w:rFonts w:hint="default"/>
      </w:rPr>
    </w:lvl>
    <w:lvl w:ilvl="7" w:tplc="B7F4C566">
      <w:start w:val="1"/>
      <w:numFmt w:val="bullet"/>
      <w:lvlText w:val="•"/>
      <w:lvlJc w:val="left"/>
      <w:pPr>
        <w:ind w:left="1541" w:hanging="106"/>
      </w:pPr>
      <w:rPr>
        <w:rFonts w:hint="default"/>
      </w:rPr>
    </w:lvl>
    <w:lvl w:ilvl="8" w:tplc="79A41FDE">
      <w:start w:val="1"/>
      <w:numFmt w:val="bullet"/>
      <w:lvlText w:val="•"/>
      <w:lvlJc w:val="left"/>
      <w:pPr>
        <w:ind w:left="1733" w:hanging="10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78FC"/>
    <w:rsid w:val="000344D1"/>
    <w:rsid w:val="00077EB3"/>
    <w:rsid w:val="000959A1"/>
    <w:rsid w:val="000B52B2"/>
    <w:rsid w:val="000B6C98"/>
    <w:rsid w:val="000D558A"/>
    <w:rsid w:val="000E550B"/>
    <w:rsid w:val="000F5B4A"/>
    <w:rsid w:val="001E78FC"/>
    <w:rsid w:val="00200953"/>
    <w:rsid w:val="002329EC"/>
    <w:rsid w:val="00252B1A"/>
    <w:rsid w:val="0028733B"/>
    <w:rsid w:val="002B1EDF"/>
    <w:rsid w:val="002C3B9C"/>
    <w:rsid w:val="003359D1"/>
    <w:rsid w:val="00381755"/>
    <w:rsid w:val="00386DD5"/>
    <w:rsid w:val="003A5265"/>
    <w:rsid w:val="003D6290"/>
    <w:rsid w:val="003E335D"/>
    <w:rsid w:val="003E69B7"/>
    <w:rsid w:val="003F3AAC"/>
    <w:rsid w:val="00425C2B"/>
    <w:rsid w:val="004528E6"/>
    <w:rsid w:val="00490B37"/>
    <w:rsid w:val="00497216"/>
    <w:rsid w:val="00500DC0"/>
    <w:rsid w:val="00512FBD"/>
    <w:rsid w:val="00551B87"/>
    <w:rsid w:val="00561491"/>
    <w:rsid w:val="00571BF2"/>
    <w:rsid w:val="005946B7"/>
    <w:rsid w:val="006151FA"/>
    <w:rsid w:val="00634AE1"/>
    <w:rsid w:val="00641DBF"/>
    <w:rsid w:val="00650BBC"/>
    <w:rsid w:val="006573EB"/>
    <w:rsid w:val="00672B51"/>
    <w:rsid w:val="006762FD"/>
    <w:rsid w:val="00682EEB"/>
    <w:rsid w:val="006C5A9E"/>
    <w:rsid w:val="006C7BE6"/>
    <w:rsid w:val="006D5315"/>
    <w:rsid w:val="006D77E0"/>
    <w:rsid w:val="006E4730"/>
    <w:rsid w:val="006F0313"/>
    <w:rsid w:val="006F08CA"/>
    <w:rsid w:val="00715BDA"/>
    <w:rsid w:val="00717619"/>
    <w:rsid w:val="00721AE1"/>
    <w:rsid w:val="00784168"/>
    <w:rsid w:val="007A0AB5"/>
    <w:rsid w:val="007A4FC2"/>
    <w:rsid w:val="007C432B"/>
    <w:rsid w:val="007C5B66"/>
    <w:rsid w:val="00851421"/>
    <w:rsid w:val="00871D59"/>
    <w:rsid w:val="008803E8"/>
    <w:rsid w:val="00890B84"/>
    <w:rsid w:val="008A2298"/>
    <w:rsid w:val="008B523D"/>
    <w:rsid w:val="008C4E6D"/>
    <w:rsid w:val="008E04E3"/>
    <w:rsid w:val="008E6F71"/>
    <w:rsid w:val="009218C3"/>
    <w:rsid w:val="00945BB7"/>
    <w:rsid w:val="00951C56"/>
    <w:rsid w:val="00952CE6"/>
    <w:rsid w:val="00953A91"/>
    <w:rsid w:val="00980297"/>
    <w:rsid w:val="009C022B"/>
    <w:rsid w:val="00A00460"/>
    <w:rsid w:val="00A01B1F"/>
    <w:rsid w:val="00A135AF"/>
    <w:rsid w:val="00A172F1"/>
    <w:rsid w:val="00A95731"/>
    <w:rsid w:val="00AD112E"/>
    <w:rsid w:val="00AF584F"/>
    <w:rsid w:val="00B5467E"/>
    <w:rsid w:val="00BE44BF"/>
    <w:rsid w:val="00BF1698"/>
    <w:rsid w:val="00C008AB"/>
    <w:rsid w:val="00C035FD"/>
    <w:rsid w:val="00C0437C"/>
    <w:rsid w:val="00C0446E"/>
    <w:rsid w:val="00C149DD"/>
    <w:rsid w:val="00C343EF"/>
    <w:rsid w:val="00C3465A"/>
    <w:rsid w:val="00C55E28"/>
    <w:rsid w:val="00CA3500"/>
    <w:rsid w:val="00CC41E4"/>
    <w:rsid w:val="00CD75CE"/>
    <w:rsid w:val="00CE522D"/>
    <w:rsid w:val="00D06AB6"/>
    <w:rsid w:val="00D14BCB"/>
    <w:rsid w:val="00D26AE0"/>
    <w:rsid w:val="00D5674F"/>
    <w:rsid w:val="00D64EE0"/>
    <w:rsid w:val="00D7250B"/>
    <w:rsid w:val="00DA3560"/>
    <w:rsid w:val="00DD73B7"/>
    <w:rsid w:val="00DF6F50"/>
    <w:rsid w:val="00E264C2"/>
    <w:rsid w:val="00E70582"/>
    <w:rsid w:val="00EB3D8F"/>
    <w:rsid w:val="00EE1184"/>
    <w:rsid w:val="00EE2655"/>
    <w:rsid w:val="00EF7696"/>
    <w:rsid w:val="00F27147"/>
    <w:rsid w:val="00FC0B3E"/>
    <w:rsid w:val="00FC16C6"/>
    <w:rsid w:val="00FD122B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8FC"/>
    <w:rPr>
      <w:rFonts w:ascii="Book Antiqua" w:eastAsia="Book Antiqua" w:hAnsi="Book Antiqua" w:cs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E78FC"/>
    <w:pPr>
      <w:ind w:left="114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E78FC"/>
    <w:pPr>
      <w:spacing w:before="30"/>
      <w:ind w:left="114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1E78FC"/>
  </w:style>
  <w:style w:type="paragraph" w:customStyle="1" w:styleId="TableParagraph">
    <w:name w:val="Table Paragraph"/>
    <w:basedOn w:val="Normal"/>
    <w:uiPriority w:val="1"/>
    <w:qFormat/>
    <w:rsid w:val="001E78FC"/>
    <w:pPr>
      <w:ind w:left="103"/>
    </w:pPr>
    <w:rPr>
      <w:rFonts w:ascii="Arial" w:eastAsia="Arial" w:hAnsi="Arial" w:cs="Arial"/>
    </w:rPr>
  </w:style>
  <w:style w:type="paragraph" w:customStyle="1" w:styleId="Objetivos">
    <w:name w:val="Objetivos"/>
    <w:basedOn w:val="Normal"/>
    <w:rsid w:val="00A172F1"/>
    <w:pPr>
      <w:ind w:left="454" w:hanging="454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guinconfrancesa0">
    <w:name w:val="guión con francesa 0"/>
    <w:aliases w:val="38"/>
    <w:basedOn w:val="Normal"/>
    <w:link w:val="38Car"/>
    <w:rsid w:val="00A172F1"/>
    <w:pPr>
      <w:ind w:left="215" w:hanging="215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38Car">
    <w:name w:val="38 Car"/>
    <w:basedOn w:val="Fuentedeprrafopredeter"/>
    <w:link w:val="guinconfrancesa0"/>
    <w:rsid w:val="00A172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Francesa2">
    <w:name w:val="Francesa 2"/>
    <w:basedOn w:val="guinconfrancesa0"/>
    <w:link w:val="Francesa2Car"/>
    <w:rsid w:val="00A172F1"/>
    <w:pPr>
      <w:ind w:left="426"/>
    </w:pPr>
    <w:rPr>
      <w:rFonts w:cs="Arial"/>
      <w:lang w:val="es-ES"/>
    </w:rPr>
  </w:style>
  <w:style w:type="character" w:customStyle="1" w:styleId="Francesa2Car">
    <w:name w:val="Francesa 2 Car"/>
    <w:basedOn w:val="Fuentedeprrafopredeter"/>
    <w:link w:val="Francesa2"/>
    <w:rsid w:val="00A172F1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18C3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8FC"/>
    <w:rPr>
      <w:rFonts w:ascii="Book Antiqua" w:eastAsia="Book Antiqua" w:hAnsi="Book Antiqua" w:cs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E78FC"/>
    <w:pPr>
      <w:ind w:left="114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E78FC"/>
    <w:pPr>
      <w:spacing w:before="30"/>
      <w:ind w:left="114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1E78FC"/>
  </w:style>
  <w:style w:type="paragraph" w:customStyle="1" w:styleId="TableParagraph">
    <w:name w:val="Table Paragraph"/>
    <w:basedOn w:val="Normal"/>
    <w:uiPriority w:val="1"/>
    <w:qFormat/>
    <w:rsid w:val="001E78FC"/>
    <w:pPr>
      <w:ind w:left="103"/>
    </w:pPr>
    <w:rPr>
      <w:rFonts w:ascii="Arial" w:eastAsia="Arial" w:hAnsi="Arial" w:cs="Arial"/>
    </w:rPr>
  </w:style>
  <w:style w:type="paragraph" w:customStyle="1" w:styleId="Objetivos">
    <w:name w:val="Objetivos"/>
    <w:basedOn w:val="Normal"/>
    <w:rsid w:val="00A172F1"/>
    <w:pPr>
      <w:ind w:left="454" w:hanging="454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guinconfrancesa0">
    <w:name w:val="guión con francesa 0"/>
    <w:aliases w:val="38"/>
    <w:basedOn w:val="Normal"/>
    <w:link w:val="38Car"/>
    <w:rsid w:val="00A172F1"/>
    <w:pPr>
      <w:ind w:left="215" w:hanging="215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38Car">
    <w:name w:val="38 Car"/>
    <w:basedOn w:val="Fuentedeprrafopredeter"/>
    <w:link w:val="guinconfrancesa0"/>
    <w:rsid w:val="00A172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Francesa2">
    <w:name w:val="Francesa 2"/>
    <w:basedOn w:val="guinconfrancesa0"/>
    <w:link w:val="Francesa2Car"/>
    <w:rsid w:val="00A172F1"/>
    <w:pPr>
      <w:ind w:left="426"/>
    </w:pPr>
    <w:rPr>
      <w:rFonts w:cs="Arial"/>
      <w:lang w:val="es-ES"/>
    </w:rPr>
  </w:style>
  <w:style w:type="character" w:customStyle="1" w:styleId="Francesa2Car">
    <w:name w:val="Francesa 2 Car"/>
    <w:basedOn w:val="Fuentedeprrafopredeter"/>
    <w:link w:val="Francesa2"/>
    <w:rsid w:val="00A172F1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3603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MG</cp:lastModifiedBy>
  <cp:revision>4</cp:revision>
  <dcterms:created xsi:type="dcterms:W3CDTF">2017-04-27T18:05:00Z</dcterms:created>
  <dcterms:modified xsi:type="dcterms:W3CDTF">2017-04-27T18:25:00Z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2016-04-28T00:00:00Z</vt:filetime>
  </property>
</Properties>
</file>