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64DE46" w14:textId="77777777" w:rsidR="003328B3" w:rsidRDefault="00214EC1" w:rsidP="001647E0">
      <w:pPr>
        <w:pStyle w:val="Ttulo7"/>
      </w:pPr>
      <w:r>
        <w:t>INSTRUMENTO PARA LA EVALUACIÓN DE SEGUIMIENTO DE PROYECTOS DE AUTOFORMACIÓN</w:t>
      </w:r>
    </w:p>
    <w:p w14:paraId="0AB02C7A" w14:textId="77777777" w:rsidR="00C84DE3" w:rsidRPr="00866C44" w:rsidRDefault="00214EC1" w:rsidP="00C84DE3">
      <w:pPr>
        <w:rPr>
          <w:b/>
        </w:rPr>
      </w:pPr>
      <w:r>
        <w:rPr>
          <w:b/>
          <w:sz w:val="28"/>
          <w:szCs w:val="28"/>
        </w:rPr>
        <w:t>TÍTULO DE FC/GT:</w:t>
      </w:r>
      <w:r w:rsidR="00C84DE3">
        <w:rPr>
          <w:b/>
          <w:sz w:val="28"/>
          <w:szCs w:val="28"/>
        </w:rPr>
        <w:t xml:space="preserve"> </w:t>
      </w:r>
      <w:r w:rsidR="00E33B14">
        <w:rPr>
          <w:b/>
        </w:rPr>
        <w:t>EL FUTURO DEL DISEÑO: ROPA 3D</w:t>
      </w:r>
    </w:p>
    <w:p w14:paraId="23A70057" w14:textId="77777777"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E33B14">
        <w:rPr>
          <w:b/>
          <w:sz w:val="28"/>
          <w:szCs w:val="28"/>
        </w:rPr>
        <w:t xml:space="preserve"> 191811GT089</w:t>
      </w:r>
    </w:p>
    <w:p w14:paraId="58C4D009" w14:textId="77777777"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C84DE3">
        <w:rPr>
          <w:b/>
          <w:sz w:val="28"/>
          <w:szCs w:val="28"/>
        </w:rPr>
        <w:t xml:space="preserve"> </w:t>
      </w:r>
      <w:r w:rsidR="00E33B14">
        <w:rPr>
          <w:b/>
          <w:sz w:val="28"/>
          <w:szCs w:val="28"/>
        </w:rPr>
        <w:t>Elvira Cano García</w:t>
      </w:r>
    </w:p>
    <w:p w14:paraId="116DDF96" w14:textId="77777777" w:rsidR="003328B3" w:rsidRDefault="003328B3"/>
    <w:tbl>
      <w:tblPr>
        <w:tblStyle w:val="a"/>
        <w:tblW w:w="14127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2268"/>
        <w:gridCol w:w="1984"/>
        <w:gridCol w:w="1843"/>
        <w:gridCol w:w="1621"/>
        <w:gridCol w:w="2103"/>
        <w:gridCol w:w="1817"/>
        <w:gridCol w:w="1494"/>
      </w:tblGrid>
      <w:tr w:rsidR="00E33B14" w14:paraId="54E5EE73" w14:textId="77777777" w:rsidTr="00E33B14">
        <w:trPr>
          <w:trHeight w:val="740"/>
        </w:trPr>
        <w:tc>
          <w:tcPr>
            <w:tcW w:w="997" w:type="dxa"/>
            <w:vMerge w:val="restart"/>
            <w:shd w:val="clear" w:color="auto" w:fill="B8CCE4"/>
          </w:tcPr>
          <w:p w14:paraId="3F2729B3" w14:textId="77777777" w:rsidR="003328B3" w:rsidRDefault="003328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9B7"/>
          </w:tcPr>
          <w:p w14:paraId="5C77984F" w14:textId="77777777" w:rsidR="003328B3" w:rsidRPr="00ED0398" w:rsidRDefault="00E33B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1984" w:type="dxa"/>
            <w:vMerge w:val="restart"/>
            <w:shd w:val="clear" w:color="auto" w:fill="E5B9B7"/>
          </w:tcPr>
          <w:p w14:paraId="731AF832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>Actuaciones para conseguirlos</w:t>
            </w:r>
          </w:p>
        </w:tc>
        <w:tc>
          <w:tcPr>
            <w:tcW w:w="1843" w:type="dxa"/>
            <w:vMerge w:val="restart"/>
            <w:shd w:val="clear" w:color="auto" w:fill="E5B9B7"/>
          </w:tcPr>
          <w:p w14:paraId="6CB08CC6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>Responsables</w:t>
            </w:r>
          </w:p>
        </w:tc>
        <w:tc>
          <w:tcPr>
            <w:tcW w:w="1621" w:type="dxa"/>
            <w:shd w:val="clear" w:color="auto" w:fill="E5B9B7"/>
          </w:tcPr>
          <w:p w14:paraId="4C157673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>Indicadores de logro</w:t>
            </w:r>
          </w:p>
        </w:tc>
        <w:tc>
          <w:tcPr>
            <w:tcW w:w="3920" w:type="dxa"/>
            <w:gridSpan w:val="2"/>
            <w:tcBorders>
              <w:bottom w:val="single" w:sz="4" w:space="0" w:color="000000"/>
            </w:tcBorders>
            <w:shd w:val="clear" w:color="auto" w:fill="E5B9B7"/>
          </w:tcPr>
          <w:p w14:paraId="6E6DF09E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>Valoración del cumplimiento de los indica</w:t>
            </w:r>
            <w:r w:rsidR="008371CB" w:rsidRPr="00ED0398">
              <w:rPr>
                <w:rFonts w:ascii="Arial" w:eastAsia="Arial" w:hAnsi="Arial" w:cs="Arial"/>
                <w:b/>
                <w:sz w:val="20"/>
                <w:szCs w:val="20"/>
              </w:rPr>
              <w:t>dores de logro hasta el 15/03/19</w:t>
            </w:r>
          </w:p>
        </w:tc>
        <w:tc>
          <w:tcPr>
            <w:tcW w:w="1494" w:type="dxa"/>
            <w:vMerge w:val="restart"/>
            <w:shd w:val="clear" w:color="auto" w:fill="E5B9B7"/>
          </w:tcPr>
          <w:p w14:paraId="0AB4CB3F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 xml:space="preserve">Toma de decisiones sobre </w:t>
            </w:r>
            <w:r w:rsidRPr="00ED0398">
              <w:rPr>
                <w:rFonts w:ascii="Arial" w:eastAsia="Arial" w:hAnsi="Arial" w:cs="Arial"/>
                <w:b/>
                <w:color w:val="3366FF"/>
                <w:sz w:val="20"/>
                <w:szCs w:val="20"/>
              </w:rPr>
              <w:t>cómo continuar</w:t>
            </w:r>
            <w:r w:rsidRPr="00ED0398">
              <w:rPr>
                <w:rFonts w:ascii="Arial" w:eastAsia="Arial" w:hAnsi="Arial" w:cs="Arial"/>
                <w:b/>
                <w:color w:val="3366FF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33B14" w14:paraId="4B20C9BF" w14:textId="77777777" w:rsidTr="00E33B14">
        <w:trPr>
          <w:trHeight w:val="412"/>
        </w:trPr>
        <w:tc>
          <w:tcPr>
            <w:tcW w:w="997" w:type="dxa"/>
            <w:vMerge/>
            <w:shd w:val="clear" w:color="auto" w:fill="B8CCE4"/>
          </w:tcPr>
          <w:p w14:paraId="13F9A552" w14:textId="77777777" w:rsidR="003328B3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9B7"/>
          </w:tcPr>
          <w:p w14:paraId="6B47F1B6" w14:textId="77777777" w:rsidR="003328B3" w:rsidRPr="00ED0398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5B9B7"/>
          </w:tcPr>
          <w:p w14:paraId="4210B26D" w14:textId="77777777" w:rsidR="003328B3" w:rsidRPr="00ED0398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5B9B7"/>
          </w:tcPr>
          <w:p w14:paraId="1599DB3D" w14:textId="77777777" w:rsidR="003328B3" w:rsidRPr="00ED0398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E5B9B7"/>
          </w:tcPr>
          <w:p w14:paraId="4A7C6C41" w14:textId="77777777" w:rsidR="003328B3" w:rsidRPr="00ED0398" w:rsidRDefault="003328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51E330" w14:textId="77777777" w:rsidR="003328B3" w:rsidRPr="00ED0398" w:rsidRDefault="003328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857FA8" w14:textId="77777777" w:rsidR="003328B3" w:rsidRPr="00ED0398" w:rsidRDefault="003328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E5B9B7"/>
          </w:tcPr>
          <w:p w14:paraId="2E7F13FE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 xml:space="preserve"> DIFICULTADES</w:t>
            </w:r>
          </w:p>
        </w:tc>
        <w:tc>
          <w:tcPr>
            <w:tcW w:w="1817" w:type="dxa"/>
            <w:shd w:val="clear" w:color="auto" w:fill="E5B9B7"/>
          </w:tcPr>
          <w:p w14:paraId="5C2EC772" w14:textId="77777777" w:rsidR="003328B3" w:rsidRPr="00ED0398" w:rsidRDefault="00214E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0398">
              <w:rPr>
                <w:rFonts w:ascii="Arial" w:eastAsia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494" w:type="dxa"/>
            <w:vMerge/>
            <w:shd w:val="clear" w:color="auto" w:fill="E5B9B7"/>
          </w:tcPr>
          <w:p w14:paraId="09A647E5" w14:textId="77777777" w:rsidR="003328B3" w:rsidRPr="00ED0398" w:rsidRDefault="003328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17ED0" w14:paraId="3A2CD554" w14:textId="77777777" w:rsidTr="00E33B14">
        <w:trPr>
          <w:trHeight w:val="680"/>
        </w:trPr>
        <w:tc>
          <w:tcPr>
            <w:tcW w:w="997" w:type="dxa"/>
            <w:vMerge w:val="restart"/>
            <w:shd w:val="clear" w:color="auto" w:fill="B8CCE4"/>
          </w:tcPr>
          <w:p w14:paraId="43E88F02" w14:textId="77777777" w:rsidR="00117ED0" w:rsidRDefault="00117ED0">
            <w:pPr>
              <w:ind w:left="113" w:right="113"/>
            </w:pPr>
            <w:r>
              <w:t xml:space="preserve">DE </w:t>
            </w:r>
          </w:p>
          <w:p w14:paraId="4BC32BC6" w14:textId="77777777" w:rsidR="00117ED0" w:rsidRDefault="00117ED0">
            <w:pPr>
              <w:ind w:left="113" w:right="113"/>
            </w:pPr>
          </w:p>
          <w:p w14:paraId="197321ED" w14:textId="77777777" w:rsidR="00117ED0" w:rsidRDefault="00117ED0">
            <w:pPr>
              <w:ind w:left="113" w:right="113"/>
            </w:pPr>
            <w:r>
              <w:t>LOGRO</w:t>
            </w:r>
          </w:p>
        </w:tc>
        <w:tc>
          <w:tcPr>
            <w:tcW w:w="2268" w:type="dxa"/>
          </w:tcPr>
          <w:p w14:paraId="70E93026" w14:textId="77777777" w:rsidR="00117ED0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Conoce  La impresión</w:t>
            </w:r>
            <w:r w:rsidRPr="00ED039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3D,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diseño y realización de  prendas impresas 3D</w:t>
            </w:r>
          </w:p>
          <w:p w14:paraId="3CE924B4" w14:textId="77777777" w:rsidR="00117ED0" w:rsidRPr="00ED0398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Pr="00ED039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osibilidades didácticas en las enseñanzas artísticas.</w:t>
            </w:r>
          </w:p>
          <w:p w14:paraId="5731F3D1" w14:textId="77777777" w:rsidR="00117ED0" w:rsidRPr="00ED0398" w:rsidRDefault="00117ED0" w:rsidP="00E33B14">
            <w:pPr>
              <w:numPr>
                <w:ilvl w:val="0"/>
                <w:numId w:val="2"/>
              </w:numPr>
              <w:ind w:left="12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37E61" w14:textId="77777777" w:rsidR="00117ED0" w:rsidRPr="00ED0398" w:rsidRDefault="00117ED0">
            <w:pPr>
              <w:rPr>
                <w:sz w:val="20"/>
                <w:szCs w:val="20"/>
              </w:rPr>
            </w:pPr>
            <w:r w:rsidRPr="00ED039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Inicio del grupo de trabajo Sesión de presentación</w:t>
            </w:r>
          </w:p>
        </w:tc>
        <w:tc>
          <w:tcPr>
            <w:tcW w:w="1843" w:type="dxa"/>
          </w:tcPr>
          <w:p w14:paraId="2DF426D5" w14:textId="77777777" w:rsidR="00117ED0" w:rsidRPr="00ED0398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Todo el grupo</w:t>
            </w:r>
          </w:p>
        </w:tc>
        <w:tc>
          <w:tcPr>
            <w:tcW w:w="1621" w:type="dxa"/>
          </w:tcPr>
          <w:p w14:paraId="0A8279D2" w14:textId="77777777" w:rsidR="00117ED0" w:rsidRPr="00ED0398" w:rsidRDefault="00117ED0" w:rsidP="00E3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103" w:type="dxa"/>
          </w:tcPr>
          <w:p w14:paraId="4A8828DB" w14:textId="77777777" w:rsidR="00117ED0" w:rsidRPr="00ED0398" w:rsidRDefault="00117ED0" w:rsidP="00E3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Cuadrar horarios para que todos podamos asistir</w:t>
            </w:r>
          </w:p>
        </w:tc>
        <w:tc>
          <w:tcPr>
            <w:tcW w:w="1817" w:type="dxa"/>
          </w:tcPr>
          <w:p w14:paraId="649442E8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profesorado comienza con las tareas asignadas a cada uno</w:t>
            </w:r>
          </w:p>
        </w:tc>
        <w:tc>
          <w:tcPr>
            <w:tcW w:w="1494" w:type="dxa"/>
          </w:tcPr>
          <w:p w14:paraId="26D7A6F5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117ED0" w14:paraId="7B62B94E" w14:textId="77777777" w:rsidTr="00E33B14">
        <w:trPr>
          <w:trHeight w:val="700"/>
        </w:trPr>
        <w:tc>
          <w:tcPr>
            <w:tcW w:w="997" w:type="dxa"/>
            <w:vMerge/>
            <w:shd w:val="clear" w:color="auto" w:fill="B8CCE4"/>
          </w:tcPr>
          <w:p w14:paraId="6500C690" w14:textId="77777777" w:rsidR="00117ED0" w:rsidRDefault="00117ED0"/>
        </w:tc>
        <w:tc>
          <w:tcPr>
            <w:tcW w:w="2268" w:type="dxa"/>
          </w:tcPr>
          <w:p w14:paraId="69CE745A" w14:textId="77777777" w:rsidR="00117ED0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Adquiri   Primeras pruebas de impresión 3D.  Diseños de los modelos.  Elección final</w:t>
            </w:r>
          </w:p>
          <w:p w14:paraId="30528C12" w14:textId="77777777" w:rsidR="00117ED0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Dise</w:t>
            </w:r>
          </w:p>
          <w:p w14:paraId="69D44D2D" w14:textId="77777777" w:rsidR="00117ED0" w:rsidRPr="00ED0398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</w:p>
          <w:p w14:paraId="10A1B1DC" w14:textId="77777777" w:rsidR="00117ED0" w:rsidRPr="00ED0398" w:rsidRDefault="00117ED0" w:rsidP="00E33B14">
            <w:pPr>
              <w:numPr>
                <w:ilvl w:val="0"/>
                <w:numId w:val="2"/>
              </w:numPr>
              <w:ind w:left="12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30F7BA" w14:textId="77777777" w:rsidR="00117ED0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Prueba con distintos materiales.</w:t>
            </w:r>
          </w:p>
          <w:p w14:paraId="3F9C53E4" w14:textId="77777777" w:rsidR="00117ED0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Búsqueda de diseños</w:t>
            </w:r>
          </w:p>
          <w:p w14:paraId="6B4B29F1" w14:textId="77777777" w:rsidR="00117ED0" w:rsidRPr="00ED0398" w:rsidRDefault="00117ED0" w:rsidP="00E33B14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Elección de diseños finales</w:t>
            </w:r>
          </w:p>
        </w:tc>
        <w:tc>
          <w:tcPr>
            <w:tcW w:w="1843" w:type="dxa"/>
          </w:tcPr>
          <w:p w14:paraId="3D94F3C5" w14:textId="77777777" w:rsidR="00117ED0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Elvira Cano </w:t>
            </w:r>
          </w:p>
          <w:p w14:paraId="165891BA" w14:textId="77777777" w:rsidR="00117ED0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Teresa Rancaño </w:t>
            </w:r>
          </w:p>
          <w:p w14:paraId="5EDB5925" w14:textId="77777777" w:rsidR="00117ED0" w:rsidRDefault="00117ED0" w:rsidP="00E33B14">
            <w:pPr>
              <w:spacing w:before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Fco Manuel Fernández</w:t>
            </w:r>
          </w:p>
          <w:p w14:paraId="1FF7D2B6" w14:textId="77777777" w:rsidR="00117ED0" w:rsidRPr="00ED0398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5B43AC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103" w:type="dxa"/>
          </w:tcPr>
          <w:p w14:paraId="253FCFC3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mallas que se prueban no son las óptimas</w:t>
            </w:r>
          </w:p>
        </w:tc>
        <w:tc>
          <w:tcPr>
            <w:tcW w:w="1817" w:type="dxa"/>
          </w:tcPr>
          <w:p w14:paraId="1C12411D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Elección de los diseños finales</w:t>
            </w:r>
          </w:p>
        </w:tc>
        <w:tc>
          <w:tcPr>
            <w:tcW w:w="1494" w:type="dxa"/>
          </w:tcPr>
          <w:p w14:paraId="0358A947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7ED0" w14:paraId="4848C78C" w14:textId="77777777" w:rsidTr="00117ED0">
        <w:trPr>
          <w:trHeight w:val="700"/>
        </w:trPr>
        <w:tc>
          <w:tcPr>
            <w:tcW w:w="997" w:type="dxa"/>
            <w:vMerge/>
            <w:shd w:val="clear" w:color="auto" w:fill="B8CCE4"/>
          </w:tcPr>
          <w:p w14:paraId="156BE9D9" w14:textId="77777777" w:rsidR="00117ED0" w:rsidRDefault="00117ED0"/>
        </w:tc>
        <w:tc>
          <w:tcPr>
            <w:tcW w:w="2268" w:type="dxa"/>
            <w:tcBorders>
              <w:bottom w:val="single" w:sz="4" w:space="0" w:color="auto"/>
            </w:tcBorders>
          </w:tcPr>
          <w:p w14:paraId="67F6F97B" w14:textId="77777777" w:rsidR="00117ED0" w:rsidRDefault="00117ED0" w:rsidP="00E3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Que los Desarrollo de los patrones y prueba en glasilla de los modelos elegidos para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afinar los patrones finales</w:t>
            </w:r>
          </w:p>
          <w:p w14:paraId="08CDC0C0" w14:textId="77777777" w:rsidR="00117ED0" w:rsidRDefault="00117ED0" w:rsidP="00C8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86829CA" w14:textId="77777777" w:rsidR="00117ED0" w:rsidRPr="00ED0398" w:rsidRDefault="00117ED0" w:rsidP="00E33B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181262" w14:textId="77777777" w:rsidR="00117ED0" w:rsidRDefault="00117E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Modelos 1 y 2 realizados en glasilla.</w:t>
            </w:r>
          </w:p>
          <w:p w14:paraId="498617F0" w14:textId="77777777" w:rsidR="00117ED0" w:rsidRPr="00ED0398" w:rsidRDefault="00117ED0" w:rsidP="00E33B14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Prueba y afinado de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patrones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511FF7" w14:textId="77777777" w:rsidR="00117ED0" w:rsidRPr="00ED0398" w:rsidRDefault="00117ED0" w:rsidP="00E33B14">
            <w:pPr>
              <w:spacing w:before="1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Elvira Cano García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B440F0A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D01B0FA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Conseguir una forma óptima que consiga adaptarse a los módulos </w:t>
            </w:r>
            <w:r>
              <w:rPr>
                <w:sz w:val="20"/>
                <w:szCs w:val="20"/>
              </w:rPr>
              <w:lastRenderedPageBreak/>
              <w:t>impresos con la impresora 3D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4EF1F17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patrón definitivo de los patrones que conformarán los </w:t>
            </w:r>
            <w:r>
              <w:rPr>
                <w:sz w:val="20"/>
                <w:szCs w:val="20"/>
              </w:rPr>
              <w:lastRenderedPageBreak/>
              <w:t>modelos 1 y 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4889F01" w14:textId="77777777" w:rsidR="00117ED0" w:rsidRPr="00ED0398" w:rsidRDefault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117ED0" w14:paraId="6FBCDCB0" w14:textId="77777777" w:rsidTr="00117ED0">
        <w:trPr>
          <w:trHeight w:val="1621"/>
        </w:trPr>
        <w:tc>
          <w:tcPr>
            <w:tcW w:w="997" w:type="dxa"/>
            <w:vMerge/>
            <w:shd w:val="clear" w:color="auto" w:fill="B8CCE4"/>
          </w:tcPr>
          <w:p w14:paraId="2B1C2C10" w14:textId="77777777" w:rsidR="00117ED0" w:rsidRDefault="00117ED0"/>
        </w:tc>
        <w:tc>
          <w:tcPr>
            <w:tcW w:w="2268" w:type="dxa"/>
            <w:tcBorders>
              <w:top w:val="single" w:sz="4" w:space="0" w:color="auto"/>
            </w:tcBorders>
          </w:tcPr>
          <w:p w14:paraId="72D3325C" w14:textId="77777777" w:rsidR="00117ED0" w:rsidRDefault="00117ED0" w:rsidP="0011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NewsGotT" w:eastAsia="NewsGotT" w:hAnsi="NewsGotT" w:cs="NewsGotT"/>
                <w:color w:val="000000"/>
                <w:sz w:val="20"/>
                <w:szCs w:val="20"/>
              </w:rPr>
            </w:pPr>
            <w:r w:rsidRPr="00ED0398">
              <w:rPr>
                <w:rFonts w:ascii="NewsGotT" w:eastAsia="NewsGotT" w:hAnsi="NewsGotT" w:cs="NewsGotT"/>
                <w:color w:val="000000"/>
                <w:sz w:val="20"/>
                <w:szCs w:val="20"/>
              </w:rPr>
              <w:t>Introduci</w:t>
            </w:r>
            <w:r>
              <w:rPr>
                <w:rFonts w:ascii="NewsGotT" w:eastAsia="NewsGotT" w:hAnsi="NewsGotT" w:cs="NewsGotT"/>
                <w:color w:val="000000"/>
                <w:sz w:val="20"/>
                <w:szCs w:val="20"/>
              </w:rPr>
              <w:t xml:space="preserve">  Digitalizar los patrones.      Diseño de los módulos que conformará el modelo 2</w:t>
            </w:r>
          </w:p>
          <w:p w14:paraId="2B3FD761" w14:textId="77777777" w:rsidR="00117ED0" w:rsidRDefault="00117ED0" w:rsidP="0011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NewsGotT" w:eastAsia="NewsGotT" w:hAnsi="NewsGotT" w:cs="NewsGotT"/>
                <w:color w:val="000000"/>
                <w:sz w:val="20"/>
                <w:szCs w:val="20"/>
              </w:rPr>
            </w:pPr>
          </w:p>
          <w:p w14:paraId="4B3663B4" w14:textId="77777777" w:rsidR="00117ED0" w:rsidRPr="00ED0398" w:rsidRDefault="00117ED0" w:rsidP="0011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NewsGotT" w:eastAsia="NewsGotT" w:hAnsi="NewsGotT" w:cs="NewsGotT"/>
                <w:color w:val="000000"/>
                <w:sz w:val="20"/>
                <w:szCs w:val="20"/>
              </w:rPr>
              <w:t>Dise</w:t>
            </w:r>
          </w:p>
          <w:p w14:paraId="009BC477" w14:textId="77777777" w:rsidR="00117ED0" w:rsidRPr="00ED0398" w:rsidRDefault="00117ED0" w:rsidP="00117ED0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CCB510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Mediante el programa Autocad se procede al dibujo digital de los patrones finales de los modelos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4B0A9F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Fco Manuel Fernández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3E332AF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Bueno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3E1C0A8A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Encontrar el diseño interno de los hexágonos 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54CD14FE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 módulo final se inspira en las esponjas marinas, consiguiendo módulos con variaciones se consigue un conjunto atractivo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AAB2B57" w14:textId="77777777" w:rsidR="00117ED0" w:rsidRDefault="00117ED0" w:rsidP="00117ED0">
            <w:pPr>
              <w:rPr>
                <w:sz w:val="20"/>
                <w:szCs w:val="20"/>
              </w:rPr>
            </w:pPr>
            <w:r w:rsidRPr="00ED0398">
              <w:rPr>
                <w:sz w:val="20"/>
                <w:szCs w:val="20"/>
              </w:rPr>
              <w:t>4</w:t>
            </w:r>
          </w:p>
          <w:p w14:paraId="73AA84FD" w14:textId="77777777" w:rsidR="00117ED0" w:rsidRPr="00ED0398" w:rsidRDefault="00117ED0" w:rsidP="00117ED0">
            <w:pPr>
              <w:rPr>
                <w:sz w:val="20"/>
                <w:szCs w:val="20"/>
              </w:rPr>
            </w:pPr>
          </w:p>
        </w:tc>
      </w:tr>
      <w:tr w:rsidR="00117ED0" w14:paraId="073FCA7E" w14:textId="77777777" w:rsidTr="00E33B14">
        <w:trPr>
          <w:trHeight w:val="700"/>
        </w:trPr>
        <w:tc>
          <w:tcPr>
            <w:tcW w:w="997" w:type="dxa"/>
            <w:vMerge w:val="restart"/>
            <w:shd w:val="clear" w:color="auto" w:fill="B8CCE4"/>
          </w:tcPr>
          <w:p w14:paraId="3B6B32AA" w14:textId="77777777" w:rsidR="00117ED0" w:rsidRDefault="00117ED0">
            <w:pPr>
              <w:ind w:left="113" w:right="113"/>
            </w:pPr>
            <w:r>
              <w:t>Repercusión en el aula</w:t>
            </w:r>
          </w:p>
        </w:tc>
        <w:tc>
          <w:tcPr>
            <w:tcW w:w="2268" w:type="dxa"/>
          </w:tcPr>
          <w:p w14:paraId="1A837ECC" w14:textId="77777777" w:rsidR="00117ED0" w:rsidRPr="00ED0398" w:rsidRDefault="00117ED0" w:rsidP="00C84DE3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Adquirir los conocimientos teórico-prácticos y las destrezas necesarias para desarrollar y aplicar diversas técnicas.  Conocer el manejo y mantenimiento de las herramientas necesarias para el diseño de los modelos, para su digitalización posterior</w:t>
            </w:r>
          </w:p>
        </w:tc>
        <w:tc>
          <w:tcPr>
            <w:tcW w:w="1984" w:type="dxa"/>
          </w:tcPr>
          <w:p w14:paraId="41A4262F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59BD41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Todo el grupo</w:t>
            </w:r>
          </w:p>
        </w:tc>
        <w:tc>
          <w:tcPr>
            <w:tcW w:w="1621" w:type="dxa"/>
          </w:tcPr>
          <w:p w14:paraId="7ABE3AD4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Bueno</w:t>
            </w:r>
          </w:p>
        </w:tc>
        <w:tc>
          <w:tcPr>
            <w:tcW w:w="2103" w:type="dxa"/>
          </w:tcPr>
          <w:p w14:paraId="6EE3DD82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6B5C63A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6827E9A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</w:tr>
      <w:tr w:rsidR="00117ED0" w14:paraId="7E3F2568" w14:textId="77777777" w:rsidTr="00E33B14">
        <w:trPr>
          <w:trHeight w:val="700"/>
        </w:trPr>
        <w:tc>
          <w:tcPr>
            <w:tcW w:w="997" w:type="dxa"/>
            <w:vMerge/>
            <w:shd w:val="clear" w:color="auto" w:fill="B8CCE4"/>
          </w:tcPr>
          <w:p w14:paraId="3547F0A8" w14:textId="77777777" w:rsidR="00117ED0" w:rsidRDefault="00117ED0"/>
        </w:tc>
        <w:tc>
          <w:tcPr>
            <w:tcW w:w="2268" w:type="dxa"/>
          </w:tcPr>
          <w:p w14:paraId="23E82F4E" w14:textId="77777777" w:rsidR="00117ED0" w:rsidRPr="00ED0398" w:rsidRDefault="00117ED0" w:rsidP="0011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Experimentar nuevas posibilidades de aplicación de técnicas, procedimientos para el desarrollo de prendas mediante la impresión 3D, abriendo nuevas posibilidades de diseño y fabrica</w:t>
            </w:r>
            <w:r w:rsidR="003103E3">
              <w:rPr>
                <w:sz w:val="20"/>
                <w:szCs w:val="20"/>
              </w:rPr>
              <w:t>ción dentro del mundo de la moda</w:t>
            </w:r>
          </w:p>
        </w:tc>
        <w:tc>
          <w:tcPr>
            <w:tcW w:w="1984" w:type="dxa"/>
          </w:tcPr>
          <w:p w14:paraId="1D6B87BF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37E02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Todo el grupo</w:t>
            </w:r>
          </w:p>
        </w:tc>
        <w:tc>
          <w:tcPr>
            <w:tcW w:w="1621" w:type="dxa"/>
          </w:tcPr>
          <w:p w14:paraId="5545E17A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Bueno</w:t>
            </w:r>
          </w:p>
        </w:tc>
        <w:tc>
          <w:tcPr>
            <w:tcW w:w="2103" w:type="dxa"/>
          </w:tcPr>
          <w:p w14:paraId="74E7DB7C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DDC1FE6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0C0C480" w14:textId="77777777" w:rsidR="00117ED0" w:rsidRPr="00ED0398" w:rsidRDefault="0031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</w:tr>
      <w:tr w:rsidR="00117ED0" w14:paraId="68216FFC" w14:textId="77777777" w:rsidTr="00E33B14">
        <w:trPr>
          <w:trHeight w:val="700"/>
        </w:trPr>
        <w:tc>
          <w:tcPr>
            <w:tcW w:w="997" w:type="dxa"/>
            <w:vMerge/>
            <w:shd w:val="clear" w:color="auto" w:fill="B8CCE4"/>
          </w:tcPr>
          <w:p w14:paraId="578B0EDA" w14:textId="77777777" w:rsidR="00117ED0" w:rsidRDefault="00117ED0"/>
        </w:tc>
        <w:tc>
          <w:tcPr>
            <w:tcW w:w="2268" w:type="dxa"/>
          </w:tcPr>
          <w:p w14:paraId="0CC5A12F" w14:textId="77777777" w:rsidR="00117ED0" w:rsidRPr="00ED0398" w:rsidRDefault="00117ED0">
            <w:pPr>
              <w:numPr>
                <w:ilvl w:val="0"/>
                <w:numId w:val="2"/>
              </w:numPr>
              <w:ind w:left="265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C52F57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5D6F9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3A04FB67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6C2D7C73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280C4668" w14:textId="77777777" w:rsidR="00117ED0" w:rsidRPr="00ED0398" w:rsidRDefault="00117ED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9F5DCB8" w14:textId="77777777" w:rsidR="00117ED0" w:rsidRPr="00ED0398" w:rsidRDefault="00117ED0">
            <w:pPr>
              <w:rPr>
                <w:sz w:val="20"/>
                <w:szCs w:val="20"/>
              </w:rPr>
            </w:pPr>
            <w:r w:rsidRPr="00ED0398">
              <w:rPr>
                <w:sz w:val="20"/>
                <w:szCs w:val="20"/>
              </w:rPr>
              <w:t>6</w:t>
            </w:r>
          </w:p>
        </w:tc>
      </w:tr>
    </w:tbl>
    <w:p w14:paraId="65D1FB2C" w14:textId="77777777" w:rsidR="003328B3" w:rsidRDefault="003328B3">
      <w:pPr>
        <w:ind w:left="720"/>
        <w:rPr>
          <w:b/>
        </w:rPr>
      </w:pPr>
    </w:p>
    <w:p w14:paraId="439DC504" w14:textId="77777777" w:rsidR="003328B3" w:rsidRDefault="003328B3">
      <w:pPr>
        <w:ind w:left="720"/>
        <w:rPr>
          <w:b/>
        </w:rPr>
      </w:pPr>
    </w:p>
    <w:p w14:paraId="169BF1DD" w14:textId="77777777" w:rsidR="003328B3" w:rsidRDefault="00214EC1">
      <w:pPr>
        <w:ind w:left="720"/>
        <w:rPr>
          <w:b/>
        </w:rPr>
      </w:pPr>
      <w:r>
        <w:rPr>
          <w:b/>
        </w:rPr>
        <w:t>TOMA DE DECISIONES PARA LA SEGUNDA FASE DEL DESARROLLO DEL PROYECTO</w:t>
      </w:r>
    </w:p>
    <w:p w14:paraId="779A62BB" w14:textId="77777777" w:rsidR="003328B3" w:rsidRDefault="003328B3">
      <w:pPr>
        <w:ind w:left="720"/>
        <w:rPr>
          <w:b/>
        </w:rPr>
      </w:pPr>
    </w:p>
    <w:tbl>
      <w:tblPr>
        <w:tblStyle w:val="a0"/>
        <w:tblW w:w="1417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2705"/>
      </w:tblGrid>
      <w:tr w:rsidR="003328B3" w14:paraId="33C1E81A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78CA89A7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0D0FD743" w14:textId="77777777" w:rsidR="003328B3" w:rsidRDefault="003103E3">
            <w:r>
              <w:t xml:space="preserve">  Compromiso de búsqueda de información para el desarrollo de los modelos 1 y 2</w:t>
            </w:r>
          </w:p>
        </w:tc>
      </w:tr>
      <w:tr w:rsidR="003328B3" w14:paraId="429E079A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30F20137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4F2577AB" w14:textId="77777777" w:rsidR="003103E3" w:rsidRPr="003103E3" w:rsidRDefault="003103E3" w:rsidP="003103E3">
            <w:r>
              <w:rPr>
                <w:sz w:val="20"/>
                <w:szCs w:val="20"/>
              </w:rPr>
              <w:t xml:space="preserve"> </w:t>
            </w:r>
            <w:r w:rsidRPr="003103E3">
              <w:t>Continuar  probando con mallas compuestas por hexágonos</w:t>
            </w:r>
          </w:p>
          <w:p w14:paraId="6B6CA90B" w14:textId="77777777" w:rsidR="003328B3" w:rsidRDefault="003328B3" w:rsidP="00ED0398"/>
        </w:tc>
      </w:tr>
      <w:tr w:rsidR="003328B3" w14:paraId="26E0E6E7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43967B7B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7F0C0408" w14:textId="77777777" w:rsidR="003103E3" w:rsidRPr="003103E3" w:rsidRDefault="003103E3" w:rsidP="003103E3">
            <w:r w:rsidRPr="003103E3">
              <w:t>Continuaremos con la digitalización de los patrones</w:t>
            </w:r>
          </w:p>
          <w:p w14:paraId="0B03ABC2" w14:textId="77777777" w:rsidR="003328B3" w:rsidRDefault="003328B3"/>
        </w:tc>
      </w:tr>
      <w:tr w:rsidR="003328B3" w14:paraId="464C79A3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1D06F2F4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2EA3359C" w14:textId="77777777" w:rsidR="003328B3" w:rsidRDefault="003103E3">
            <w:r>
              <w:rPr>
                <w:sz w:val="20"/>
                <w:szCs w:val="20"/>
              </w:rPr>
              <w:t>Continuar con la fabricación de los módulos</w:t>
            </w:r>
          </w:p>
        </w:tc>
      </w:tr>
      <w:tr w:rsidR="003328B3" w14:paraId="14AF2818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7EE3457E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6FEDE676" w14:textId="77777777" w:rsidR="003328B3" w:rsidRDefault="003103E3">
            <w:r>
              <w:t>Compartir los conocimientos que vamos adquiriendo de forma individual a todo el grupo</w:t>
            </w:r>
          </w:p>
        </w:tc>
      </w:tr>
      <w:tr w:rsidR="003328B3" w14:paraId="25F42E12" w14:textId="77777777">
        <w:trPr>
          <w:trHeight w:val="920"/>
        </w:trPr>
        <w:tc>
          <w:tcPr>
            <w:tcW w:w="1470" w:type="dxa"/>
            <w:shd w:val="clear" w:color="auto" w:fill="B8CCE4"/>
          </w:tcPr>
          <w:p w14:paraId="1EA1D180" w14:textId="77777777" w:rsidR="003328B3" w:rsidRDefault="003328B3">
            <w:pPr>
              <w:numPr>
                <w:ilvl w:val="0"/>
                <w:numId w:val="1"/>
              </w:numPr>
            </w:pPr>
          </w:p>
        </w:tc>
        <w:tc>
          <w:tcPr>
            <w:tcW w:w="12705" w:type="dxa"/>
          </w:tcPr>
          <w:p w14:paraId="40EED87E" w14:textId="77777777" w:rsidR="003328B3" w:rsidRDefault="003103E3">
            <w:r>
              <w:t>Finalización del Modelo 2 para puesta en común de los resultados y maquetación de la memoria final</w:t>
            </w:r>
          </w:p>
        </w:tc>
      </w:tr>
    </w:tbl>
    <w:p w14:paraId="23982947" w14:textId="77777777" w:rsidR="003328B3" w:rsidRDefault="003328B3"/>
    <w:p w14:paraId="1F74603D" w14:textId="77777777" w:rsidR="003328B3" w:rsidRDefault="003328B3"/>
    <w:p w14:paraId="4E9CB6A9" w14:textId="77777777" w:rsidR="003328B3" w:rsidRDefault="003328B3"/>
    <w:p w14:paraId="6D185B91" w14:textId="77777777" w:rsidR="003328B3" w:rsidRDefault="00214EC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TRÁMITES ADMINISTRATIVOS</w:t>
      </w:r>
      <w:bookmarkStart w:id="1" w:name="_GoBack"/>
      <w:bookmarkEnd w:id="1"/>
    </w:p>
    <w:p w14:paraId="5A7DB246" w14:textId="77777777" w:rsidR="003328B3" w:rsidRDefault="003328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2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6"/>
        <w:gridCol w:w="8564"/>
        <w:gridCol w:w="1842"/>
        <w:gridCol w:w="2268"/>
      </w:tblGrid>
      <w:tr w:rsidR="003328B3" w14:paraId="39F6A528" w14:textId="77777777" w:rsidTr="00ED0398">
        <w:trPr>
          <w:trHeight w:val="367"/>
        </w:trPr>
        <w:tc>
          <w:tcPr>
            <w:tcW w:w="10170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2D1726" w14:textId="77777777"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E5B8B7"/>
              </w:rPr>
              <w:t>USO DE LA PLATAFORMA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DDFFA" w14:textId="77777777"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E64520" w14:textId="77777777" w:rsidR="003328B3" w:rsidRDefault="002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3328B3" w14:paraId="1C60C5A8" w14:textId="77777777" w:rsidTr="00ED0398">
        <w:tc>
          <w:tcPr>
            <w:tcW w:w="1606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AC2C7" w14:textId="77777777" w:rsidR="003328B3" w:rsidRDefault="00214EC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F1E90" w14:textId="77777777"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coordinación sube las actas al diario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46516" w14:textId="77777777"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66D0AF" w14:textId="77777777" w:rsidR="003328B3" w:rsidRDefault="003328B3" w:rsidP="00ED0398">
            <w:pPr>
              <w:pStyle w:val="Ttulo7"/>
            </w:pPr>
          </w:p>
        </w:tc>
      </w:tr>
      <w:tr w:rsidR="003328B3" w14:paraId="556E8661" w14:textId="77777777" w:rsidTr="00ED0398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8B9014" w14:textId="77777777"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232522" w14:textId="77777777"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Los participantes hacen el uso acordado de la plataforma (sólo obligatorio para FC)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546955" w14:textId="77777777" w:rsidR="003328B3" w:rsidRDefault="003103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59D5DF" w14:textId="77777777" w:rsidR="003328B3" w:rsidRDefault="003328B3" w:rsidP="00ED0398">
            <w:pPr>
              <w:pStyle w:val="Ttulo7"/>
            </w:pPr>
          </w:p>
        </w:tc>
      </w:tr>
      <w:tr w:rsidR="003328B3" w14:paraId="55175461" w14:textId="77777777" w:rsidTr="00ED0398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262430" w14:textId="77777777"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6FCF6" w14:textId="77777777"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suben documentos para la implementación del proyecto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6333B1" w14:textId="77777777" w:rsidR="00C07C06" w:rsidRDefault="003C11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ADF52" wp14:editId="5E9611F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-32385</wp:posOffset>
                      </wp:positionV>
                      <wp:extent cx="571500" cy="342900"/>
                      <wp:effectExtent l="0" t="0" r="0" b="1270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0D88" w14:textId="77777777" w:rsidR="003C110B" w:rsidRPr="003C110B" w:rsidRDefault="003C110B" w:rsidP="003C11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C110B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3.5pt;margin-top:-2.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" filled="f" stroked="f">
                      <v:textbox>
                        <w:txbxContent>
                          <w:p w14:paraId="16100D88" w14:textId="77777777" w:rsidR="003C110B" w:rsidRPr="003C110B" w:rsidRDefault="003C110B" w:rsidP="003C11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110B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03E3">
              <w:rPr>
                <w:rFonts w:ascii="Times New Roman" w:eastAsia="Times New Roman" w:hAnsi="Times New Roman" w:cs="Times New Roman"/>
                <w:sz w:val="2"/>
                <w:szCs w:val="2"/>
              </w:rPr>
              <w:t>Xx</w:t>
            </w:r>
          </w:p>
          <w:p w14:paraId="1CC314B3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2FDD333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E9BF988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0C0C47B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E3E66A5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F4981D" w14:textId="77777777" w:rsidR="00C07C06" w:rsidRPr="00C07C06" w:rsidRDefault="003C110B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x</w:t>
            </w:r>
          </w:p>
          <w:p w14:paraId="747C7802" w14:textId="77777777" w:rsidR="00C07C06" w:rsidRPr="00C07C06" w:rsidRDefault="00C07C06" w:rsidP="00C07C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614DF02" w14:textId="77777777" w:rsidR="003328B3" w:rsidRPr="00C07C06" w:rsidRDefault="003328B3" w:rsidP="00C07C0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C3A59" w14:textId="77777777" w:rsidR="003328B3" w:rsidRDefault="003328B3" w:rsidP="00ED0398">
            <w:pPr>
              <w:pStyle w:val="Ttulo7"/>
            </w:pPr>
          </w:p>
        </w:tc>
      </w:tr>
      <w:tr w:rsidR="003328B3" w14:paraId="17760A02" w14:textId="77777777" w:rsidTr="00ED0398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0CE43A" w14:textId="77777777"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C80DA" w14:textId="77777777" w:rsidR="003328B3" w:rsidRDefault="00214E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generan debates en el foro y se utilizan otras herramientas de la plataforma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0807BB" w14:textId="77777777"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1D7749" w14:textId="77777777" w:rsidR="003328B3" w:rsidRDefault="003328B3" w:rsidP="00ED0398">
            <w:pPr>
              <w:pStyle w:val="Ttulo7"/>
            </w:pPr>
          </w:p>
        </w:tc>
      </w:tr>
      <w:tr w:rsidR="003328B3" w14:paraId="4ADAAF60" w14:textId="77777777" w:rsidTr="00ED0398">
        <w:trPr>
          <w:trHeight w:val="80"/>
        </w:trPr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6AA414" w14:textId="77777777" w:rsidR="003328B3" w:rsidRDefault="00332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6" w:space="0" w:color="000000"/>
              <w:left w:val="single" w:sz="4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255354" w14:textId="77777777"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AA2F9" w14:textId="77777777" w:rsidR="003328B3" w:rsidRDefault="003328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ADBAF" w14:textId="77777777" w:rsidR="003328B3" w:rsidRDefault="003328B3" w:rsidP="00ED0398">
            <w:pPr>
              <w:pStyle w:val="Ttulo7"/>
            </w:pPr>
          </w:p>
        </w:tc>
      </w:tr>
    </w:tbl>
    <w:p w14:paraId="4286D7CE" w14:textId="77777777" w:rsidR="003328B3" w:rsidRDefault="003328B3"/>
    <w:p w14:paraId="4A11E32F" w14:textId="77777777" w:rsidR="003328B3" w:rsidRDefault="003328B3"/>
    <w:p w14:paraId="2B456AC0" w14:textId="77777777" w:rsidR="003328B3" w:rsidRDefault="003328B3"/>
    <w:p w14:paraId="211D1813" w14:textId="77777777" w:rsidR="003328B3" w:rsidRDefault="003328B3"/>
    <w:p w14:paraId="74315FF3" w14:textId="77777777" w:rsidR="003328B3" w:rsidRDefault="003328B3">
      <w:pPr>
        <w:jc w:val="center"/>
      </w:pPr>
      <w:bookmarkStart w:id="2" w:name="_30j0zll" w:colFirst="0" w:colLast="0"/>
      <w:bookmarkEnd w:id="2"/>
    </w:p>
    <w:sectPr w:rsidR="003328B3">
      <w:pgSz w:w="16840" w:h="11900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D1E1" w14:textId="77777777" w:rsidR="00117ED0" w:rsidRDefault="00117ED0">
      <w:r>
        <w:separator/>
      </w:r>
    </w:p>
  </w:endnote>
  <w:endnote w:type="continuationSeparator" w:id="0">
    <w:p w14:paraId="1EC698D7" w14:textId="77777777" w:rsidR="00117ED0" w:rsidRDefault="0011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GotT">
    <w:altName w:val="Calibri"/>
    <w:charset w:val="0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B63DB" w14:textId="77777777" w:rsidR="00117ED0" w:rsidRDefault="00117ED0">
      <w:r>
        <w:separator/>
      </w:r>
    </w:p>
  </w:footnote>
  <w:footnote w:type="continuationSeparator" w:id="0">
    <w:p w14:paraId="51B64CC8" w14:textId="77777777" w:rsidR="00117ED0" w:rsidRDefault="00117ED0">
      <w:r>
        <w:continuationSeparator/>
      </w:r>
    </w:p>
  </w:footnote>
  <w:footnote w:id="1">
    <w:p w14:paraId="7220002D" w14:textId="77777777" w:rsidR="00117ED0" w:rsidRDefault="00117ED0">
      <w:r>
        <w:rPr>
          <w:vertAlign w:val="superscript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1F6"/>
    <w:multiLevelType w:val="multilevel"/>
    <w:tmpl w:val="895E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2346"/>
    <w:multiLevelType w:val="multilevel"/>
    <w:tmpl w:val="C8A6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B3"/>
    <w:rsid w:val="000A7037"/>
    <w:rsid w:val="00117ED0"/>
    <w:rsid w:val="001647E0"/>
    <w:rsid w:val="00214EC1"/>
    <w:rsid w:val="003103E3"/>
    <w:rsid w:val="003328B3"/>
    <w:rsid w:val="003C110B"/>
    <w:rsid w:val="008371CB"/>
    <w:rsid w:val="00C07C06"/>
    <w:rsid w:val="00C84DE3"/>
    <w:rsid w:val="00E33B14"/>
    <w:rsid w:val="00E842CA"/>
    <w:rsid w:val="00E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4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C4B-CDFD-1E45-AA94-8439A2E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498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López Medina</dc:creator>
  <cp:keywords/>
  <dc:description/>
  <cp:lastModifiedBy>An As</cp:lastModifiedBy>
  <cp:revision>2</cp:revision>
  <dcterms:created xsi:type="dcterms:W3CDTF">2019-03-13T17:27:00Z</dcterms:created>
  <dcterms:modified xsi:type="dcterms:W3CDTF">2019-03-27T00:42:00Z</dcterms:modified>
</cp:coreProperties>
</file>