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1" w:rsidRDefault="00653C2C">
      <w:pPr>
        <w:rPr>
          <w:rFonts w:ascii="Comic Sans MS" w:hAnsi="Comic Sans MS"/>
          <w:color w:val="7030A0"/>
        </w:rPr>
      </w:pPr>
      <w:r w:rsidRPr="00653C2C">
        <w:rPr>
          <w:rFonts w:ascii="Comic Sans MS" w:hAnsi="Comic Sans MS"/>
          <w:color w:val="7030A0"/>
        </w:rPr>
        <w:t>Física y Química 1º de Bachillerato</w:t>
      </w:r>
    </w:p>
    <w:p w:rsidR="00653C2C" w:rsidRDefault="00653C2C">
      <w:pPr>
        <w:rPr>
          <w:rFonts w:ascii="Comic Sans MS" w:hAnsi="Comic Sans MS"/>
          <w:color w:val="7030A0"/>
        </w:rPr>
      </w:pPr>
    </w:p>
    <w:p w:rsidR="00653C2C" w:rsidRDefault="00653C2C">
      <w:pPr>
        <w:rPr>
          <w:rFonts w:ascii="Comic Sans MS" w:hAnsi="Comic Sans MS"/>
          <w:color w:val="7030A0"/>
        </w:rPr>
      </w:pPr>
    </w:p>
    <w:p w:rsidR="00653C2C" w:rsidRDefault="00653C2C">
      <w:pPr>
        <w:rPr>
          <w:rFonts w:ascii="Comic Sans MS" w:hAnsi="Comic Sans MS"/>
          <w:color w:val="1F3864" w:themeColor="accent5" w:themeShade="80"/>
        </w:rPr>
      </w:pPr>
      <w:r w:rsidRPr="00653C2C">
        <w:rPr>
          <w:rFonts w:ascii="Comic Sans MS" w:hAnsi="Comic Sans MS"/>
          <w:b/>
          <w:color w:val="7030A0"/>
          <w:u w:val="single"/>
        </w:rPr>
        <w:t>Criterio</w:t>
      </w:r>
      <w:r>
        <w:rPr>
          <w:rFonts w:ascii="Comic Sans MS" w:hAnsi="Comic Sans MS"/>
          <w:b/>
          <w:color w:val="7030A0"/>
          <w:u w:val="single"/>
        </w:rPr>
        <w:t xml:space="preserve">:  </w:t>
      </w:r>
      <w:r>
        <w:rPr>
          <w:rFonts w:ascii="Comic Sans MS" w:hAnsi="Comic Sans MS"/>
          <w:color w:val="1F3864" w:themeColor="accent5" w:themeShade="80"/>
        </w:rPr>
        <w:t>Interpretar las reacciones químicas y resolver problemas en los que intervengan reactivos limitantes, reactivos impuros y cuyo rendimiento no sea completo</w:t>
      </w:r>
    </w:p>
    <w:p w:rsidR="00653C2C" w:rsidRDefault="00653C2C">
      <w:pPr>
        <w:rPr>
          <w:rFonts w:ascii="Comic Sans MS" w:hAnsi="Comic Sans MS"/>
          <w:color w:val="1F3864" w:themeColor="accent5" w:themeShade="80"/>
        </w:rPr>
      </w:pPr>
    </w:p>
    <w:p w:rsidR="00653C2C" w:rsidRDefault="00653C2C">
      <w:pPr>
        <w:rPr>
          <w:rFonts w:ascii="Comic Sans MS" w:hAnsi="Comic Sans MS"/>
          <w:b/>
          <w:color w:val="7030A0"/>
          <w:u w:val="single"/>
        </w:rPr>
      </w:pPr>
      <w:r w:rsidRPr="00653C2C">
        <w:rPr>
          <w:rFonts w:ascii="Comic Sans MS" w:hAnsi="Comic Sans MS"/>
          <w:b/>
          <w:color w:val="7030A0"/>
          <w:u w:val="single"/>
        </w:rPr>
        <w:t>C</w:t>
      </w:r>
      <w:r>
        <w:rPr>
          <w:rFonts w:ascii="Comic Sans MS" w:hAnsi="Comic Sans MS"/>
          <w:b/>
          <w:color w:val="7030A0"/>
          <w:u w:val="single"/>
        </w:rPr>
        <w:t>urs</w:t>
      </w:r>
      <w:r w:rsidRPr="00653C2C">
        <w:rPr>
          <w:rFonts w:ascii="Comic Sans MS" w:hAnsi="Comic Sans MS"/>
          <w:b/>
          <w:color w:val="7030A0"/>
          <w:u w:val="single"/>
        </w:rPr>
        <w:t>o</w:t>
      </w:r>
      <w:r>
        <w:rPr>
          <w:rFonts w:ascii="Comic Sans MS" w:hAnsi="Comic Sans MS"/>
          <w:b/>
          <w:color w:val="7030A0"/>
          <w:u w:val="single"/>
        </w:rPr>
        <w:t>:  1º de Bachillerato</w:t>
      </w:r>
    </w:p>
    <w:p w:rsidR="00653C2C" w:rsidRDefault="00653C2C">
      <w:pPr>
        <w:rPr>
          <w:rFonts w:ascii="Comic Sans MS" w:hAnsi="Comic Sans MS"/>
          <w:b/>
          <w:color w:val="7030A0"/>
          <w:u w:val="single"/>
        </w:rPr>
      </w:pPr>
    </w:p>
    <w:p w:rsidR="005C6745" w:rsidRDefault="00653C2C">
      <w:pPr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color w:val="7030A0"/>
          <w:u w:val="single"/>
        </w:rPr>
        <w:t xml:space="preserve">Significado: </w:t>
      </w:r>
    </w:p>
    <w:p w:rsidR="00653C2C" w:rsidRDefault="00653C2C" w:rsidP="005C6745">
      <w:pPr>
        <w:pStyle w:val="Prrafodelista"/>
        <w:numPr>
          <w:ilvl w:val="0"/>
          <w:numId w:val="1"/>
        </w:numPr>
        <w:rPr>
          <w:rFonts w:ascii="Comic Sans MS" w:hAnsi="Comic Sans MS"/>
          <w:color w:val="1F3864" w:themeColor="accent5" w:themeShade="80"/>
        </w:rPr>
      </w:pPr>
      <w:r w:rsidRPr="005C6745">
        <w:rPr>
          <w:rFonts w:ascii="Comic Sans MS" w:hAnsi="Comic Sans MS"/>
          <w:color w:val="1F3864" w:themeColor="accent5" w:themeShade="80"/>
        </w:rPr>
        <w:t>Saber, a través de una ecuación química, como calcular la cantidad de materia, la masa, el volumen y el número de partículas implicados en el proceso</w:t>
      </w:r>
      <w:r w:rsidR="005C6745" w:rsidRPr="005C6745">
        <w:rPr>
          <w:rFonts w:ascii="Comic Sans MS" w:hAnsi="Comic Sans MS"/>
          <w:color w:val="1F3864" w:themeColor="accent5" w:themeShade="80"/>
        </w:rPr>
        <w:t>(CCL; CMCT;CAA</w:t>
      </w:r>
      <w:r w:rsidR="00805CAA">
        <w:rPr>
          <w:rFonts w:ascii="Comic Sans MS" w:hAnsi="Comic Sans MS"/>
          <w:color w:val="1F3864" w:themeColor="accent5" w:themeShade="80"/>
        </w:rPr>
        <w:t>;CSC</w:t>
      </w:r>
      <w:r w:rsidR="005C6745" w:rsidRPr="005C6745">
        <w:rPr>
          <w:rFonts w:ascii="Comic Sans MS" w:hAnsi="Comic Sans MS"/>
          <w:color w:val="1F3864" w:themeColor="accent5" w:themeShade="80"/>
        </w:rPr>
        <w:t>)</w:t>
      </w:r>
    </w:p>
    <w:p w:rsidR="005C6745" w:rsidRDefault="005C6745" w:rsidP="005C6745">
      <w:pPr>
        <w:pStyle w:val="Prrafodelista"/>
        <w:numPr>
          <w:ilvl w:val="0"/>
          <w:numId w:val="1"/>
        </w:num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Conocer la Ley de Conservación de la masa para poder efectuar los cálculos estequiométricos</w:t>
      </w:r>
      <w:r w:rsidRPr="005C6745">
        <w:rPr>
          <w:rFonts w:ascii="Comic Sans MS" w:hAnsi="Comic Sans MS"/>
          <w:color w:val="1F3864" w:themeColor="accent5" w:themeShade="80"/>
        </w:rPr>
        <w:t>(CCL; CMCT;CAA</w:t>
      </w:r>
      <w:r w:rsidR="00805CAA">
        <w:rPr>
          <w:rFonts w:ascii="Comic Sans MS" w:hAnsi="Comic Sans MS"/>
          <w:color w:val="1F3864" w:themeColor="accent5" w:themeShade="80"/>
        </w:rPr>
        <w:t>;CSC</w:t>
      </w:r>
      <w:r w:rsidRPr="005C6745">
        <w:rPr>
          <w:rFonts w:ascii="Comic Sans MS" w:hAnsi="Comic Sans MS"/>
          <w:color w:val="1F3864" w:themeColor="accent5" w:themeShade="80"/>
        </w:rPr>
        <w:t>)</w:t>
      </w:r>
    </w:p>
    <w:p w:rsidR="00805CAA" w:rsidRDefault="005C6745" w:rsidP="005C6745">
      <w:pPr>
        <w:pStyle w:val="Prrafodelista"/>
        <w:numPr>
          <w:ilvl w:val="0"/>
          <w:numId w:val="1"/>
        </w:num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Saber efectuar cálculos estequiométricos cuando intervengan compuestos en estado sólido, líquido, gaseoso</w:t>
      </w:r>
      <w:r w:rsidR="00523E50">
        <w:rPr>
          <w:rFonts w:ascii="Comic Sans MS" w:hAnsi="Comic Sans MS"/>
          <w:color w:val="1F3864" w:themeColor="accent5" w:themeShade="80"/>
        </w:rPr>
        <w:t xml:space="preserve"> y </w:t>
      </w:r>
      <w:r>
        <w:rPr>
          <w:rFonts w:ascii="Comic Sans MS" w:hAnsi="Comic Sans MS"/>
          <w:color w:val="1F3864" w:themeColor="accent5" w:themeShade="80"/>
        </w:rPr>
        <w:t xml:space="preserve"> en disolución.</w:t>
      </w:r>
      <w:r w:rsidRPr="005C6745">
        <w:rPr>
          <w:rFonts w:ascii="Comic Sans MS" w:hAnsi="Comic Sans MS"/>
          <w:color w:val="1F3864" w:themeColor="accent5" w:themeShade="80"/>
        </w:rPr>
        <w:t xml:space="preserve"> </w:t>
      </w:r>
    </w:p>
    <w:p w:rsidR="005C6745" w:rsidRDefault="005C6745" w:rsidP="00805CAA">
      <w:pPr>
        <w:pStyle w:val="Prrafodelista"/>
        <w:ind w:left="720"/>
        <w:rPr>
          <w:rFonts w:ascii="Comic Sans MS" w:hAnsi="Comic Sans MS"/>
          <w:color w:val="1F3864" w:themeColor="accent5" w:themeShade="80"/>
        </w:rPr>
      </w:pPr>
      <w:r w:rsidRPr="005C6745">
        <w:rPr>
          <w:rFonts w:ascii="Comic Sans MS" w:hAnsi="Comic Sans MS"/>
          <w:color w:val="1F3864" w:themeColor="accent5" w:themeShade="80"/>
        </w:rPr>
        <w:t>(CCL; CMCT;CAA</w:t>
      </w:r>
      <w:r w:rsidR="00805CAA">
        <w:rPr>
          <w:rFonts w:ascii="Comic Sans MS" w:hAnsi="Comic Sans MS"/>
          <w:color w:val="1F3864" w:themeColor="accent5" w:themeShade="80"/>
        </w:rPr>
        <w:t>; CSC)</w:t>
      </w:r>
    </w:p>
    <w:p w:rsidR="005C6745" w:rsidRDefault="005C6745" w:rsidP="005C6745">
      <w:pPr>
        <w:pStyle w:val="Prrafodelista"/>
        <w:numPr>
          <w:ilvl w:val="0"/>
          <w:numId w:val="1"/>
        </w:num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También cuando los reactivos estén en exceso o tengan muchas impurezas</w:t>
      </w:r>
      <w:r w:rsidRPr="005C6745">
        <w:rPr>
          <w:rFonts w:ascii="Comic Sans MS" w:hAnsi="Comic Sans MS"/>
          <w:color w:val="1F3864" w:themeColor="accent5" w:themeShade="80"/>
        </w:rPr>
        <w:t>(CCL; CMCT;CAA)</w:t>
      </w:r>
    </w:p>
    <w:p w:rsidR="005C6745" w:rsidRDefault="005C6745" w:rsidP="005C6745">
      <w:pPr>
        <w:pStyle w:val="Prrafodelista"/>
        <w:numPr>
          <w:ilvl w:val="0"/>
          <w:numId w:val="1"/>
        </w:num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Saber determinar el rendimiento de una reacción a través de los cálculos estequiométricos</w:t>
      </w:r>
      <w:r w:rsidR="00523E50" w:rsidRPr="005C6745">
        <w:rPr>
          <w:rFonts w:ascii="Comic Sans MS" w:hAnsi="Comic Sans MS"/>
          <w:color w:val="1F3864" w:themeColor="accent5" w:themeShade="80"/>
        </w:rPr>
        <w:t>(CCL; CMCT;CAA</w:t>
      </w:r>
      <w:r w:rsidR="00805CAA">
        <w:rPr>
          <w:rFonts w:ascii="Comic Sans MS" w:hAnsi="Comic Sans MS"/>
          <w:color w:val="1F3864" w:themeColor="accent5" w:themeShade="80"/>
        </w:rPr>
        <w:t>;CSC</w:t>
      </w:r>
      <w:r w:rsidR="00523E50" w:rsidRPr="005C6745">
        <w:rPr>
          <w:rFonts w:ascii="Comic Sans MS" w:hAnsi="Comic Sans MS"/>
          <w:color w:val="1F3864" w:themeColor="accent5" w:themeShade="80"/>
        </w:rPr>
        <w:t>)</w:t>
      </w:r>
    </w:p>
    <w:p w:rsidR="00523E50" w:rsidRDefault="00523E50" w:rsidP="00523E50">
      <w:pPr>
        <w:rPr>
          <w:rFonts w:ascii="Comic Sans MS" w:hAnsi="Comic Sans MS"/>
          <w:color w:val="1F3864" w:themeColor="accent5" w:themeShade="80"/>
        </w:rPr>
      </w:pPr>
    </w:p>
    <w:p w:rsidR="00523E50" w:rsidRDefault="00523E50" w:rsidP="00523E50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7030A0"/>
          <w:u w:val="single"/>
        </w:rPr>
        <w:t>Importancia:</w:t>
      </w:r>
    </w:p>
    <w:p w:rsidR="00523E50" w:rsidRDefault="00523E50" w:rsidP="00523E50">
      <w:pPr>
        <w:rPr>
          <w:rFonts w:ascii="Comic Sans MS" w:hAnsi="Comic Sans MS"/>
          <w:color w:val="002060"/>
        </w:rPr>
      </w:pPr>
      <w:r w:rsidRPr="00523E50">
        <w:rPr>
          <w:rFonts w:ascii="Comic Sans MS" w:hAnsi="Comic Sans MS"/>
          <w:color w:val="002060"/>
        </w:rPr>
        <w:t xml:space="preserve">A </w:t>
      </w:r>
      <w:r>
        <w:rPr>
          <w:rFonts w:ascii="Comic Sans MS" w:hAnsi="Comic Sans MS"/>
          <w:color w:val="002060"/>
        </w:rPr>
        <w:t>través de una ecuación química puede conocer la importancia de cada uno de sus componentes y</w:t>
      </w:r>
      <w:r w:rsidR="00805CAA">
        <w:rPr>
          <w:rFonts w:ascii="Comic Sans MS" w:hAnsi="Comic Sans MS"/>
          <w:color w:val="002060"/>
        </w:rPr>
        <w:t xml:space="preserve"> su influencia en la vida, la industria, el ambiente, la naturaleza y </w:t>
      </w:r>
      <w:r>
        <w:rPr>
          <w:rFonts w:ascii="Comic Sans MS" w:hAnsi="Comic Sans MS"/>
          <w:color w:val="002060"/>
        </w:rPr>
        <w:t xml:space="preserve"> efectuar</w:t>
      </w:r>
      <w:r w:rsidR="00805CAA">
        <w:rPr>
          <w:rFonts w:ascii="Comic Sans MS" w:hAnsi="Comic Sans MS"/>
          <w:color w:val="002060"/>
        </w:rPr>
        <w:t>,</w:t>
      </w:r>
      <w:r>
        <w:rPr>
          <w:rFonts w:ascii="Comic Sans MS" w:hAnsi="Comic Sans MS"/>
          <w:color w:val="002060"/>
        </w:rPr>
        <w:t xml:space="preserve"> todo tipo de cálculos: cantidad de materia, masa, volumen, pureza, rendimiento, reactivo limitante…..</w:t>
      </w:r>
    </w:p>
    <w:p w:rsidR="00523E50" w:rsidRDefault="00523E50" w:rsidP="00523E50">
      <w:pPr>
        <w:rPr>
          <w:rFonts w:ascii="Comic Sans MS" w:hAnsi="Comic Sans MS"/>
          <w:color w:val="002060"/>
        </w:rPr>
      </w:pPr>
    </w:p>
    <w:p w:rsidR="00523E50" w:rsidRDefault="00523E50" w:rsidP="00523E50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7030A0"/>
          <w:u w:val="single"/>
        </w:rPr>
        <w:t>Competencia:</w:t>
      </w:r>
    </w:p>
    <w:p w:rsidR="00523E50" w:rsidRDefault="00523E50" w:rsidP="00523E50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CCL: Adquisición de una terminología específica</w:t>
      </w:r>
      <w:r w:rsidR="00FD3576">
        <w:rPr>
          <w:rFonts w:ascii="Comic Sans MS" w:hAnsi="Comic Sans MS"/>
          <w:color w:val="002060"/>
        </w:rPr>
        <w:t xml:space="preserve"> que hace posible la configuración y transmisión de ideas</w:t>
      </w:r>
    </w:p>
    <w:p w:rsidR="00FD3576" w:rsidRDefault="00FD3576" w:rsidP="00523E50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CMCT:  Los conocimientos matemáticos son imprescindibles porque nos permiten hacer cálculos, sin los cuales, sería imposible responder a cualquier cuestión</w:t>
      </w:r>
    </w:p>
    <w:p w:rsidR="00FD3576" w:rsidRDefault="00FD3576" w:rsidP="00523E50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CAA: Permite desarrollar pautas para la resolución de los problemas y relacionar lo aprendido con los nuevos conocimientos.</w:t>
      </w:r>
    </w:p>
    <w:p w:rsidR="00805CAA" w:rsidRPr="00523E50" w:rsidRDefault="00805CAA" w:rsidP="00523E50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CSC:  Permite tomar conciencia de la importancia de las reacciones químicas en la vida, en la naturaleza y</w:t>
      </w:r>
      <w:bookmarkStart w:id="0" w:name="_GoBack"/>
      <w:bookmarkEnd w:id="0"/>
      <w:r>
        <w:rPr>
          <w:rFonts w:ascii="Comic Sans MS" w:hAnsi="Comic Sans MS"/>
          <w:color w:val="002060"/>
        </w:rPr>
        <w:t xml:space="preserve"> en la sociedad.</w:t>
      </w:r>
    </w:p>
    <w:sectPr w:rsidR="00805CAA" w:rsidRPr="0052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6536"/>
    <w:multiLevelType w:val="hybridMultilevel"/>
    <w:tmpl w:val="9FA86468"/>
    <w:lvl w:ilvl="0" w:tplc="293C5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2C"/>
    <w:rsid w:val="00146861"/>
    <w:rsid w:val="00352015"/>
    <w:rsid w:val="00523E50"/>
    <w:rsid w:val="005C6745"/>
    <w:rsid w:val="00653C2C"/>
    <w:rsid w:val="00805CAA"/>
    <w:rsid w:val="00B16D04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F149-B970-406E-AEEC-BE718CD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15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0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2019-03-11T21:16:00Z</dcterms:created>
  <dcterms:modified xsi:type="dcterms:W3CDTF">2019-03-11T23:09:00Z</dcterms:modified>
</cp:coreProperties>
</file>