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8" w:rsidRDefault="00D80D58">
      <w:r>
        <w:t xml:space="preserve">TAREAS PARA </w:t>
      </w:r>
      <w:r w:rsidR="00E57596">
        <w:t>INFANTIL</w:t>
      </w:r>
    </w:p>
    <w:p w:rsidR="0043533F" w:rsidRDefault="0076127D">
      <w:r>
        <w:t>TÍTULO DE LA TAREA:</w:t>
      </w:r>
      <w:r w:rsidR="00D80D58">
        <w:t xml:space="preserve"> </w:t>
      </w:r>
      <w:r w:rsidR="006A7E72">
        <w:t>CUENTO DE LA UNIDAD EN SECUENCIAS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Descripción 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6A7E72" w:rsidP="006A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del cuento a través de las láminas secuenciadas. A partir de él se realizan distintas actividades como inventar otro final y ordenar las secuencias.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Habilidades lingüísticas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3E3422" w:rsidP="006A7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Expresión </w:t>
            </w:r>
            <w:r w:rsidR="00E57596">
              <w:rPr>
                <w:sz w:val="24"/>
                <w:szCs w:val="24"/>
              </w:rPr>
              <w:t xml:space="preserve">y comprensión </w:t>
            </w:r>
            <w:r>
              <w:rPr>
                <w:sz w:val="24"/>
                <w:szCs w:val="24"/>
              </w:rPr>
              <w:t>oral</w:t>
            </w:r>
            <w:r w:rsidR="006A7E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Funciones lingüísticas</w:t>
            </w:r>
          </w:p>
          <w:p w:rsidR="00D80D58" w:rsidRDefault="00D80D58" w:rsidP="00D80D58"/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Comunicativa.</w:t>
            </w:r>
          </w:p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Representativa, lúdica.</w:t>
            </w:r>
          </w:p>
        </w:tc>
      </w:tr>
      <w:tr w:rsidR="003E3422" w:rsidTr="0076127D">
        <w:tc>
          <w:tcPr>
            <w:tcW w:w="1668" w:type="dxa"/>
          </w:tcPr>
          <w:p w:rsidR="003E3422" w:rsidRDefault="003E3422" w:rsidP="00D80D58">
            <w:r>
              <w:t>Modelos textuales orales</w:t>
            </w:r>
          </w:p>
        </w:tc>
        <w:tc>
          <w:tcPr>
            <w:tcW w:w="6976" w:type="dxa"/>
          </w:tcPr>
          <w:p w:rsidR="003E3422" w:rsidRDefault="006A7E72" w:rsidP="00E5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y diálogo.</w:t>
            </w:r>
          </w:p>
          <w:p w:rsidR="006A7E72" w:rsidRDefault="006A7E72" w:rsidP="00E57596">
            <w:pPr>
              <w:rPr>
                <w:sz w:val="24"/>
                <w:szCs w:val="24"/>
              </w:rPr>
            </w:pP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Léxico específico del proyecto</w:t>
            </w:r>
          </w:p>
        </w:tc>
        <w:tc>
          <w:tcPr>
            <w:tcW w:w="6976" w:type="dxa"/>
          </w:tcPr>
          <w:p w:rsidR="00D80D58" w:rsidRPr="00A279B2" w:rsidRDefault="006A7E7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Vocabulario propio del cuento que estará relacionado con la unidad didáctica a trabajar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Situaciones educativas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3E3422" w:rsidRPr="00A279B2" w:rsidRDefault="006A7E7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del cuento, invención de historias, memoria visual.</w:t>
            </w:r>
            <w:r w:rsidR="003E3422">
              <w:rPr>
                <w:sz w:val="24"/>
                <w:szCs w:val="24"/>
              </w:rPr>
              <w:t xml:space="preserve">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Espacios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  <w:r w:rsidR="006A7E72">
              <w:rPr>
                <w:sz w:val="24"/>
                <w:szCs w:val="24"/>
              </w:rPr>
              <w:t xml:space="preserve"> y biblioteca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Agrupamientos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</w:t>
            </w:r>
            <w:r w:rsidR="00E57596"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Tiempo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6A7E72" w:rsidP="0058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sesiones de 20´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Materiales y recursos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8150FA" w:rsidP="0081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 secuenciados</w:t>
            </w:r>
            <w:r w:rsidR="00580767"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Evaluación (aspectos observables y escala)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580767" w:rsidRDefault="00E57596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 activa.</w:t>
            </w:r>
          </w:p>
          <w:p w:rsidR="00E57596" w:rsidRDefault="008150FA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y comprensión</w:t>
            </w:r>
            <w:r w:rsidR="00E57596">
              <w:rPr>
                <w:sz w:val="24"/>
                <w:szCs w:val="24"/>
              </w:rPr>
              <w:t>.</w:t>
            </w:r>
          </w:p>
          <w:p w:rsidR="00E57596" w:rsidRDefault="008150FA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  <w:r w:rsidR="00E57596">
              <w:rPr>
                <w:sz w:val="24"/>
                <w:szCs w:val="24"/>
              </w:rPr>
              <w:t>.</w:t>
            </w:r>
          </w:p>
          <w:p w:rsidR="00E57596" w:rsidRPr="00A279B2" w:rsidRDefault="008150FA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Localización adecuada del vocabulario de la unidad</w:t>
            </w:r>
            <w:r w:rsidR="00E57596">
              <w:rPr>
                <w:sz w:val="24"/>
                <w:szCs w:val="24"/>
              </w:rPr>
              <w:t>.</w:t>
            </w:r>
          </w:p>
        </w:tc>
      </w:tr>
    </w:tbl>
    <w:p w:rsidR="0076127D" w:rsidRDefault="0076127D"/>
    <w:sectPr w:rsidR="0076127D" w:rsidSect="00A44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7D" w:rsidRDefault="0076127D" w:rsidP="0076127D">
      <w:pPr>
        <w:spacing w:after="0" w:line="240" w:lineRule="auto"/>
      </w:pPr>
      <w:r>
        <w:separator/>
      </w:r>
    </w:p>
  </w:endnote>
  <w:end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7D" w:rsidRDefault="0076127D" w:rsidP="0076127D">
      <w:pPr>
        <w:spacing w:after="0" w:line="240" w:lineRule="auto"/>
      </w:pPr>
      <w:r>
        <w:separator/>
      </w:r>
    </w:p>
  </w:footnote>
  <w:foot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D" w:rsidRDefault="0076127D">
    <w:pPr>
      <w:pStyle w:val="Encabezado"/>
    </w:pPr>
    <w:r>
      <w:t>GRUPO DE TRABAJO PARA LA MEJORA DE LA COMUNICACIÓN LINGÜÍSTICA</w:t>
    </w:r>
    <w:r w:rsidR="00D80D58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7D"/>
    <w:rsid w:val="003E3422"/>
    <w:rsid w:val="0043533F"/>
    <w:rsid w:val="00580767"/>
    <w:rsid w:val="006A7E72"/>
    <w:rsid w:val="0076127D"/>
    <w:rsid w:val="008150FA"/>
    <w:rsid w:val="00A045F7"/>
    <w:rsid w:val="00A44A4F"/>
    <w:rsid w:val="00B52CB5"/>
    <w:rsid w:val="00D331DA"/>
    <w:rsid w:val="00D80D58"/>
    <w:rsid w:val="00E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2019-02-25T15:57:00Z</dcterms:created>
  <dcterms:modified xsi:type="dcterms:W3CDTF">2019-02-25T15:57:00Z</dcterms:modified>
</cp:coreProperties>
</file>