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de Educación Especial Santa Teresa de Jesús</w:t>
      </w: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Granada</w:t>
      </w: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5669BF">
        <w:rPr>
          <w:rFonts w:asciiTheme="minorHAnsi" w:eastAsia="NewsGotT" w:hAnsiTheme="minorHAnsi" w:cstheme="minorHAnsi"/>
          <w:b/>
          <w:sz w:val="22"/>
          <w:szCs w:val="22"/>
        </w:rPr>
        <w:t>191811FC027</w:t>
      </w: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 xml:space="preserve">TÍTULO DEL PROYECTO: Metodología basada en la práctica reflexiva y </w:t>
      </w:r>
      <w:proofErr w:type="spellStart"/>
      <w:r>
        <w:rPr>
          <w:rFonts w:asciiTheme="minorHAnsi" w:eastAsia="NewsGotT" w:hAnsiTheme="minorHAnsi" w:cstheme="minorHAnsi"/>
          <w:b/>
          <w:sz w:val="22"/>
          <w:szCs w:val="22"/>
        </w:rPr>
        <w:t>neuroeducación</w:t>
      </w:r>
      <w:proofErr w:type="spellEnd"/>
      <w:r>
        <w:rPr>
          <w:rFonts w:asciiTheme="minorHAnsi" w:eastAsia="NewsGotT" w:hAnsiTheme="minorHAnsi" w:cstheme="minorHAnsi"/>
          <w:b/>
          <w:sz w:val="22"/>
          <w:szCs w:val="22"/>
        </w:rPr>
        <w:t xml:space="preserve"> continuación</w:t>
      </w:r>
    </w:p>
    <w:p w:rsidR="00471C0A" w:rsidRDefault="00471C0A" w:rsidP="00471C0A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300"/>
        <w:gridCol w:w="2951"/>
        <w:gridCol w:w="1647"/>
        <w:gridCol w:w="2948"/>
      </w:tblGrid>
      <w:tr w:rsidR="00471C0A" w:rsidTr="00471C0A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C12192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de marzo</w:t>
            </w:r>
            <w:r w:rsidR="00471C0A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  ASPROGRADES Realidad 2001</w:t>
            </w:r>
          </w:p>
        </w:tc>
      </w:tr>
      <w:tr w:rsidR="00471C0A" w:rsidTr="00471C0A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</w:t>
            </w:r>
          </w:p>
        </w:tc>
      </w:tr>
    </w:tbl>
    <w:p w:rsidR="00471C0A" w:rsidRDefault="00471C0A" w:rsidP="00471C0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471C0A" w:rsidRDefault="00471C0A" w:rsidP="00471C0A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71C0A" w:rsidTr="00C1219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471C0A" w:rsidTr="00C1219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C12192">
        <w:trPr>
          <w:trHeight w:val="3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C12192" w:rsidP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AURELIA CARRILLO MORALES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C12192">
        <w:trPr>
          <w:trHeight w:val="4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C12192">
        <w:trPr>
          <w:trHeight w:val="41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 w:rsidP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</w:t>
            </w:r>
            <w:r w:rsidR="00C1219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SANTOS IBAÑEZ, OSCAR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LÓPEZ DELGADO, CARLOS ALBERTO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2192" w:rsidTr="00C12192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MOLINA CASTILLO, Mª TERESA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192" w:rsidTr="00C12192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OCHOA RODRÍGUEZ, MARINA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192" w:rsidTr="00C12192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RAYA MORALES, ANA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192" w:rsidTr="00C12192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192" w:rsidTr="00C12192">
        <w:trPr>
          <w:trHeight w:val="3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192" w:rsidRDefault="00C12192">
            <w:pPr>
              <w:pStyle w:val="Standard"/>
              <w:spacing w:after="113" w:line="256" w:lineRule="auto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71C0A" w:rsidRDefault="00471C0A" w:rsidP="00471C0A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p w:rsidR="00471C0A" w:rsidRDefault="00471C0A" w:rsidP="00471C0A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471C0A" w:rsidRDefault="00C12192" w:rsidP="00471C0A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Ponencia 3</w:t>
      </w:r>
      <w:r w:rsidR="00471C0A">
        <w:rPr>
          <w:rFonts w:asciiTheme="minorHAnsi" w:hAnsiTheme="minorHAnsi" w:cstheme="minorHAnsi"/>
          <w:b/>
          <w:bCs/>
        </w:rPr>
        <w:t xml:space="preserve"> Apoyo Conductual Positivo</w:t>
      </w:r>
    </w:p>
    <w:p w:rsidR="00471C0A" w:rsidRDefault="00471C0A" w:rsidP="00471C0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Documentos entregados:</w:t>
      </w:r>
    </w:p>
    <w:p w:rsidR="00471C0A" w:rsidRDefault="00C12192" w:rsidP="00471C0A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Valoración conductual</w:t>
      </w:r>
    </w:p>
    <w:tbl>
      <w:tblPr>
        <w:tblpPr w:leftFromText="141" w:rightFromText="141" w:bottomFromText="160" w:vertAnchor="text" w:horzAnchor="margin" w:tblpY="11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C12192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</w:t>
            </w:r>
          </w:p>
          <w:p w:rsidR="00471C0A" w:rsidRDefault="00C12192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Nos reunimos esta vez en el colegio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Mavi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 la especialista en Apoyo Conductual Positivo, realiza una breve composición de lo ya visto. Propone:</w:t>
            </w:r>
          </w:p>
          <w:p w:rsidR="00C12192" w:rsidRPr="00D32B67" w:rsidRDefault="00D32B67" w:rsidP="00D32B67">
            <w:pPr>
              <w:pStyle w:val="Standard"/>
              <w:numPr>
                <w:ilvl w:val="0"/>
                <w:numId w:val="2"/>
              </w:numPr>
              <w:spacing w:after="113" w:line="256" w:lineRule="auto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Valoración de la conducta en subgrupos equitativos de técnicos y maestros/as</w:t>
            </w:r>
          </w:p>
          <w:p w:rsidR="00D32B67" w:rsidRPr="00C12192" w:rsidRDefault="00D32B67" w:rsidP="00D32B67">
            <w:pPr>
              <w:pStyle w:val="Standard"/>
              <w:numPr>
                <w:ilvl w:val="0"/>
                <w:numId w:val="2"/>
              </w:numPr>
              <w:spacing w:after="113" w:line="256" w:lineRule="auto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Plan de actuación</w:t>
            </w:r>
          </w:p>
          <w:p w:rsidR="00471C0A" w:rsidRDefault="00471C0A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192" w:rsidTr="00471C0A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192" w:rsidRDefault="00C12192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98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471C0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 w:rsidP="00D32B67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Acuerdos adoptados: </w:t>
            </w:r>
          </w:p>
          <w:p w:rsidR="00D32B67" w:rsidRDefault="00D32B67" w:rsidP="00D32B67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 en las próximas sesiones realizando registro a partir de las valoraciones y tras las actuaciones para ver si cambian la conductas</w:t>
            </w:r>
          </w:p>
          <w:p w:rsidR="00D32B67" w:rsidRDefault="00D32B67" w:rsidP="00D32B67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 ponente se compromete a darnos pautas para la intervención de los casos urgentes. Este gesto lo valoramos mucho pues es fuera de su intervenciones previstas</w:t>
            </w:r>
          </w:p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37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471C0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 w:rsidP="00D32B67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378">
              <w:rPr>
                <w:rFonts w:asciiTheme="minorHAnsi" w:hAnsiTheme="minorHAnsi" w:cstheme="minorHAnsi"/>
                <w:sz w:val="22"/>
                <w:szCs w:val="22"/>
              </w:rPr>
              <w:t xml:space="preserve"> 22 de abril 2019</w:t>
            </w:r>
            <w:bookmarkStart w:id="0" w:name="_GoBack"/>
            <w:bookmarkEnd w:id="0"/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eastAsia="NewsGotT" w:hAnsiTheme="minorHAnsi" w:cstheme="minorHAnsi"/>
          <w:b/>
          <w:sz w:val="28"/>
          <w:szCs w:val="28"/>
        </w:rPr>
      </w:pPr>
    </w:p>
    <w:p w:rsidR="00471C0A" w:rsidRDefault="00471C0A" w:rsidP="00471C0A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471C0A" w:rsidRDefault="00471C0A" w:rsidP="00471C0A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69776B" w:rsidRDefault="0069776B"/>
    <w:sectPr w:rsidR="00697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56F"/>
    <w:multiLevelType w:val="hybridMultilevel"/>
    <w:tmpl w:val="39E0D242"/>
    <w:lvl w:ilvl="0" w:tplc="67FED99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7"/>
    <w:rsid w:val="00283378"/>
    <w:rsid w:val="00471C0A"/>
    <w:rsid w:val="005669BF"/>
    <w:rsid w:val="0069776B"/>
    <w:rsid w:val="00C12192"/>
    <w:rsid w:val="00D32B67"/>
    <w:rsid w:val="00D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0C57-428F-45F5-A6C6-56D0591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1C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C0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Standard">
    <w:name w:val="Standard"/>
    <w:uiPriority w:val="99"/>
    <w:rsid w:val="00471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71C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2019-03-09T12:06:00Z</dcterms:created>
  <dcterms:modified xsi:type="dcterms:W3CDTF">2019-03-13T20:49:00Z</dcterms:modified>
</cp:coreProperties>
</file>