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ACTA NÚMERO: </w:t>
      </w:r>
      <w:r w:rsidR="00B765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768"/>
        <w:gridCol w:w="3253"/>
        <w:gridCol w:w="3617"/>
      </w:tblGrid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Lugar 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Sala de Profesores del CEIP Luis </w:t>
            </w:r>
            <w:proofErr w:type="spellStart"/>
            <w:r>
              <w:rPr>
                <w:rFonts w:ascii="Calibri" w:hAnsi="Calibri" w:cs="Calibri"/>
              </w:rPr>
              <w:t>Siret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B7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B2075E">
              <w:rPr>
                <w:rFonts w:ascii="Calibri" w:hAnsi="Calibri" w:cs="Calibri"/>
              </w:rPr>
              <w:t xml:space="preserve"> de marzo del 2019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B7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765B5">
              <w:rPr>
                <w:rFonts w:ascii="Calibri" w:hAnsi="Calibri" w:cs="Calibri"/>
              </w:rPr>
              <w:t xml:space="preserve">8:00 </w:t>
            </w:r>
            <w:r>
              <w:rPr>
                <w:rFonts w:ascii="Calibri" w:hAnsi="Calibri" w:cs="Calibri"/>
              </w:rPr>
              <w:t>horas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Coordinador/a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Javier Vaquero Blasco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Encarna Lorca Manrique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Olivia Olivencia Ortega</w:t>
            </w:r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José Antonio Flores </w:t>
            </w:r>
            <w:proofErr w:type="spellStart"/>
            <w:r>
              <w:rPr>
                <w:rFonts w:ascii="Calibri" w:hAnsi="Calibri" w:cs="Calibri"/>
              </w:rPr>
              <w:t>Haro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Olga García </w:t>
            </w:r>
            <w:proofErr w:type="spellStart"/>
            <w:r>
              <w:rPr>
                <w:rFonts w:ascii="Calibri" w:hAnsi="Calibri" w:cs="Calibri"/>
              </w:rPr>
              <w:t>Guirado</w:t>
            </w:r>
            <w:proofErr w:type="spellEnd"/>
          </w:p>
          <w:p w:rsidR="00260340" w:rsidRDefault="00260340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María Lucía Valenzuela </w:t>
            </w:r>
            <w:proofErr w:type="spellStart"/>
            <w:r>
              <w:rPr>
                <w:rFonts w:ascii="Calibri" w:hAnsi="Calibri" w:cs="Calibri"/>
              </w:rPr>
              <w:t>Bruque</w:t>
            </w:r>
            <w:proofErr w:type="spellEnd"/>
          </w:p>
          <w:p w:rsidR="00B765B5" w:rsidRDefault="00B765B5" w:rsidP="002603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Antonio Ocaña Flores</w:t>
            </w:r>
          </w:p>
          <w:p w:rsidR="00B765B5" w:rsidRDefault="00B765B5" w:rsidP="00B765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Maribel Navío Martínez</w:t>
            </w:r>
          </w:p>
          <w:p w:rsidR="00C54A19" w:rsidRPr="00B765B5" w:rsidRDefault="00C54A19" w:rsidP="00B765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7" w:hanging="28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Ordaz Feria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Ausencias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75E" w:rsidRPr="00B765B5" w:rsidRDefault="00B2075E" w:rsidP="00B765B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Maria</w:t>
            </w:r>
            <w:proofErr w:type="spellEnd"/>
            <w:r>
              <w:rPr>
                <w:rFonts w:ascii="Calibri" w:hAnsi="Calibri" w:cs="Calibri"/>
              </w:rPr>
              <w:t xml:space="preserve"> Teresa Manzano Ruzafa (Baja por I.T.)</w:t>
            </w:r>
          </w:p>
          <w:p w:rsidR="00B765B5" w:rsidRDefault="00B765B5" w:rsidP="00B765B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María Lourdes García Pérez (Médico)</w:t>
            </w:r>
          </w:p>
          <w:p w:rsidR="00B765B5" w:rsidRPr="00B765B5" w:rsidRDefault="00B765B5" w:rsidP="00B765B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Beatriz Fernández </w:t>
            </w:r>
            <w:proofErr w:type="spellStart"/>
            <w:r>
              <w:rPr>
                <w:rFonts w:ascii="Calibri" w:hAnsi="Calibri" w:cs="Calibri"/>
              </w:rPr>
              <w:t>Lirola</w:t>
            </w:r>
            <w:proofErr w:type="spellEnd"/>
            <w:r>
              <w:rPr>
                <w:rFonts w:ascii="Calibri" w:hAnsi="Calibri" w:cs="Calibri"/>
              </w:rPr>
              <w:t xml:space="preserve"> (Médico)</w:t>
            </w:r>
          </w:p>
          <w:p w:rsidR="00B2075E" w:rsidRPr="00B2075E" w:rsidRDefault="00B2075E" w:rsidP="00B2075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Otros asistentes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 w:rsidP="00B7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del día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075E" w:rsidRPr="00B765B5" w:rsidRDefault="00B2075E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65B5">
              <w:rPr>
                <w:rFonts w:ascii="Calibri" w:hAnsi="Calibri" w:cs="Calibri"/>
              </w:rPr>
              <w:t xml:space="preserve"> Debate sobre el uso de la lengua inglesa o materna en el aula. ¿Qué dificultades o ventajas podemos encontrar?</w:t>
            </w:r>
          </w:p>
          <w:p w:rsidR="005D108F" w:rsidRDefault="005D108F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Selección de contenidos apropiados para un nivel concreto.</w:t>
            </w:r>
          </w:p>
          <w:p w:rsidR="005D108F" w:rsidRDefault="005D108F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Autoevaluación semestral.</w:t>
            </w:r>
          </w:p>
          <w:p w:rsidR="00214BF0" w:rsidRDefault="00214BF0" w:rsidP="00214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Ruegos y preguntas.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¿Conocen los/las asistentes el orden del día?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0340">
        <w:trPr>
          <w:trHeight w:val="1"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ind w:left="21"/>
              <w:rPr>
                <w:rFonts w:ascii="Calibri" w:hAnsi="Calibri" w:cs="Calibri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ED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26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Desarrollo de de la sesión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108F" w:rsidRDefault="00ED5831" w:rsidP="005D1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C084C">
              <w:rPr>
                <w:rFonts w:ascii="Calibri" w:hAnsi="Calibri" w:cs="Calibri"/>
              </w:rPr>
              <w:t xml:space="preserve">Durante la sesión, </w:t>
            </w:r>
            <w:r w:rsidR="005D108F">
              <w:rPr>
                <w:rFonts w:ascii="Calibri" w:hAnsi="Calibri" w:cs="Calibri"/>
              </w:rPr>
              <w:t xml:space="preserve">se comenta y se visualizan ejemplos de unidades didácticas para ver cómo se plantean los contenidos lingüísticos de una sesión CLIL en particular y apreciar la clasificación de los tipos de lenguaje que hay. </w:t>
            </w:r>
            <w:r w:rsidR="00F40101">
              <w:rPr>
                <w:rFonts w:ascii="Calibri" w:hAnsi="Calibri" w:cs="Calibri"/>
              </w:rPr>
              <w:t xml:space="preserve"> </w:t>
            </w:r>
            <w:r w:rsidR="005D108F">
              <w:rPr>
                <w:rFonts w:ascii="Calibri" w:hAnsi="Calibri" w:cs="Calibri"/>
              </w:rPr>
              <w:t xml:space="preserve"> Utilizando material bilingüe, fijamos algunos contenidos y objetivos que los alumnos adquirirían a través de la sesión en concreto.</w:t>
            </w:r>
          </w:p>
          <w:p w:rsidR="005D108F" w:rsidRPr="005D108F" w:rsidRDefault="005D108F" w:rsidP="005D10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Finalmente, se realiza una autoevaluación en la que se llegó a varias conclusiones.</w:t>
            </w: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AC084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324" w:rsidRDefault="005D108F" w:rsidP="00AC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Principalmente, las conclusiones percibidas quedaron recogidas en la propuesta de evaluación, adjunta al documento archivado en Colabora 3.0.</w:t>
            </w:r>
          </w:p>
          <w:p w:rsidR="00F40101" w:rsidRPr="00F40101" w:rsidRDefault="00F40101" w:rsidP="00F4010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Tareas pendientes</w:t>
            </w:r>
          </w:p>
          <w:p w:rsidR="00260340" w:rsidRDefault="002603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451" w:rsidRDefault="00530451" w:rsidP="00AC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D108F">
              <w:rPr>
                <w:rFonts w:ascii="Calibri" w:hAnsi="Calibri" w:cs="Calibri"/>
              </w:rPr>
              <w:t>Se manda al profesorado que dejen planteada la planificación de una sesión CLIL, fijando principalmente varios puntos:</w:t>
            </w:r>
          </w:p>
          <w:p w:rsidR="005D108F" w:rsidRDefault="005D108F" w:rsidP="005D108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objetivos de la sesión.</w:t>
            </w:r>
          </w:p>
          <w:p w:rsidR="005D108F" w:rsidRDefault="005D108F" w:rsidP="005D108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contenido propio de la sesión.</w:t>
            </w:r>
          </w:p>
          <w:p w:rsidR="005D108F" w:rsidRDefault="005D108F" w:rsidP="005D108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 clases de lenguaje que se van a utilizar.</w:t>
            </w:r>
          </w:p>
          <w:p w:rsidR="005D108F" w:rsidRPr="005D108F" w:rsidRDefault="005D108F" w:rsidP="005D1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50"/>
              <w:rPr>
                <w:rFonts w:ascii="Calibri" w:hAnsi="Calibri" w:cs="Calibri"/>
              </w:rPr>
            </w:pPr>
          </w:p>
          <w:p w:rsidR="00260340" w:rsidRDefault="00260340" w:rsidP="009B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340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260340" w:rsidRDefault="00260340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0340" w:rsidRDefault="005D108F" w:rsidP="00F4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próximo día se añadirán a estos puntos la evaluación.</w:t>
            </w:r>
          </w:p>
        </w:tc>
      </w:tr>
    </w:tbl>
    <w:p w:rsidR="00260340" w:rsidRDefault="00260340" w:rsidP="00260340">
      <w:pPr>
        <w:autoSpaceDE w:val="0"/>
        <w:autoSpaceDN w:val="0"/>
        <w:adjustRightInd w:val="0"/>
        <w:spacing w:after="120" w:line="240" w:lineRule="auto"/>
        <w:ind w:left="21"/>
        <w:rPr>
          <w:rFonts w:ascii="Calibri" w:hAnsi="Calibri" w:cs="Calibri"/>
        </w:rPr>
      </w:pPr>
    </w:p>
    <w:p w:rsidR="000D6432" w:rsidRDefault="000D6432"/>
    <w:sectPr w:rsidR="000D6432" w:rsidSect="00D92E1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A32"/>
    <w:lvl w:ilvl="0">
      <w:numFmt w:val="bullet"/>
      <w:lvlText w:val="*"/>
      <w:lvlJc w:val="left"/>
    </w:lvl>
  </w:abstractNum>
  <w:abstractNum w:abstractNumId="1">
    <w:nsid w:val="31332294"/>
    <w:multiLevelType w:val="hybridMultilevel"/>
    <w:tmpl w:val="ECEA8418"/>
    <w:lvl w:ilvl="0" w:tplc="CCDCCDAC">
      <w:start w:val="4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0046108"/>
    <w:multiLevelType w:val="hybridMultilevel"/>
    <w:tmpl w:val="7DDE2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4E14"/>
    <w:multiLevelType w:val="hybridMultilevel"/>
    <w:tmpl w:val="06844000"/>
    <w:lvl w:ilvl="0" w:tplc="6116FA04">
      <w:start w:val="4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60340"/>
    <w:rsid w:val="000D6432"/>
    <w:rsid w:val="00107FD2"/>
    <w:rsid w:val="001D2880"/>
    <w:rsid w:val="00214BF0"/>
    <w:rsid w:val="00260340"/>
    <w:rsid w:val="004045CD"/>
    <w:rsid w:val="0043212B"/>
    <w:rsid w:val="00530451"/>
    <w:rsid w:val="005D108F"/>
    <w:rsid w:val="006300A6"/>
    <w:rsid w:val="008277D4"/>
    <w:rsid w:val="009B7324"/>
    <w:rsid w:val="00AC084C"/>
    <w:rsid w:val="00B2075E"/>
    <w:rsid w:val="00B765B5"/>
    <w:rsid w:val="00C54A19"/>
    <w:rsid w:val="00C744B2"/>
    <w:rsid w:val="00DF2900"/>
    <w:rsid w:val="00E52DD3"/>
    <w:rsid w:val="00ED5831"/>
    <w:rsid w:val="00F4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5AF4-3485-4E7D-B40D-04726FA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2019-03-04T11:58:00Z</dcterms:created>
  <dcterms:modified xsi:type="dcterms:W3CDTF">2019-03-25T11:00:00Z</dcterms:modified>
</cp:coreProperties>
</file>