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40" w:type="dxa"/>
        <w:tblInd w:w="-851" w:type="dxa"/>
        <w:tblLook w:val="04A0" w:firstRow="1" w:lastRow="0" w:firstColumn="1" w:lastColumn="0" w:noHBand="0" w:noVBand="1"/>
      </w:tblPr>
      <w:tblGrid>
        <w:gridCol w:w="2150"/>
        <w:gridCol w:w="2266"/>
        <w:gridCol w:w="1946"/>
        <w:gridCol w:w="69"/>
        <w:gridCol w:w="1943"/>
        <w:gridCol w:w="2366"/>
      </w:tblGrid>
      <w:tr w:rsidR="001732D2" w:rsidTr="003A71DE">
        <w:tc>
          <w:tcPr>
            <w:tcW w:w="1722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CATEGORÍA</w:t>
            </w:r>
          </w:p>
        </w:tc>
        <w:tc>
          <w:tcPr>
            <w:tcW w:w="2269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4SOBRESALIENTE</w:t>
            </w:r>
          </w:p>
        </w:tc>
        <w:tc>
          <w:tcPr>
            <w:tcW w:w="2071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3 NOTABLE</w:t>
            </w:r>
          </w:p>
        </w:tc>
        <w:tc>
          <w:tcPr>
            <w:tcW w:w="2130" w:type="dxa"/>
            <w:gridSpan w:val="2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2 APROBADO</w:t>
            </w:r>
          </w:p>
        </w:tc>
        <w:tc>
          <w:tcPr>
            <w:tcW w:w="2548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1 INSUFICIENTE</w:t>
            </w:r>
          </w:p>
        </w:tc>
      </w:tr>
      <w:tr w:rsidR="001732D2" w:rsidTr="003A71DE">
        <w:tc>
          <w:tcPr>
            <w:tcW w:w="1722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CONTENIDO</w:t>
            </w:r>
          </w:p>
        </w:tc>
        <w:tc>
          <w:tcPr>
            <w:tcW w:w="2269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Se nota un buen dominio del tema, no comete errores, no duda</w:t>
            </w:r>
          </w:p>
        </w:tc>
        <w:tc>
          <w:tcPr>
            <w:tcW w:w="2071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Demuestra un buen entendimiento de partes del tema. Exposición fluida, muy pocos errores</w:t>
            </w:r>
          </w:p>
        </w:tc>
        <w:tc>
          <w:tcPr>
            <w:tcW w:w="2130" w:type="dxa"/>
            <w:gridSpan w:val="2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Tiene que hacer algunas rectificaciones, de tanto en tanto parece dudar</w:t>
            </w:r>
          </w:p>
        </w:tc>
        <w:tc>
          <w:tcPr>
            <w:tcW w:w="2548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Rectifica continuamente. No muestra un conocimiento del tema.</w:t>
            </w:r>
          </w:p>
        </w:tc>
      </w:tr>
      <w:tr w:rsidR="001732D2" w:rsidTr="003A71DE">
        <w:tc>
          <w:tcPr>
            <w:tcW w:w="1722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LA VOZ</w:t>
            </w:r>
          </w:p>
        </w:tc>
        <w:tc>
          <w:tcPr>
            <w:tcW w:w="2269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Voz clara, buena vocalización, entonación adecuada</w:t>
            </w:r>
          </w:p>
        </w:tc>
        <w:tc>
          <w:tcPr>
            <w:tcW w:w="2071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Voz clara, buena vocalización</w:t>
            </w:r>
          </w:p>
        </w:tc>
        <w:tc>
          <w:tcPr>
            <w:tcW w:w="2130" w:type="dxa"/>
            <w:gridSpan w:val="2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Cuesta entender algunos fragmentos</w:t>
            </w:r>
          </w:p>
        </w:tc>
        <w:tc>
          <w:tcPr>
            <w:tcW w:w="2548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No se entienden la mayoría de las frases</w:t>
            </w:r>
          </w:p>
        </w:tc>
      </w:tr>
      <w:tr w:rsidR="001732D2" w:rsidTr="003A71DE">
        <w:tc>
          <w:tcPr>
            <w:tcW w:w="1722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INTERÉS</w:t>
            </w:r>
          </w:p>
        </w:tc>
        <w:tc>
          <w:tcPr>
            <w:tcW w:w="2269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Atrae la atención del pú</w:t>
            </w: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blico y mantiene interés durante toda la exposición</w:t>
            </w:r>
          </w:p>
        </w:tc>
        <w:tc>
          <w:tcPr>
            <w:tcW w:w="2071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Interesa bastante en principio pero se hace un poco monótono</w:t>
            </w:r>
          </w:p>
        </w:tc>
        <w:tc>
          <w:tcPr>
            <w:tcW w:w="2130" w:type="dxa"/>
            <w:gridSpan w:val="2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Le cuesta conseguir mantener el interés del publico</w:t>
            </w:r>
          </w:p>
        </w:tc>
        <w:tc>
          <w:tcPr>
            <w:tcW w:w="2548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Apenas usa recursos para mantener la atención del publico</w:t>
            </w:r>
          </w:p>
        </w:tc>
      </w:tr>
      <w:tr w:rsidR="001732D2" w:rsidTr="003A71DE">
        <w:tc>
          <w:tcPr>
            <w:tcW w:w="1722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POSTURA</w:t>
            </w:r>
          </w:p>
        </w:tc>
        <w:tc>
          <w:tcPr>
            <w:tcW w:w="2269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Tiene buena postura, se ve relajado y seguro. Establece contacto visual</w:t>
            </w:r>
          </w:p>
        </w:tc>
        <w:tc>
          <w:tcPr>
            <w:tcW w:w="2071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Tiene buena postura y a veces establece contacto visual con las personas</w:t>
            </w:r>
          </w:p>
        </w:tc>
        <w:tc>
          <w:tcPr>
            <w:tcW w:w="2130" w:type="dxa"/>
            <w:gridSpan w:val="2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Su postura es simplemente adecuada y no mira a las personas a las que dirige</w:t>
            </w:r>
          </w:p>
        </w:tc>
        <w:tc>
          <w:tcPr>
            <w:tcW w:w="2548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Tiene mala postura y/o no mira a las personas durante la presentación</w:t>
            </w:r>
          </w:p>
        </w:tc>
      </w:tr>
      <w:tr w:rsidR="001732D2" w:rsidTr="003A71DE">
        <w:tc>
          <w:tcPr>
            <w:tcW w:w="1722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 xml:space="preserve">TIEMPO </w:t>
            </w:r>
          </w:p>
        </w:tc>
        <w:tc>
          <w:tcPr>
            <w:tcW w:w="2269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 xml:space="preserve">Tiempo ajustado al previsto, con un final que retoma las ideas principales y redondea la exposición </w:t>
            </w:r>
          </w:p>
        </w:tc>
        <w:tc>
          <w:tcPr>
            <w:tcW w:w="2071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Tiempo ajustado al previsto, pero con un final precipitado o alargado por falta de control del tiempo</w:t>
            </w:r>
          </w:p>
        </w:tc>
        <w:tc>
          <w:tcPr>
            <w:tcW w:w="2130" w:type="dxa"/>
            <w:gridSpan w:val="2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No ajustado al tiempo. Excesivamente corto</w:t>
            </w:r>
          </w:p>
        </w:tc>
        <w:tc>
          <w:tcPr>
            <w:tcW w:w="2548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Excesivamente largo o insuficiente para desarrollar correctamente un tema.</w:t>
            </w:r>
          </w:p>
        </w:tc>
      </w:tr>
      <w:tr w:rsidR="001732D2" w:rsidTr="003A71DE">
        <w:tc>
          <w:tcPr>
            <w:tcW w:w="1722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SOPORTE</w:t>
            </w:r>
          </w:p>
        </w:tc>
        <w:tc>
          <w:tcPr>
            <w:tcW w:w="2269" w:type="dxa"/>
          </w:tcPr>
          <w:p w:rsidR="001732D2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La exposición se acompaña de soportes visuales especialmente atractivos y de mucha calidad (imágenes, vídeos…)</w:t>
            </w:r>
          </w:p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71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Soportes visuales adecuados e interesantes (imágenes, videos…)</w:t>
            </w:r>
          </w:p>
        </w:tc>
        <w:tc>
          <w:tcPr>
            <w:tcW w:w="2130" w:type="dxa"/>
            <w:gridSpan w:val="2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Soporte visual adecuado (imágenes, videos…)</w:t>
            </w:r>
          </w:p>
        </w:tc>
        <w:tc>
          <w:tcPr>
            <w:tcW w:w="2548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Soportes visuales inadecuados</w:t>
            </w:r>
          </w:p>
        </w:tc>
      </w:tr>
      <w:tr w:rsidR="001732D2" w:rsidTr="003A71DE">
        <w:tc>
          <w:tcPr>
            <w:tcW w:w="1722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ELECCIÓN DE FORMATO DE FONDO Y FUENTE</w:t>
            </w:r>
          </w:p>
        </w:tc>
        <w:tc>
          <w:tcPr>
            <w:tcW w:w="2269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 xml:space="preserve">El fondo no va en detrimento de los textos o los gráficos y el formato de la fuente (color, negrita, cursiva, </w:t>
            </w:r>
            <w:proofErr w:type="spellStart"/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,), ha sido cuidadosamente planeada para mejorar la legibilidad</w:t>
            </w:r>
          </w:p>
        </w:tc>
        <w:tc>
          <w:tcPr>
            <w:tcW w:w="2071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 xml:space="preserve">El fondo no va en detrimento de los texto o los </w:t>
            </w:r>
            <w:proofErr w:type="spellStart"/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graficos</w:t>
            </w:r>
            <w:proofErr w:type="spellEnd"/>
            <w:r w:rsidRPr="00306BBC">
              <w:rPr>
                <w:rFonts w:ascii="Times New Roman" w:hAnsi="Times New Roman" w:cs="Times New Roman"/>
                <w:sz w:val="24"/>
                <w:szCs w:val="24"/>
              </w:rPr>
              <w:t xml:space="preserve"> pero el formato de la fuente hace a veces un poco difícil leer el contenido</w:t>
            </w:r>
          </w:p>
        </w:tc>
        <w:tc>
          <w:tcPr>
            <w:tcW w:w="2130" w:type="dxa"/>
            <w:gridSpan w:val="2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El fondo hace difícil ver el texto y el formato de la fuente hace difícil leer el material</w:t>
            </w:r>
          </w:p>
        </w:tc>
        <w:tc>
          <w:tcPr>
            <w:tcW w:w="2548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 xml:space="preserve">Los contenidos son presentados sin ninguna claridad y el fondo y el formato impiden leer los textos. </w:t>
            </w:r>
          </w:p>
        </w:tc>
      </w:tr>
      <w:tr w:rsidR="001732D2" w:rsidTr="003A71DE">
        <w:tc>
          <w:tcPr>
            <w:tcW w:w="1722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SECUENCIACIÓN DE LAS INFORMACIÓN</w:t>
            </w:r>
          </w:p>
        </w:tc>
        <w:tc>
          <w:tcPr>
            <w:tcW w:w="2269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La información está organizada de una manera clara y lógica</w:t>
            </w:r>
          </w:p>
        </w:tc>
        <w:tc>
          <w:tcPr>
            <w:tcW w:w="2160" w:type="dxa"/>
            <w:gridSpan w:val="2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La mayoría de la información se organiza de forma clara y lógica, aunque alguna diapositiva de vez en cuando parece fuera de lugar</w:t>
            </w:r>
          </w:p>
        </w:tc>
        <w:tc>
          <w:tcPr>
            <w:tcW w:w="2041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No existe un plan claro para la organización de la información</w:t>
            </w:r>
          </w:p>
        </w:tc>
        <w:tc>
          <w:tcPr>
            <w:tcW w:w="2548" w:type="dxa"/>
          </w:tcPr>
          <w:p w:rsidR="001732D2" w:rsidRPr="00306BBC" w:rsidRDefault="001732D2" w:rsidP="003A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BC">
              <w:rPr>
                <w:rFonts w:ascii="Times New Roman" w:hAnsi="Times New Roman" w:cs="Times New Roman"/>
                <w:sz w:val="24"/>
                <w:szCs w:val="24"/>
              </w:rPr>
              <w:t>La información aparece dispersa y organizada</w:t>
            </w:r>
          </w:p>
        </w:tc>
      </w:tr>
    </w:tbl>
    <w:p w:rsidR="00EB7C5A" w:rsidRPr="001732D2" w:rsidRDefault="001732D2"/>
    <w:sectPr w:rsidR="00EB7C5A" w:rsidRPr="001732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D2"/>
    <w:rsid w:val="001732D2"/>
    <w:rsid w:val="00932D28"/>
    <w:rsid w:val="00D1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4E59698-193B-4298-B7B8-CA2A6487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2D2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3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2019-05-22T10:29:00Z</dcterms:created>
  <dcterms:modified xsi:type="dcterms:W3CDTF">2019-05-22T10:31:00Z</dcterms:modified>
</cp:coreProperties>
</file>