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C" w:rsidRPr="006E44E3" w:rsidRDefault="006A671C" w:rsidP="006A671C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lang w:eastAsia="es-ES"/>
        </w:rPr>
      </w:pPr>
      <w:r w:rsidRPr="006E44E3">
        <w:rPr>
          <w:rFonts w:ascii="Calibri" w:eastAsia="Calibri" w:hAnsi="Calibri" w:cs="Calibri"/>
          <w:b/>
          <w:color w:val="000000"/>
          <w:lang w:eastAsia="es-ES"/>
        </w:rPr>
        <w:t>RÚBRICAS</w:t>
      </w:r>
    </w:p>
    <w:p w:rsidR="006A671C" w:rsidRPr="006E44E3" w:rsidRDefault="00DB502C" w:rsidP="006A671C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lang w:eastAsia="es-ES"/>
        </w:rPr>
      </w:pPr>
      <w:r>
        <w:rPr>
          <w:rFonts w:ascii="Calibri" w:eastAsia="Calibri" w:hAnsi="Calibri" w:cs="Calibri"/>
          <w:b/>
          <w:color w:val="000000"/>
          <w:lang w:eastAsia="es-ES"/>
        </w:rPr>
        <w:t>ÁMBITO: COMUNICACIÓN Y LENGUAJE</w:t>
      </w:r>
    </w:p>
    <w:p w:rsidR="006A671C" w:rsidRPr="006E44E3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6E44E3">
        <w:rPr>
          <w:rFonts w:ascii="Calibri" w:eastAsia="Calibri" w:hAnsi="Calibri" w:cs="Calibri"/>
          <w:b/>
          <w:color w:val="000000"/>
          <w:lang w:eastAsia="es-ES"/>
        </w:rPr>
        <w:t>Criterio de evaluación:</w:t>
      </w:r>
      <w:r w:rsidR="00F35297">
        <w:rPr>
          <w:rFonts w:ascii="Calibri" w:eastAsia="Calibri" w:hAnsi="Calibri" w:cs="Calibri"/>
          <w:color w:val="000000"/>
          <w:lang w:eastAsia="es-ES"/>
        </w:rPr>
        <w:t xml:space="preserve"> C.E. CL</w:t>
      </w:r>
      <w:r w:rsidRPr="006E44E3">
        <w:rPr>
          <w:rFonts w:ascii="Calibri" w:eastAsia="Calibri" w:hAnsi="Calibri" w:cs="Calibri"/>
          <w:color w:val="000000"/>
          <w:lang w:eastAsia="es-ES"/>
        </w:rPr>
        <w:t xml:space="preserve">.1.1.1. </w:t>
      </w:r>
      <w:r w:rsidR="00F35297" w:rsidRPr="008F47A8">
        <w:t>Desarrollar la intención de comunicarse, (Prerrequisitos) progresando en el desarrollo de la forma de comunicación establecida para el alumnado (produce y comprende sonidos o mensajes a través de sistemas establecidos) y adecuando su expresión a las diferentes situaciones comunicativas, así como su actitud mostrando interés por participar en las mismas</w:t>
      </w:r>
    </w:p>
    <w:tbl>
      <w:tblPr>
        <w:tblStyle w:val="Tablaconcuadrcula"/>
        <w:tblW w:w="4999" w:type="pct"/>
        <w:tblLook w:val="04A0" w:firstRow="1" w:lastRow="0" w:firstColumn="1" w:lastColumn="0" w:noHBand="0" w:noVBand="1"/>
      </w:tblPr>
      <w:tblGrid>
        <w:gridCol w:w="2179"/>
        <w:gridCol w:w="1360"/>
        <w:gridCol w:w="819"/>
        <w:gridCol w:w="2180"/>
        <w:gridCol w:w="2180"/>
      </w:tblGrid>
      <w:tr w:rsidR="00F35297" w:rsidRPr="006E44E3" w:rsidTr="00F35297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F35297" w:rsidRPr="006E44E3" w:rsidRDefault="00F35297" w:rsidP="00F35297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F35297" w:rsidRPr="00F35297" w:rsidRDefault="00F35297" w:rsidP="00F35297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I.</w:t>
            </w:r>
            <w:r w:rsidRPr="00F35297">
              <w:rPr>
                <w:rFonts w:ascii="Calibri" w:eastAsia="Calibri" w:hAnsi="Calibri" w:cs="Calibri"/>
                <w:color w:val="000000"/>
              </w:rPr>
              <w:t>CL</w:t>
            </w:r>
            <w:r w:rsidR="00353AA4">
              <w:rPr>
                <w:rFonts w:ascii="Calibri" w:eastAsia="Calibri" w:hAnsi="Calibri" w:cs="Calibri"/>
                <w:color w:val="000000"/>
              </w:rPr>
              <w:t>.</w:t>
            </w:r>
            <w:r w:rsidRPr="00F35297">
              <w:rPr>
                <w:rFonts w:ascii="Calibri" w:eastAsia="Calibri" w:hAnsi="Calibri" w:cs="Calibri"/>
                <w:color w:val="000000"/>
              </w:rPr>
              <w:t>1.(1.1)1 Desarrolla la intención de comunicarse</w:t>
            </w:r>
          </w:p>
        </w:tc>
      </w:tr>
      <w:tr w:rsidR="00F35297" w:rsidRPr="006E44E3" w:rsidTr="00F35297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F35297" w:rsidRPr="006E44E3" w:rsidRDefault="00F35297" w:rsidP="00F35297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F35297" w:rsidRPr="006E44E3" w:rsidRDefault="00F35297" w:rsidP="00F35297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F35297" w:rsidRPr="006E44E3" w:rsidTr="00F35297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35297" w:rsidRPr="006E44E3" w:rsidRDefault="00F35297" w:rsidP="00F35297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F35297" w:rsidRPr="006E44E3" w:rsidRDefault="00F35297" w:rsidP="00F35297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F35297" w:rsidRPr="006E44E3" w:rsidRDefault="00F35297" w:rsidP="00F35297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F35297" w:rsidRPr="006E44E3" w:rsidTr="00F35297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F35297" w:rsidRPr="006E44E3" w:rsidRDefault="00F35297" w:rsidP="00F35297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F35297" w:rsidRPr="006E44E3" w:rsidRDefault="00F35297" w:rsidP="00F35297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F35297" w:rsidRPr="006E44E3" w:rsidRDefault="00F35297" w:rsidP="00F35297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F35297" w:rsidRPr="006E44E3" w:rsidRDefault="00F35297" w:rsidP="00F35297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F35297" w:rsidRPr="006E44E3" w:rsidTr="00F35297"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297" w:rsidRPr="00F35297" w:rsidRDefault="00F35297" w:rsidP="00F35297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F35297">
              <w:rPr>
                <w:rFonts w:ascii="Calibri" w:eastAsia="Calibri" w:hAnsi="Calibri" w:cs="Calibri"/>
                <w:color w:val="000000"/>
              </w:rPr>
              <w:t>Con la ayuda continua del adulto, se está entrenando en las fases previas de la intención comunicativa</w:t>
            </w:r>
          </w:p>
        </w:tc>
        <w:tc>
          <w:tcPr>
            <w:tcW w:w="1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297" w:rsidRPr="00F35297" w:rsidRDefault="00F35297" w:rsidP="00F35297">
            <w:pPr>
              <w:rPr>
                <w:rFonts w:ascii="Calibri" w:eastAsia="Calibri" w:hAnsi="Calibri" w:cs="Calibri"/>
                <w:color w:val="000000"/>
              </w:rPr>
            </w:pPr>
            <w:r w:rsidRPr="00F35297">
              <w:rPr>
                <w:rFonts w:ascii="Calibri" w:eastAsia="Calibri" w:hAnsi="Calibri" w:cs="Calibri"/>
                <w:color w:val="000000"/>
              </w:rPr>
              <w:t>Desarrolla algunas habilidades básicas para comunicarse, pero con la guía constante del adulto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35297" w:rsidRPr="00F35297" w:rsidRDefault="00F35297" w:rsidP="00F35297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F35297">
              <w:rPr>
                <w:rFonts w:ascii="Calibri" w:eastAsia="Calibri" w:hAnsi="Calibri" w:cs="Calibri"/>
                <w:color w:val="000000"/>
              </w:rPr>
              <w:t>Da algunas muestras de  intención de comunicativa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35297" w:rsidRPr="00F35297" w:rsidRDefault="00F35297" w:rsidP="00F3529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F35297">
              <w:rPr>
                <w:rFonts w:ascii="Calibri" w:eastAsia="Calibri" w:hAnsi="Calibri" w:cs="Calibri"/>
                <w:color w:val="000000"/>
              </w:rPr>
              <w:t>Desarrolla la intención de comunicarse</w:t>
            </w:r>
          </w:p>
        </w:tc>
      </w:tr>
    </w:tbl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F35297" w:rsidRDefault="00F35297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</w:rPr>
              <w:t>I.</w:t>
            </w:r>
            <w:r w:rsidRPr="00F35297">
              <w:rPr>
                <w:rFonts w:ascii="Calibri" w:eastAsia="Calibri" w:hAnsi="Calibri" w:cs="Calibri"/>
                <w:color w:val="000000"/>
              </w:rPr>
              <w:t>CL</w:t>
            </w:r>
            <w:r w:rsidR="00353AA4">
              <w:rPr>
                <w:rFonts w:ascii="Calibri" w:eastAsia="Calibri" w:hAnsi="Calibri" w:cs="Calibri"/>
                <w:color w:val="000000"/>
              </w:rPr>
              <w:t>.</w:t>
            </w:r>
            <w:r w:rsidRPr="00F35297">
              <w:rPr>
                <w:rFonts w:ascii="Calibri" w:eastAsia="Calibri" w:hAnsi="Calibri" w:cs="Calibri"/>
                <w:color w:val="000000"/>
              </w:rPr>
              <w:t>1.(1.1)2  Progresa en el desarrollo de la forma de comunicación establecida para el alumnado (produce y comprende sonidos o mensajes a través de sistemas establecidos)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F35297" w:rsidRPr="006E44E3" w:rsidTr="00F35297"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297" w:rsidRPr="00F35297" w:rsidRDefault="00F35297" w:rsidP="00F35297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F35297">
              <w:rPr>
                <w:rFonts w:ascii="Calibri" w:eastAsia="Calibri" w:hAnsi="Calibri" w:cs="Calibri"/>
                <w:color w:val="000000"/>
              </w:rPr>
              <w:t>Está iniciándose en el desarrollo de la forma de comunicación establecida</w:t>
            </w:r>
          </w:p>
        </w:tc>
        <w:tc>
          <w:tcPr>
            <w:tcW w:w="1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297" w:rsidRPr="00F35297" w:rsidRDefault="00F35297" w:rsidP="00F35297">
            <w:pPr>
              <w:rPr>
                <w:rFonts w:ascii="Calibri" w:eastAsia="Calibri" w:hAnsi="Calibri" w:cs="Calibri"/>
                <w:color w:val="000000"/>
              </w:rPr>
            </w:pPr>
            <w:r w:rsidRPr="00F35297">
              <w:rPr>
                <w:rFonts w:ascii="Calibri" w:eastAsia="Calibri" w:hAnsi="Calibri" w:cs="Calibri"/>
                <w:color w:val="000000"/>
              </w:rPr>
              <w:t>Con ayuda es capaz de comprender y producir sonidos o mensajes a través de sistemas establecidos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35297" w:rsidRPr="00F35297" w:rsidRDefault="00F35297" w:rsidP="00F35297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F35297">
              <w:rPr>
                <w:rFonts w:ascii="Calibri" w:eastAsia="Calibri" w:hAnsi="Calibri" w:cs="Calibri"/>
                <w:color w:val="000000"/>
              </w:rPr>
              <w:t>Es capaz de comprender y producir sonidos o mensajes a través de sistemas establecidos  sin ayuda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35297" w:rsidRPr="00F35297" w:rsidRDefault="00F35297" w:rsidP="00F3529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F35297">
              <w:rPr>
                <w:rFonts w:ascii="Calibri" w:eastAsia="Calibri" w:hAnsi="Calibri" w:cs="Calibri"/>
                <w:color w:val="000000"/>
              </w:rPr>
              <w:t xml:space="preserve">Comprende y produce sonidos o mensajes a través de sistemas establecidos </w:t>
            </w:r>
          </w:p>
        </w:tc>
      </w:tr>
    </w:tbl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F35297" w:rsidRPr="006E44E3" w:rsidRDefault="00F35297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F51D0D" w:rsidRDefault="00F51D0D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F51D0D" w:rsidRPr="006E44E3" w:rsidRDefault="00F51D0D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A759A8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A759A8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A759A8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A759A8" w:rsidRDefault="00F35297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A759A8">
              <w:rPr>
                <w:rFonts w:ascii="Calibri" w:eastAsia="Calibri" w:hAnsi="Calibri" w:cs="Calibri"/>
                <w:color w:val="000000"/>
                <w:szCs w:val="20"/>
              </w:rPr>
              <w:t>I.CL</w:t>
            </w:r>
            <w:r w:rsidR="00353AA4" w:rsidRPr="00A759A8">
              <w:rPr>
                <w:rFonts w:ascii="Calibri" w:eastAsia="Calibri" w:hAnsi="Calibri" w:cs="Calibri"/>
                <w:color w:val="000000"/>
                <w:szCs w:val="20"/>
              </w:rPr>
              <w:t>.1.</w:t>
            </w:r>
            <w:r w:rsidRPr="00A759A8">
              <w:rPr>
                <w:rFonts w:ascii="Calibri" w:eastAsia="Calibri" w:hAnsi="Calibri" w:cs="Calibri"/>
                <w:color w:val="000000"/>
                <w:szCs w:val="20"/>
              </w:rPr>
              <w:t>(1.1)3  Adecúa su expresión a las diferentes situaciones comunicativas, mostrando interés por participar en las mismas</w:t>
            </w:r>
          </w:p>
        </w:tc>
      </w:tr>
      <w:tr w:rsidR="006A671C" w:rsidRPr="00A759A8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A759A8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A759A8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A759A8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A759A8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A759A8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A759A8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A759A8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A759A8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A759A8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A759A8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A759A8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A759A8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A759A8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A759A8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A759A8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A759A8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A759A8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F35297" w:rsidRPr="00A759A8" w:rsidTr="00F35297"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297" w:rsidRPr="00A759A8" w:rsidRDefault="00F35297" w:rsidP="00F35297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759A8">
              <w:rPr>
                <w:rFonts w:ascii="Calibri" w:eastAsia="Calibri" w:hAnsi="Calibri" w:cs="Calibri"/>
                <w:color w:val="000000"/>
              </w:rPr>
              <w:t>En proceso de adecuación para su expresión a las diferentes situaciones comunicativas, mostrando interés por participar en las mismas</w:t>
            </w:r>
          </w:p>
        </w:tc>
        <w:tc>
          <w:tcPr>
            <w:tcW w:w="1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297" w:rsidRPr="00A759A8" w:rsidRDefault="00F35297" w:rsidP="00F35297">
            <w:pPr>
              <w:rPr>
                <w:rFonts w:ascii="Calibri" w:eastAsia="Calibri" w:hAnsi="Calibri" w:cs="Calibri"/>
                <w:color w:val="000000"/>
              </w:rPr>
            </w:pPr>
            <w:r w:rsidRPr="00A759A8">
              <w:rPr>
                <w:rFonts w:ascii="Calibri" w:eastAsia="Calibri" w:hAnsi="Calibri" w:cs="Calibri"/>
                <w:color w:val="000000"/>
              </w:rPr>
              <w:t>La adecuación  de su expresión a las diferentes situaciones comunicativas, necesitan un mayor aprendizaje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35297" w:rsidRPr="00A759A8" w:rsidRDefault="00F35297" w:rsidP="00F35297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A759A8">
              <w:rPr>
                <w:rFonts w:ascii="Calibri" w:eastAsia="Calibri" w:hAnsi="Calibri" w:cs="Calibri"/>
                <w:color w:val="000000"/>
              </w:rPr>
              <w:t>Logra una mayor adecuación de su expresión a las diferentes situaciones comunicativas, así como el interés por participar en las mismas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F35297" w:rsidRPr="00A759A8" w:rsidRDefault="00F35297" w:rsidP="00F3529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A759A8">
              <w:rPr>
                <w:rFonts w:ascii="Calibri" w:eastAsia="Calibri" w:hAnsi="Calibri" w:cs="Calibri"/>
                <w:color w:val="000000"/>
              </w:rPr>
              <w:t>Adecua su expresión a las diferentes situaciones comunicativas y muestra interés por participar en las mismas</w:t>
            </w:r>
          </w:p>
        </w:tc>
      </w:tr>
    </w:tbl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6E44E3">
        <w:rPr>
          <w:rFonts w:ascii="Calibri" w:eastAsia="Calibri" w:hAnsi="Calibri" w:cs="Calibri"/>
          <w:b/>
          <w:color w:val="000000"/>
          <w:lang w:eastAsia="es-ES"/>
        </w:rPr>
        <w:t>Criterio de evaluación:</w:t>
      </w:r>
      <w:r w:rsidR="00353AA4">
        <w:rPr>
          <w:rFonts w:ascii="Calibri" w:eastAsia="Calibri" w:hAnsi="Calibri" w:cs="Calibri"/>
          <w:color w:val="000000"/>
          <w:lang w:eastAsia="es-ES"/>
        </w:rPr>
        <w:t xml:space="preserve"> C.E. CL.1.2</w:t>
      </w:r>
      <w:r w:rsidRPr="006E44E3">
        <w:rPr>
          <w:rFonts w:ascii="Calibri" w:eastAsia="Calibri" w:hAnsi="Calibri" w:cs="Calibri"/>
          <w:color w:val="000000"/>
          <w:lang w:eastAsia="es-ES"/>
        </w:rPr>
        <w:t>.</w:t>
      </w:r>
      <w:r w:rsidR="00353AA4">
        <w:rPr>
          <w:rFonts w:ascii="Calibri" w:eastAsia="Calibri" w:hAnsi="Calibri" w:cs="Calibri"/>
          <w:color w:val="000000"/>
          <w:lang w:eastAsia="es-ES"/>
        </w:rPr>
        <w:t>1</w:t>
      </w:r>
      <w:r w:rsidRPr="006E44E3">
        <w:rPr>
          <w:rFonts w:ascii="Calibri" w:eastAsia="Calibri" w:hAnsi="Calibri" w:cs="Calibri"/>
          <w:color w:val="000000"/>
          <w:lang w:eastAsia="es-ES"/>
        </w:rPr>
        <w:t xml:space="preserve"> </w:t>
      </w:r>
      <w:r w:rsidR="00353AA4" w:rsidRPr="00BC6FCC">
        <w:t>Comprender y utilizar algún soporte en la forma de comunicación: imágenes símbolos, imágenes, en diferentes soportes (papel, ordenador etc…), anticipando situaciones de la vida diaria a través de imágenes, objetos y gestos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353AA4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53AA4">
              <w:rPr>
                <w:rFonts w:cs="NewsGotT-Regu"/>
                <w:szCs w:val="20"/>
              </w:rPr>
              <w:t>I</w:t>
            </w:r>
            <w:r w:rsidRPr="00353AA4">
              <w:rPr>
                <w:rFonts w:cs="NewsGotT-Regu"/>
                <w:sz w:val="24"/>
                <w:szCs w:val="20"/>
              </w:rPr>
              <w:t>.</w:t>
            </w:r>
            <w:r w:rsidRPr="00353AA4">
              <w:rPr>
                <w:rFonts w:cs="NewsGotT-Regu"/>
                <w:szCs w:val="20"/>
              </w:rPr>
              <w:t>CL.1</w:t>
            </w:r>
            <w:proofErr w:type="gramStart"/>
            <w:r w:rsidRPr="00353AA4">
              <w:rPr>
                <w:rFonts w:cs="NewsGotT-Regu"/>
                <w:szCs w:val="20"/>
              </w:rPr>
              <w:t>.(</w:t>
            </w:r>
            <w:proofErr w:type="gramEnd"/>
            <w:r w:rsidRPr="00353AA4">
              <w:rPr>
                <w:rFonts w:cs="NewsGotT-Regu"/>
                <w:szCs w:val="20"/>
              </w:rPr>
              <w:t>2.1)1 Comprende algún soporte en la forma de comunicación: imágenes símbolos, imágenes, en diferentes s</w:t>
            </w:r>
            <w:r>
              <w:rPr>
                <w:rFonts w:cs="NewsGotT-Regu"/>
                <w:szCs w:val="20"/>
              </w:rPr>
              <w:t>oportes (papel, ordenador etc…)</w:t>
            </w:r>
            <w:r w:rsidRPr="00353AA4">
              <w:rPr>
                <w:rFonts w:cs="NewsGotT-Regu"/>
                <w:szCs w:val="20"/>
              </w:rPr>
              <w:t xml:space="preserve">  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353AA4" w:rsidRPr="006E44E3" w:rsidTr="00353AA4"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AA4" w:rsidRPr="00353AA4" w:rsidRDefault="00353AA4" w:rsidP="00353AA4">
            <w:pPr>
              <w:ind w:left="22"/>
              <w:rPr>
                <w:rFonts w:ascii="Calibri" w:eastAsia="Calibri" w:hAnsi="Calibri" w:cs="Calibri"/>
                <w:color w:val="000000"/>
                <w:szCs w:val="20"/>
              </w:rPr>
            </w:pPr>
            <w:r w:rsidRPr="00353AA4">
              <w:rPr>
                <w:rFonts w:ascii="Calibri" w:eastAsia="Calibri" w:hAnsi="Calibri" w:cs="NewsGotT-Regu"/>
                <w:color w:val="000000"/>
                <w:szCs w:val="20"/>
              </w:rPr>
              <w:t>Se encuentra iniciándose en comprender algún soporte en la forma de comunicación</w:t>
            </w:r>
          </w:p>
        </w:tc>
        <w:tc>
          <w:tcPr>
            <w:tcW w:w="1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AA4" w:rsidRPr="00353AA4" w:rsidRDefault="00353AA4" w:rsidP="00353AA4">
            <w:pPr>
              <w:rPr>
                <w:rFonts w:ascii="Calibri" w:eastAsia="Calibri" w:hAnsi="Calibri" w:cs="Calibri"/>
                <w:color w:val="000000"/>
                <w:szCs w:val="20"/>
              </w:rPr>
            </w:pPr>
            <w:r w:rsidRPr="00353AA4">
              <w:rPr>
                <w:rFonts w:ascii="Calibri" w:eastAsia="Calibri" w:hAnsi="Calibri" w:cs="NewsGotT-Regu"/>
                <w:color w:val="000000"/>
                <w:szCs w:val="20"/>
              </w:rPr>
              <w:t>Con ayuda comprende algún soporte en la forma de comunicación (enumerar)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53AA4" w:rsidRPr="00353AA4" w:rsidRDefault="00353AA4" w:rsidP="00353AA4">
            <w:pPr>
              <w:ind w:left="6"/>
              <w:rPr>
                <w:rFonts w:ascii="Calibri" w:eastAsia="Calibri" w:hAnsi="Calibri" w:cs="Calibri"/>
                <w:color w:val="000000"/>
                <w:szCs w:val="20"/>
              </w:rPr>
            </w:pPr>
            <w:r w:rsidRPr="00353AA4">
              <w:rPr>
                <w:rFonts w:ascii="Calibri" w:eastAsia="Calibri" w:hAnsi="Calibri" w:cs="NewsGotT-Regu"/>
                <w:color w:val="000000"/>
                <w:szCs w:val="20"/>
              </w:rPr>
              <w:t>Es capaz de comprender diferentes  soportes en la forma de comunicación (enumerar) sin ayuda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353AA4" w:rsidRPr="00353AA4" w:rsidRDefault="00353AA4" w:rsidP="00353AA4">
            <w:pPr>
              <w:ind w:left="3"/>
              <w:rPr>
                <w:rFonts w:ascii="Calibri" w:eastAsia="Calibri" w:hAnsi="Calibri" w:cs="Calibri"/>
                <w:color w:val="000000"/>
                <w:szCs w:val="20"/>
              </w:rPr>
            </w:pPr>
            <w:r w:rsidRPr="00353AA4">
              <w:rPr>
                <w:rFonts w:ascii="Calibri" w:eastAsia="Calibri" w:hAnsi="Calibri" w:cs="NewsGotT-Regu"/>
                <w:color w:val="000000"/>
                <w:szCs w:val="20"/>
              </w:rPr>
              <w:t>Conoce y comprende la mayoría de soportes en la forma de comunicación: imágenes símbolos, imágenes, en diferentes soportes (papel, ordenador etc…)</w:t>
            </w:r>
          </w:p>
        </w:tc>
      </w:tr>
    </w:tbl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353AA4" w:rsidRPr="006E44E3" w:rsidRDefault="00353AA4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12" w:type="pct"/>
        <w:tblLook w:val="04A0" w:firstRow="1" w:lastRow="0" w:firstColumn="1" w:lastColumn="0" w:noHBand="0" w:noVBand="1"/>
      </w:tblPr>
      <w:tblGrid>
        <w:gridCol w:w="2186"/>
        <w:gridCol w:w="1362"/>
        <w:gridCol w:w="823"/>
        <w:gridCol w:w="2185"/>
        <w:gridCol w:w="2185"/>
      </w:tblGrid>
      <w:tr w:rsidR="006A671C" w:rsidRPr="006E44E3" w:rsidTr="001671F6">
        <w:trPr>
          <w:trHeight w:val="691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lastRenderedPageBreak/>
              <w:t>INDICADOR</w:t>
            </w:r>
          </w:p>
        </w:tc>
        <w:tc>
          <w:tcPr>
            <w:tcW w:w="2971" w:type="pct"/>
            <w:gridSpan w:val="3"/>
            <w:vAlign w:val="center"/>
          </w:tcPr>
          <w:p w:rsidR="006A671C" w:rsidRPr="006E44E3" w:rsidRDefault="00353AA4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53AA4">
              <w:rPr>
                <w:rFonts w:cs="NewsGotT-Regu"/>
                <w:szCs w:val="20"/>
              </w:rPr>
              <w:t>I.CL.1.(2.1)2 Utiliza algún soporte en la forma de comunicación: imágenes símbolos, imágenes, en diferentes soportes (papel, ordenador etc…)</w:t>
            </w:r>
          </w:p>
        </w:tc>
      </w:tr>
      <w:tr w:rsidR="006A671C" w:rsidRPr="006E44E3" w:rsidTr="001671F6">
        <w:trPr>
          <w:trHeight w:val="426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1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2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79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353AA4" w:rsidRPr="006E44E3" w:rsidTr="00353AA4">
        <w:trPr>
          <w:trHeight w:val="2052"/>
        </w:trPr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AA4" w:rsidRPr="00353AA4" w:rsidRDefault="00353AA4" w:rsidP="00353AA4">
            <w:pPr>
              <w:ind w:left="22"/>
              <w:rPr>
                <w:rFonts w:ascii="Calibri" w:eastAsia="Calibri" w:hAnsi="Calibri" w:cs="Calibri"/>
                <w:color w:val="000000"/>
                <w:szCs w:val="20"/>
              </w:rPr>
            </w:pPr>
            <w:r w:rsidRPr="00353AA4">
              <w:rPr>
                <w:rFonts w:ascii="Calibri" w:eastAsia="Calibri" w:hAnsi="Calibri" w:cs="NewsGotT-Regu"/>
                <w:color w:val="000000"/>
                <w:szCs w:val="20"/>
              </w:rPr>
              <w:t>Está familiarizando con  algún soporte en la forma de comunicación</w:t>
            </w:r>
          </w:p>
        </w:tc>
        <w:tc>
          <w:tcPr>
            <w:tcW w:w="1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AA4" w:rsidRPr="00353AA4" w:rsidRDefault="00353AA4" w:rsidP="00353AA4">
            <w:pPr>
              <w:rPr>
                <w:rFonts w:ascii="Calibri" w:eastAsia="Calibri" w:hAnsi="Calibri" w:cs="Calibri"/>
                <w:color w:val="000000"/>
                <w:szCs w:val="20"/>
              </w:rPr>
            </w:pPr>
            <w:r w:rsidRPr="00353AA4">
              <w:rPr>
                <w:rFonts w:ascii="Calibri" w:eastAsia="Calibri" w:hAnsi="Calibri" w:cs="NewsGotT-Regu"/>
                <w:color w:val="000000"/>
                <w:szCs w:val="20"/>
              </w:rPr>
              <w:t>Bajo la tutela del educador/a , realiza intentos utilizando aunque aún precisa ayuda algún  soporte en la forma de comunicación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353AA4" w:rsidRPr="00353AA4" w:rsidRDefault="00353AA4" w:rsidP="00353AA4">
            <w:pPr>
              <w:ind w:left="6"/>
              <w:rPr>
                <w:rFonts w:ascii="Calibri" w:eastAsia="Calibri" w:hAnsi="Calibri" w:cs="Calibri"/>
                <w:color w:val="000000"/>
                <w:szCs w:val="20"/>
              </w:rPr>
            </w:pPr>
            <w:r w:rsidRPr="00353AA4">
              <w:rPr>
                <w:rFonts w:ascii="Calibri" w:eastAsia="Calibri" w:hAnsi="Calibri" w:cs="NewsGotT-Regu"/>
                <w:color w:val="000000"/>
                <w:szCs w:val="20"/>
              </w:rPr>
              <w:t>De forma cada vez más autónoma utiliza diferentes soportes en la forma de comunicación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353AA4" w:rsidRPr="00353AA4" w:rsidRDefault="00353AA4" w:rsidP="00353AA4">
            <w:pPr>
              <w:ind w:left="3"/>
              <w:rPr>
                <w:rFonts w:ascii="Calibri" w:eastAsia="Calibri" w:hAnsi="Calibri" w:cs="Calibri"/>
                <w:color w:val="000000"/>
                <w:szCs w:val="20"/>
              </w:rPr>
            </w:pPr>
            <w:r w:rsidRPr="00353AA4">
              <w:rPr>
                <w:rFonts w:ascii="Calibri" w:eastAsia="Calibri" w:hAnsi="Calibri" w:cs="NewsGotT-Regu"/>
                <w:color w:val="000000"/>
                <w:szCs w:val="20"/>
              </w:rPr>
              <w:t>Utiliza diferentes  soportes en la forma de comunicación</w:t>
            </w:r>
          </w:p>
        </w:tc>
      </w:tr>
    </w:tbl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F9221D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F9221D">
              <w:rPr>
                <w:rFonts w:cs="NewsGotT-Regu"/>
                <w:szCs w:val="20"/>
              </w:rPr>
              <w:t xml:space="preserve">I.CL.1.(2.1)3 </w:t>
            </w:r>
            <w:r w:rsidRPr="006D2509">
              <w:rPr>
                <w:rFonts w:cs="NewsGotT-Regu"/>
                <w:szCs w:val="20"/>
              </w:rPr>
              <w:t>Anticipa situaciones de la vida diaria a través de</w:t>
            </w:r>
            <w:r w:rsidR="001671F6" w:rsidRPr="006D2509">
              <w:rPr>
                <w:rFonts w:cs="NewsGotT-Regu"/>
                <w:szCs w:val="20"/>
              </w:rPr>
              <w:t xml:space="preserve"> claves naturales, visuales, auditivas (sonidos, palabras), gestuales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F9221D" w:rsidRPr="006E44E3" w:rsidTr="00F9221D"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21D" w:rsidRPr="00F9221D" w:rsidRDefault="00F9221D" w:rsidP="001671F6">
            <w:pPr>
              <w:rPr>
                <w:rFonts w:ascii="Calibri" w:eastAsia="Calibri" w:hAnsi="Calibri" w:cs="Calibri"/>
                <w:color w:val="000000"/>
                <w:szCs w:val="20"/>
              </w:rPr>
            </w:pPr>
            <w:r w:rsidRPr="00F9221D">
              <w:rPr>
                <w:rFonts w:ascii="Calibri" w:eastAsia="Calibri" w:hAnsi="Calibri" w:cs="Calibri"/>
                <w:color w:val="000000"/>
                <w:szCs w:val="20"/>
              </w:rPr>
              <w:t xml:space="preserve">Aún no anticipa situaciones de la vida diaria </w:t>
            </w:r>
            <w:r w:rsidR="00A43B39" w:rsidRPr="00A43B39">
              <w:rPr>
                <w:rFonts w:ascii="Calibri" w:eastAsia="Calibri" w:hAnsi="Calibri" w:cs="Calibri"/>
                <w:color w:val="000000"/>
                <w:szCs w:val="20"/>
              </w:rPr>
              <w:t>a través de claves naturales, visuales, auditivas (sonidos, palabras), gestuales</w:t>
            </w:r>
          </w:p>
        </w:tc>
        <w:tc>
          <w:tcPr>
            <w:tcW w:w="12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21D" w:rsidRPr="00F9221D" w:rsidRDefault="00F9221D" w:rsidP="001671F6">
            <w:pPr>
              <w:rPr>
                <w:rFonts w:ascii="Calibri" w:eastAsia="Calibri" w:hAnsi="Calibri" w:cs="Calibri"/>
                <w:color w:val="000000"/>
                <w:szCs w:val="20"/>
              </w:rPr>
            </w:pPr>
            <w:r w:rsidRPr="00F9221D">
              <w:rPr>
                <w:rFonts w:ascii="Calibri" w:eastAsia="Calibri" w:hAnsi="Calibri" w:cs="Calibri"/>
                <w:color w:val="000000"/>
                <w:szCs w:val="20"/>
              </w:rPr>
              <w:t xml:space="preserve">Comienza </w:t>
            </w:r>
            <w:r w:rsidRPr="00F9221D">
              <w:t xml:space="preserve"> </w:t>
            </w:r>
            <w:r w:rsidRPr="00F9221D">
              <w:rPr>
                <w:rFonts w:ascii="Calibri" w:eastAsia="Calibri" w:hAnsi="Calibri" w:cs="Calibri"/>
                <w:color w:val="000000"/>
                <w:szCs w:val="20"/>
              </w:rPr>
              <w:t>a anticipar alguna</w:t>
            </w:r>
            <w:r w:rsidR="001671F6">
              <w:rPr>
                <w:rFonts w:ascii="Calibri" w:eastAsia="Calibri" w:hAnsi="Calibri" w:cs="Calibri"/>
                <w:color w:val="000000"/>
                <w:szCs w:val="20"/>
              </w:rPr>
              <w:t xml:space="preserve">s situaciones </w:t>
            </w:r>
            <w:r w:rsidR="00A43B39" w:rsidRPr="00A43B39">
              <w:rPr>
                <w:rFonts w:ascii="Calibri" w:eastAsia="Calibri" w:hAnsi="Calibri" w:cs="Calibri"/>
                <w:color w:val="000000"/>
                <w:szCs w:val="20"/>
              </w:rPr>
              <w:t>a través de claves naturales, visuales, auditivas (sonidos, palabras), gestuales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F9221D" w:rsidRPr="00F9221D" w:rsidRDefault="00A43B39" w:rsidP="00F9221D">
            <w:pPr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Cada vez se aprecia más que anticipa situaciones de la vida diaria</w:t>
            </w:r>
            <w:r w:rsidRPr="00A43B39">
              <w:rPr>
                <w:rFonts w:ascii="Calibri" w:eastAsia="Calibri" w:hAnsi="Calibri" w:cs="Calibri"/>
                <w:color w:val="000000"/>
                <w:szCs w:val="20"/>
              </w:rPr>
              <w:t xml:space="preserve"> través de claves naturales, visuales, auditivas (sonidos, palabras), gestuales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A43B39" w:rsidRPr="00F9221D" w:rsidRDefault="00A43B39" w:rsidP="00F9221D">
            <w:pPr>
              <w:rPr>
                <w:rFonts w:ascii="Calibri" w:eastAsia="Calibri" w:hAnsi="Calibri" w:cs="Calibri"/>
                <w:szCs w:val="20"/>
              </w:rPr>
            </w:pPr>
            <w:r w:rsidRPr="006D2509">
              <w:rPr>
                <w:rFonts w:ascii="Calibri" w:eastAsia="Calibri" w:hAnsi="Calibri" w:cs="Calibri"/>
                <w:szCs w:val="20"/>
              </w:rPr>
              <w:t>Anticipa claramente</w:t>
            </w:r>
            <w:r w:rsidRPr="006D2509">
              <w:t xml:space="preserve"> </w:t>
            </w:r>
            <w:r w:rsidRPr="006D2509">
              <w:rPr>
                <w:rFonts w:ascii="Calibri" w:eastAsia="Calibri" w:hAnsi="Calibri" w:cs="Calibri"/>
                <w:szCs w:val="20"/>
              </w:rPr>
              <w:t>situaciones de la vida diaria a través de claves naturales, visuales, auditivas (sonidos, palabras), gestuales</w:t>
            </w:r>
          </w:p>
        </w:tc>
      </w:tr>
    </w:tbl>
    <w:p w:rsidR="00F9221D" w:rsidRDefault="00F9221D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725E0F" w:rsidRDefault="00725E0F" w:rsidP="006A671C">
      <w:pPr>
        <w:spacing w:after="160" w:line="256" w:lineRule="auto"/>
        <w:rPr>
          <w:rFonts w:ascii="Calibri" w:eastAsia="Calibri" w:hAnsi="Calibri" w:cs="Calibri"/>
          <w:b/>
          <w:color w:val="000000"/>
          <w:lang w:eastAsia="es-ES"/>
        </w:rPr>
      </w:pPr>
    </w:p>
    <w:p w:rsidR="006A671C" w:rsidRPr="006E44E3" w:rsidRDefault="00F9221D" w:rsidP="003F505B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6E44E3">
        <w:rPr>
          <w:rFonts w:ascii="Calibri" w:eastAsia="Calibri" w:hAnsi="Calibri" w:cs="Calibri"/>
          <w:b/>
          <w:color w:val="000000"/>
          <w:lang w:eastAsia="es-ES"/>
        </w:rPr>
        <w:t>Criterio de evaluación:</w:t>
      </w:r>
      <w:r w:rsidR="003F505B">
        <w:rPr>
          <w:rFonts w:ascii="Calibri" w:eastAsia="Calibri" w:hAnsi="Calibri" w:cs="Calibri"/>
          <w:color w:val="000000"/>
          <w:lang w:eastAsia="es-ES"/>
        </w:rPr>
        <w:t xml:space="preserve"> C.E. </w:t>
      </w:r>
      <w:r w:rsidR="003F505B" w:rsidRPr="003F505B">
        <w:rPr>
          <w:rFonts w:cs="NewsGotT-Regu"/>
          <w:szCs w:val="20"/>
        </w:rPr>
        <w:t>CL 1.3.1 Conocer y utilizar los distintos materiales, técnicas, instrumentos y aparatos empleados para la realización de diversas composiciones plásticas, participando en actividades grupales  y aceptando la manipulación de diversos materiales para conocer sus cualidades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3F505B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I.CL.1.(3.1)1 Conoce los distintos materiales, técnicas, instrumentos y aparatos empleados para la realización de diversas composiciones plásticas  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725E0F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Va iniciándose en el conocimiento de los</w:t>
            </w:r>
            <w:r w:rsidRPr="003F505B">
              <w:rPr>
                <w:rFonts w:cs="NewsGotT-Regu"/>
                <w:szCs w:val="20"/>
              </w:rPr>
              <w:t xml:space="preserve"> distintos materiales, técnicas, instrumentos y aparatos empleados para la realización de diversas composiciones plásticas  </w:t>
            </w:r>
          </w:p>
        </w:tc>
        <w:tc>
          <w:tcPr>
            <w:tcW w:w="1250" w:type="pct"/>
            <w:gridSpan w:val="2"/>
          </w:tcPr>
          <w:p w:rsidR="006A671C" w:rsidRPr="006E44E3" w:rsidRDefault="00725E0F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Progresivamente, comienza a conocer distintos </w:t>
            </w:r>
            <w:r w:rsidRPr="003F505B">
              <w:rPr>
                <w:rFonts w:cs="NewsGotT-Regu"/>
                <w:szCs w:val="20"/>
              </w:rPr>
              <w:t xml:space="preserve">materiales, técnicas, instrumentos y aparatos empleados para la realización de diversas composiciones plásticas  </w:t>
            </w:r>
          </w:p>
        </w:tc>
        <w:tc>
          <w:tcPr>
            <w:tcW w:w="1250" w:type="pct"/>
          </w:tcPr>
          <w:p w:rsidR="006A671C" w:rsidRPr="006E44E3" w:rsidRDefault="00725E0F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Conoce los distintos materiales, técnicas, instrumentos y aparatos empleados para la realización de diversas composiciones plásticas  </w:t>
            </w:r>
          </w:p>
        </w:tc>
        <w:tc>
          <w:tcPr>
            <w:tcW w:w="1250" w:type="pct"/>
          </w:tcPr>
          <w:p w:rsidR="006A671C" w:rsidRPr="006E44E3" w:rsidRDefault="00725E0F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Conoce con sentido y funcionalidad los distintos materiales</w:t>
            </w:r>
            <w:r>
              <w:rPr>
                <w:rFonts w:cs="NewsGotT-Regu"/>
                <w:szCs w:val="20"/>
              </w:rPr>
              <w:t xml:space="preserve">, </w:t>
            </w:r>
            <w:r w:rsidRPr="003F505B">
              <w:rPr>
                <w:rFonts w:cs="NewsGotT-Regu"/>
                <w:szCs w:val="20"/>
              </w:rPr>
              <w:t>técnicas, i</w:t>
            </w:r>
            <w:r>
              <w:rPr>
                <w:rFonts w:cs="NewsGotT-Regu"/>
                <w:szCs w:val="20"/>
              </w:rPr>
              <w:t xml:space="preserve">nstrumentos y aparatos </w:t>
            </w:r>
            <w:r w:rsidRPr="003F505B">
              <w:rPr>
                <w:rFonts w:cs="NewsGotT-Regu"/>
                <w:szCs w:val="20"/>
              </w:rPr>
              <w:t xml:space="preserve"> para la realización de diversas composiciones plásticas  </w:t>
            </w:r>
          </w:p>
        </w:tc>
      </w:tr>
    </w:tbl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3F505B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>I.CL.1.(3.1)2 Utiliza los distintos materiales, técnicas, instrumentos y aparatos empleados para la realización de diversas composiciones plásticas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725E0F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Aún no. Precisa más exposiciones y experiencias para poder utilizar</w:t>
            </w:r>
            <w:r w:rsidRPr="003F505B">
              <w:rPr>
                <w:rFonts w:cs="NewsGotT-Regu"/>
                <w:szCs w:val="20"/>
              </w:rPr>
              <w:t xml:space="preserve"> los distintos materiales, técnicas, instrumentos y aparatos empleados para la realización de diversas composiciones plásticas</w:t>
            </w:r>
          </w:p>
        </w:tc>
        <w:tc>
          <w:tcPr>
            <w:tcW w:w="1250" w:type="pct"/>
            <w:gridSpan w:val="2"/>
          </w:tcPr>
          <w:p w:rsidR="006A671C" w:rsidRPr="006E44E3" w:rsidRDefault="00725E0F" w:rsidP="00725E0F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Se inicia (con ayuda y guía física) en la utilización  de </w:t>
            </w:r>
            <w:r w:rsidRPr="003F505B">
              <w:rPr>
                <w:rFonts w:cs="NewsGotT-Regu"/>
                <w:szCs w:val="20"/>
              </w:rPr>
              <w:t>los distintos materiales, técnicas, instrumentos y aparatos empleados para la realización de diversas composiciones plásticas</w:t>
            </w:r>
          </w:p>
        </w:tc>
        <w:tc>
          <w:tcPr>
            <w:tcW w:w="1250" w:type="pct"/>
          </w:tcPr>
          <w:p w:rsidR="006A671C" w:rsidRPr="006E44E3" w:rsidRDefault="00725E0F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Va utilizando de forma semiautónoma en la utilización de </w:t>
            </w:r>
            <w:r w:rsidRPr="003F505B">
              <w:rPr>
                <w:rFonts w:cs="NewsGotT-Regu"/>
                <w:szCs w:val="20"/>
              </w:rPr>
              <w:t>los distintos materiales, técnicas, instrumentos y aparatos empleados para la realización de diversas composiciones plásticas</w:t>
            </w:r>
          </w:p>
        </w:tc>
        <w:tc>
          <w:tcPr>
            <w:tcW w:w="1250" w:type="pct"/>
          </w:tcPr>
          <w:p w:rsidR="006A671C" w:rsidRPr="006E44E3" w:rsidRDefault="00725E0F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>Utiliza los distintos materiales, técnicas, instrumentos y aparatos empleados para la realización de diversas composiciones plásticas</w:t>
            </w:r>
          </w:p>
        </w:tc>
      </w:tr>
    </w:tbl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Default="006A671C" w:rsidP="006A671C">
      <w:pPr>
        <w:spacing w:after="65" w:line="249" w:lineRule="auto"/>
        <w:ind w:left="141" w:hanging="10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65" w:line="249" w:lineRule="auto"/>
        <w:ind w:left="141" w:hanging="1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52"/>
        <w:gridCol w:w="1023"/>
        <w:gridCol w:w="712"/>
        <w:gridCol w:w="2241"/>
        <w:gridCol w:w="2108"/>
      </w:tblGrid>
      <w:tr w:rsidR="006A671C" w:rsidRPr="006E44E3" w:rsidTr="00637427">
        <w:trPr>
          <w:trHeight w:val="578"/>
        </w:trPr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right="2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INDICADORES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71C" w:rsidRPr="00637427" w:rsidRDefault="003F505B" w:rsidP="001671F6">
            <w:pPr>
              <w:ind w:left="5"/>
              <w:rPr>
                <w:rFonts w:ascii="Calibri" w:eastAsia="Calibri" w:hAnsi="Calibri" w:cs="Calibri"/>
              </w:rPr>
            </w:pPr>
            <w:r w:rsidRPr="00637427">
              <w:rPr>
                <w:rFonts w:cs="NewsGotT-Regu"/>
                <w:szCs w:val="20"/>
              </w:rPr>
              <w:t>I.CL.1.(3.1)3 Participa en actividades grupales</w:t>
            </w:r>
          </w:p>
        </w:tc>
      </w:tr>
      <w:tr w:rsidR="006A671C" w:rsidRPr="006E44E3" w:rsidTr="00637427">
        <w:trPr>
          <w:trHeight w:val="343"/>
        </w:trPr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INSTRUMENTOS DE EVALUACIÓN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71C" w:rsidRPr="00637427" w:rsidRDefault="006A671C" w:rsidP="00637427">
            <w:pPr>
              <w:rPr>
                <w:rFonts w:ascii="Calibri" w:eastAsia="Calibri" w:hAnsi="Calibri" w:cs="Calibri"/>
              </w:rPr>
            </w:pPr>
          </w:p>
        </w:tc>
      </w:tr>
      <w:tr w:rsidR="006A671C" w:rsidRPr="006E44E3" w:rsidTr="001671F6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ESCALA DE OBSERVACIÓN</w:t>
            </w:r>
          </w:p>
        </w:tc>
      </w:tr>
      <w:tr w:rsidR="006A671C" w:rsidRPr="006E44E3" w:rsidTr="001671F6">
        <w:trPr>
          <w:trHeight w:val="230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1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4</w:t>
            </w:r>
          </w:p>
        </w:tc>
      </w:tr>
      <w:tr w:rsidR="006A671C" w:rsidRPr="006E44E3" w:rsidTr="001671F6">
        <w:trPr>
          <w:trHeight w:val="570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1C" w:rsidRPr="006E44E3" w:rsidRDefault="000E5E43" w:rsidP="001671F6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encuentra adaptándose a lo que conlleva y significa participar en actividades grupales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1C" w:rsidRPr="006E44E3" w:rsidRDefault="000E5E43" w:rsidP="0016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Poco a poco, va acostumbrándose a participar en actividades grupales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A671C" w:rsidRPr="006E44E3" w:rsidRDefault="00A7295F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3F505B">
              <w:rPr>
                <w:rFonts w:cs="NewsGotT-Regu"/>
                <w:szCs w:val="20"/>
              </w:rPr>
              <w:t>Participa en actividades grupales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A671C" w:rsidRPr="006E44E3" w:rsidRDefault="00A7295F" w:rsidP="001671F6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Muestra gusto por participar en actividades grupales demandando este tipo de agrupamiento</w:t>
            </w:r>
          </w:p>
        </w:tc>
      </w:tr>
    </w:tbl>
    <w:p w:rsidR="006A671C" w:rsidRDefault="006A671C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Default="006A671C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Default="006A671C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317"/>
        <w:gridCol w:w="933"/>
        <w:gridCol w:w="892"/>
        <w:gridCol w:w="2268"/>
        <w:gridCol w:w="520"/>
        <w:gridCol w:w="1606"/>
      </w:tblGrid>
      <w:tr w:rsidR="006A671C" w:rsidRPr="006E44E3" w:rsidTr="00637427">
        <w:trPr>
          <w:trHeight w:val="578"/>
        </w:trPr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right="2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INDICADORES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71C" w:rsidRPr="006E44E3" w:rsidRDefault="003F505B" w:rsidP="003F505B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3F505B">
              <w:rPr>
                <w:rFonts w:cs="NewsGotT-Regu"/>
                <w:szCs w:val="20"/>
              </w:rPr>
              <w:t>I.CL.1.(3.1)4 Acepta la manipulación de diversos materiales para conocer sus cualidades</w:t>
            </w:r>
          </w:p>
        </w:tc>
      </w:tr>
      <w:tr w:rsidR="006A671C" w:rsidRPr="006E44E3" w:rsidTr="00637427">
        <w:trPr>
          <w:trHeight w:val="343"/>
        </w:trPr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INSTRUMENTOS DE EVALUACIÓN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71C" w:rsidRPr="006E44E3" w:rsidRDefault="006A671C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671C" w:rsidRPr="006E44E3" w:rsidTr="001671F6">
        <w:trPr>
          <w:trHeight w:val="212"/>
        </w:trPr>
        <w:tc>
          <w:tcPr>
            <w:tcW w:w="85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ESCALA DE OBSERVACIÓN</w:t>
            </w:r>
          </w:p>
        </w:tc>
      </w:tr>
      <w:tr w:rsidR="006A671C" w:rsidRPr="006E44E3" w:rsidTr="001671F6">
        <w:trPr>
          <w:trHeight w:val="23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1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2</w:t>
            </w:r>
          </w:p>
        </w:tc>
        <w:tc>
          <w:tcPr>
            <w:tcW w:w="2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4</w:t>
            </w:r>
          </w:p>
        </w:tc>
      </w:tr>
      <w:tr w:rsidR="006A671C" w:rsidRPr="006E44E3" w:rsidTr="001671F6">
        <w:trPr>
          <w:trHeight w:val="57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1C" w:rsidRPr="006E44E3" w:rsidRDefault="000E5E43" w:rsidP="000E5E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Aún no </w:t>
            </w:r>
            <w:r w:rsidRPr="003F505B">
              <w:rPr>
                <w:rFonts w:cs="NewsGotT-Regu"/>
                <w:szCs w:val="20"/>
              </w:rPr>
              <w:t xml:space="preserve"> </w:t>
            </w:r>
            <w:r>
              <w:rPr>
                <w:rFonts w:cs="NewsGotT-Regu"/>
                <w:szCs w:val="20"/>
              </w:rPr>
              <w:t>a</w:t>
            </w:r>
            <w:r w:rsidRPr="003F505B">
              <w:rPr>
                <w:rFonts w:cs="NewsGotT-Regu"/>
                <w:szCs w:val="20"/>
              </w:rPr>
              <w:t>cepta la manipulación de diversos materiales para conocer sus cualidades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1C" w:rsidRPr="006E44E3" w:rsidRDefault="000E5E43" w:rsidP="0016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Está en proceso de aceptar la </w:t>
            </w:r>
            <w:r w:rsidRPr="003F505B">
              <w:rPr>
                <w:rFonts w:cs="NewsGotT-Regu"/>
                <w:szCs w:val="20"/>
              </w:rPr>
              <w:t xml:space="preserve"> manipulación de diversos materiales para conocer sus cualidades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A671C" w:rsidRPr="006E44E3" w:rsidRDefault="000E5E43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3F505B">
              <w:rPr>
                <w:rFonts w:cs="NewsGotT-Regu"/>
                <w:szCs w:val="20"/>
              </w:rPr>
              <w:t>Acepta la manipulación de diversos materiales para conocer sus cualidades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A671C" w:rsidRPr="006E44E3" w:rsidRDefault="000E5E43" w:rsidP="001671F6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Manipula diversos materiales conociendo sus cualidades</w:t>
            </w:r>
          </w:p>
        </w:tc>
      </w:tr>
    </w:tbl>
    <w:p w:rsidR="006A671C" w:rsidRDefault="006A671C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3F505B" w:rsidRDefault="003F505B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3F505B" w:rsidRDefault="003F505B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3F505B" w:rsidRDefault="003F505B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3F505B" w:rsidRDefault="003F505B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0E5E43" w:rsidRDefault="000E5E43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0E5E43" w:rsidRDefault="000E5E43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0E5E43" w:rsidRDefault="000E5E43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3F505B" w:rsidRDefault="003F505B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p w:rsidR="003F505B" w:rsidRPr="006E44E3" w:rsidRDefault="003F505B" w:rsidP="003F505B">
      <w:pPr>
        <w:jc w:val="both"/>
      </w:pPr>
      <w:r w:rsidRPr="006E44E3">
        <w:rPr>
          <w:b/>
        </w:rPr>
        <w:t>Criterio de evaluación:</w:t>
      </w:r>
      <w:r>
        <w:t xml:space="preserve"> </w:t>
      </w:r>
      <w:r w:rsidR="00263B4F">
        <w:rPr>
          <w:rFonts w:cs="NewsGotT-Regu"/>
          <w:szCs w:val="20"/>
        </w:rPr>
        <w:t>CE.CL.</w:t>
      </w:r>
      <w:r w:rsidRPr="003F505B">
        <w:rPr>
          <w:rFonts w:cs="NewsGotT-Regu"/>
          <w:szCs w:val="20"/>
        </w:rPr>
        <w:t>1.3.2 Progresar en la exploración y el conocimiento de los elementos formales (color, textura y  forma) de las composiciones plásticas</w:t>
      </w:r>
    </w:p>
    <w:p w:rsidR="006A671C" w:rsidRPr="006E44E3" w:rsidRDefault="006A671C" w:rsidP="006A671C">
      <w:pPr>
        <w:spacing w:after="65" w:line="249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678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691"/>
        <w:gridCol w:w="2268"/>
        <w:gridCol w:w="2268"/>
      </w:tblGrid>
      <w:tr w:rsidR="006A671C" w:rsidRPr="006E44E3" w:rsidTr="00637427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right="2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INDICADORES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71C" w:rsidRPr="006E44E3" w:rsidRDefault="003F505B" w:rsidP="003F505B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3F505B">
              <w:rPr>
                <w:rFonts w:cs="NewsGotT-Regu"/>
                <w:szCs w:val="20"/>
              </w:rPr>
              <w:t>I.CL.1.(3.2)1 Progresa en la exploración  de los elementos formales (color, textura y  forma) de las composiciones plásticas</w:t>
            </w:r>
          </w:p>
        </w:tc>
      </w:tr>
      <w:tr w:rsidR="006A671C" w:rsidRPr="006E44E3" w:rsidTr="00637427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INSTRUMENTOS DE EVALUACIÓN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71C" w:rsidRPr="006E44E3" w:rsidRDefault="006A671C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671C" w:rsidRPr="006E44E3" w:rsidTr="001671F6">
        <w:trPr>
          <w:trHeight w:val="212"/>
        </w:trPr>
        <w:tc>
          <w:tcPr>
            <w:tcW w:w="8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ESCALA DE OBSERVACIÓN</w:t>
            </w:r>
          </w:p>
        </w:tc>
      </w:tr>
      <w:tr w:rsidR="006A671C" w:rsidRPr="006E44E3" w:rsidTr="001671F6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1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4</w:t>
            </w:r>
          </w:p>
        </w:tc>
      </w:tr>
      <w:tr w:rsidR="006A671C" w:rsidRPr="006E44E3" w:rsidTr="001671F6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1C" w:rsidRPr="006E44E3" w:rsidRDefault="000030C6" w:rsidP="001671F6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Aún se muestra pasivo en la </w:t>
            </w:r>
            <w:r w:rsidRPr="003F505B">
              <w:rPr>
                <w:rFonts w:cs="NewsGotT-Regu"/>
                <w:szCs w:val="20"/>
              </w:rPr>
              <w:t xml:space="preserve"> exploración  de los elementos formales (color, textura y  forma) de las composiciones plásticas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1C" w:rsidRPr="006E44E3" w:rsidRDefault="000030C6" w:rsidP="0016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 mostrando cierto interés en la</w:t>
            </w:r>
            <w:r w:rsidRPr="003F505B">
              <w:rPr>
                <w:rFonts w:cs="NewsGotT-Regu"/>
                <w:szCs w:val="20"/>
              </w:rPr>
              <w:t xml:space="preserve"> exploración  de los elementos formales (color, textura y  forma) de las composiciones plásticas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A671C" w:rsidRPr="006E44E3" w:rsidRDefault="00356670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Muestra gusto por explorar </w:t>
            </w:r>
            <w:r w:rsidRPr="003F505B">
              <w:rPr>
                <w:rFonts w:cs="NewsGotT-Regu"/>
                <w:szCs w:val="20"/>
              </w:rPr>
              <w:t xml:space="preserve"> los elementos formales (color, textura y  forma) de las composiciones plásticas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A671C" w:rsidRPr="006E44E3" w:rsidRDefault="00356670" w:rsidP="001671F6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3F505B">
              <w:rPr>
                <w:rFonts w:cs="NewsGotT-Regu"/>
                <w:szCs w:val="20"/>
              </w:rPr>
              <w:t>Progresa en la exploración  de los elementos formales (color, textura y  forma) de las composiciones plásticas</w:t>
            </w:r>
          </w:p>
        </w:tc>
      </w:tr>
    </w:tbl>
    <w:p w:rsidR="006A671C" w:rsidRDefault="006A671C" w:rsidP="006A671C"/>
    <w:p w:rsidR="00FE0E9B" w:rsidRPr="006E44E3" w:rsidRDefault="00FE0E9B" w:rsidP="006A671C"/>
    <w:p w:rsidR="006A671C" w:rsidRPr="006E44E3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3F505B" w:rsidP="00E46F0A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I.CL.1.(3.2)2 </w:t>
            </w:r>
            <w:r w:rsidR="00356670">
              <w:rPr>
                <w:rFonts w:cs="NewsGotT-Regu"/>
                <w:szCs w:val="20"/>
              </w:rPr>
              <w:t>Conoce</w:t>
            </w:r>
            <w:r w:rsidR="00E46F0A">
              <w:rPr>
                <w:rFonts w:cs="NewsGotT-Regu"/>
                <w:szCs w:val="20"/>
              </w:rPr>
              <w:t xml:space="preserve"> </w:t>
            </w:r>
            <w:r w:rsidRPr="003F505B">
              <w:rPr>
                <w:rFonts w:cs="NewsGotT-Regu"/>
                <w:szCs w:val="20"/>
              </w:rPr>
              <w:t xml:space="preserve"> los elementos formales (color, textura y  forma) de las composiciones plásticas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E46F0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Aún no conoce los elementos </w:t>
            </w:r>
            <w:r w:rsidRPr="003F505B">
              <w:rPr>
                <w:rFonts w:cs="NewsGotT-Regu"/>
                <w:szCs w:val="20"/>
              </w:rPr>
              <w:t>formales (color, textura y  forma) de las composiciones plásticas</w:t>
            </w:r>
          </w:p>
        </w:tc>
        <w:tc>
          <w:tcPr>
            <w:tcW w:w="1250" w:type="pct"/>
            <w:gridSpan w:val="2"/>
          </w:tcPr>
          <w:p w:rsidR="006A671C" w:rsidRPr="006E44E3" w:rsidRDefault="00E46F0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Se encuentra en la fase inicial de conocimiento de </w:t>
            </w:r>
            <w:r w:rsidRPr="003F505B">
              <w:rPr>
                <w:rFonts w:cs="NewsGotT-Regu"/>
                <w:szCs w:val="20"/>
              </w:rPr>
              <w:t>los elementos formales (color, textura y  forma) de las composiciones plásticas</w:t>
            </w:r>
          </w:p>
        </w:tc>
        <w:tc>
          <w:tcPr>
            <w:tcW w:w="1250" w:type="pct"/>
          </w:tcPr>
          <w:p w:rsidR="006A671C" w:rsidRPr="006E44E3" w:rsidRDefault="00E46F0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cs="NewsGotT-Regu"/>
                <w:szCs w:val="20"/>
              </w:rPr>
              <w:t>Progresa en el c</w:t>
            </w:r>
            <w:r w:rsidRPr="003F505B">
              <w:rPr>
                <w:rFonts w:cs="NewsGotT-Regu"/>
                <w:szCs w:val="20"/>
              </w:rPr>
              <w:t>onocimiento</w:t>
            </w:r>
            <w:r>
              <w:rPr>
                <w:rFonts w:cs="NewsGotT-Regu"/>
                <w:szCs w:val="20"/>
              </w:rPr>
              <w:t xml:space="preserve"> de</w:t>
            </w:r>
            <w:r w:rsidRPr="003F505B">
              <w:rPr>
                <w:rFonts w:cs="NewsGotT-Regu"/>
                <w:szCs w:val="20"/>
              </w:rPr>
              <w:t xml:space="preserve">  los elementos formales (color, textura y  forma) de las composiciones plásticas</w:t>
            </w:r>
          </w:p>
        </w:tc>
        <w:tc>
          <w:tcPr>
            <w:tcW w:w="1250" w:type="pct"/>
          </w:tcPr>
          <w:p w:rsidR="006A671C" w:rsidRPr="006E44E3" w:rsidRDefault="00E46F0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cs="NewsGotT-Regu"/>
                <w:szCs w:val="20"/>
              </w:rPr>
              <w:t xml:space="preserve">Conoce </w:t>
            </w:r>
            <w:r w:rsidRPr="003F505B">
              <w:rPr>
                <w:rFonts w:cs="NewsGotT-Regu"/>
                <w:szCs w:val="20"/>
              </w:rPr>
              <w:t xml:space="preserve"> los elementos formales (color, textura y  forma</w:t>
            </w:r>
            <w:r>
              <w:rPr>
                <w:rFonts w:cs="NewsGotT-Regu"/>
                <w:szCs w:val="20"/>
              </w:rPr>
              <w:t>) de las composiciones plásticas</w:t>
            </w:r>
          </w:p>
        </w:tc>
      </w:tr>
    </w:tbl>
    <w:p w:rsidR="003F505B" w:rsidRPr="006E44E3" w:rsidRDefault="003F505B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Default="003F505B" w:rsidP="003F505B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6E44E3">
        <w:rPr>
          <w:rFonts w:ascii="Calibri" w:eastAsia="Calibri" w:hAnsi="Calibri" w:cs="Calibri"/>
          <w:b/>
          <w:color w:val="000000"/>
          <w:lang w:eastAsia="es-ES"/>
        </w:rPr>
        <w:lastRenderedPageBreak/>
        <w:t>Criterio de evaluación:</w:t>
      </w:r>
      <w:r>
        <w:rPr>
          <w:rFonts w:ascii="Calibri" w:eastAsia="Calibri" w:hAnsi="Calibri" w:cs="Calibri"/>
          <w:color w:val="000000"/>
          <w:lang w:eastAsia="es-ES"/>
        </w:rPr>
        <w:t xml:space="preserve"> </w:t>
      </w:r>
      <w:r w:rsidRPr="003F505B">
        <w:rPr>
          <w:rFonts w:cs="NewsGotT-Regu"/>
          <w:sz w:val="20"/>
          <w:szCs w:val="20"/>
        </w:rPr>
        <w:t xml:space="preserve"> </w:t>
      </w:r>
      <w:r w:rsidRPr="003F505B">
        <w:rPr>
          <w:rFonts w:cs="NewsGotT-Regu"/>
          <w:szCs w:val="20"/>
        </w:rPr>
        <w:t>CE.CL 1.4.1 Utilizar la voz, el cuerpo y los distintos instrumentos musicales como una forma de comunicación y disfrute, manifestando sus propios gustos musicales</w:t>
      </w:r>
    </w:p>
    <w:p w:rsidR="003F505B" w:rsidRPr="006E44E3" w:rsidRDefault="003F505B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12" w:type="pct"/>
        <w:tblLook w:val="04A0" w:firstRow="1" w:lastRow="0" w:firstColumn="1" w:lastColumn="0" w:noHBand="0" w:noVBand="1"/>
      </w:tblPr>
      <w:tblGrid>
        <w:gridCol w:w="2186"/>
        <w:gridCol w:w="1362"/>
        <w:gridCol w:w="823"/>
        <w:gridCol w:w="2185"/>
        <w:gridCol w:w="2185"/>
      </w:tblGrid>
      <w:tr w:rsidR="006A671C" w:rsidRPr="006E44E3" w:rsidTr="001671F6">
        <w:trPr>
          <w:trHeight w:val="691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1" w:type="pct"/>
            <w:gridSpan w:val="3"/>
            <w:vAlign w:val="center"/>
          </w:tcPr>
          <w:p w:rsidR="006A671C" w:rsidRPr="006E44E3" w:rsidRDefault="003F505B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FF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I.CL.1.(4.1)1 Utiliza la voz, el cuerpo y los distintos instrumentos musicales como una forma de comunicación y disfrute  </w:t>
            </w:r>
          </w:p>
        </w:tc>
      </w:tr>
      <w:tr w:rsidR="006A671C" w:rsidRPr="006E44E3" w:rsidTr="001671F6">
        <w:trPr>
          <w:trHeight w:val="426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1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2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79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3F505B">
        <w:trPr>
          <w:trHeight w:val="566"/>
        </w:trPr>
        <w:tc>
          <w:tcPr>
            <w:tcW w:w="1250" w:type="pct"/>
          </w:tcPr>
          <w:p w:rsidR="006A671C" w:rsidRPr="006E44E3" w:rsidRDefault="001001C1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Poco a poco va tomando conciencia de su voz, de su cuerpo y de los distintos instrumentos</w:t>
            </w:r>
            <w:r w:rsidRPr="003F505B">
              <w:rPr>
                <w:rFonts w:cs="NewsGotT-Regu"/>
                <w:szCs w:val="20"/>
              </w:rPr>
              <w:t xml:space="preserve"> como una forma de comunicación y disfrute  </w:t>
            </w:r>
          </w:p>
        </w:tc>
        <w:tc>
          <w:tcPr>
            <w:tcW w:w="1250" w:type="pct"/>
            <w:gridSpan w:val="2"/>
          </w:tcPr>
          <w:p w:rsidR="006A671C" w:rsidRPr="006E44E3" w:rsidRDefault="000B735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De forma guiada y con ayuda del adulto, </w:t>
            </w:r>
            <w:r>
              <w:rPr>
                <w:rFonts w:cs="NewsGotT-Regu"/>
                <w:szCs w:val="20"/>
              </w:rPr>
              <w:t>u</w:t>
            </w:r>
            <w:r w:rsidRPr="003F505B">
              <w:rPr>
                <w:rFonts w:cs="NewsGotT-Regu"/>
                <w:szCs w:val="20"/>
              </w:rPr>
              <w:t xml:space="preserve">tiliza la voz, el cuerpo y los distintos instrumentos musicales como una forma de comunicación y disfrute  </w:t>
            </w:r>
          </w:p>
        </w:tc>
        <w:tc>
          <w:tcPr>
            <w:tcW w:w="1250" w:type="pct"/>
          </w:tcPr>
          <w:p w:rsidR="006A671C" w:rsidRPr="006E44E3" w:rsidRDefault="001001C1" w:rsidP="001001C1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Progresivamente, va mejorando en la utilización de </w:t>
            </w:r>
            <w:r w:rsidR="000B735A" w:rsidRPr="003F505B">
              <w:rPr>
                <w:rFonts w:cs="NewsGotT-Regu"/>
                <w:szCs w:val="20"/>
              </w:rPr>
              <w:t xml:space="preserve"> la voz, el cuerpo y los distintos instrumentos musicales como una forma de comunicación y disfrute  </w:t>
            </w:r>
          </w:p>
        </w:tc>
        <w:tc>
          <w:tcPr>
            <w:tcW w:w="1250" w:type="pct"/>
          </w:tcPr>
          <w:p w:rsidR="006A671C" w:rsidRPr="006E44E3" w:rsidRDefault="000B735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Utiliza la voz, el cuerpo y los distintos instrumentos musicales como una forma de comunicación y disfrute  </w:t>
            </w:r>
          </w:p>
        </w:tc>
      </w:tr>
    </w:tbl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12" w:type="pct"/>
        <w:tblLook w:val="04A0" w:firstRow="1" w:lastRow="0" w:firstColumn="1" w:lastColumn="0" w:noHBand="0" w:noVBand="1"/>
      </w:tblPr>
      <w:tblGrid>
        <w:gridCol w:w="2186"/>
        <w:gridCol w:w="1362"/>
        <w:gridCol w:w="823"/>
        <w:gridCol w:w="2185"/>
        <w:gridCol w:w="2185"/>
      </w:tblGrid>
      <w:tr w:rsidR="006A671C" w:rsidRPr="006E44E3" w:rsidTr="001671F6">
        <w:trPr>
          <w:trHeight w:val="691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1" w:type="pct"/>
            <w:gridSpan w:val="3"/>
            <w:vAlign w:val="center"/>
          </w:tcPr>
          <w:p w:rsidR="006A671C" w:rsidRPr="006E44E3" w:rsidRDefault="003F505B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FF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I.CL.1.(4.1)2 Manifiesta sus propios gustos musicales    </w:t>
            </w:r>
          </w:p>
        </w:tc>
      </w:tr>
      <w:tr w:rsidR="006A671C" w:rsidRPr="006E44E3" w:rsidTr="001671F6">
        <w:trPr>
          <w:trHeight w:val="426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1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2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79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rPr>
          <w:trHeight w:val="2052"/>
        </w:trPr>
        <w:tc>
          <w:tcPr>
            <w:tcW w:w="1250" w:type="pct"/>
          </w:tcPr>
          <w:p w:rsidR="006A671C" w:rsidRPr="006E44E3" w:rsidRDefault="00EF3177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Aún no parece </w:t>
            </w:r>
            <w:r w:rsidR="004511E5">
              <w:rPr>
                <w:rFonts w:ascii="Calibri" w:eastAsia="Calibri" w:hAnsi="Calibri" w:cs="Calibri"/>
                <w:color w:val="000000"/>
                <w:lang w:eastAsia="es-ES"/>
              </w:rPr>
              <w:t>manif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>esta</w:t>
            </w:r>
            <w:r w:rsidR="004511E5">
              <w:rPr>
                <w:rFonts w:ascii="Calibri" w:eastAsia="Calibri" w:hAnsi="Calibri" w:cs="Calibri"/>
                <w:color w:val="000000"/>
                <w:lang w:eastAsia="es-ES"/>
              </w:rPr>
              <w:t>r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sus gustos musicales</w:t>
            </w:r>
          </w:p>
        </w:tc>
        <w:tc>
          <w:tcPr>
            <w:tcW w:w="1250" w:type="pct"/>
            <w:gridSpan w:val="2"/>
          </w:tcPr>
          <w:p w:rsidR="006A671C" w:rsidRPr="006E44E3" w:rsidRDefault="00EF3177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Comienza a mostrar cierta predilección por su</w:t>
            </w:r>
            <w:r w:rsidR="004511E5">
              <w:rPr>
                <w:rFonts w:ascii="Calibri" w:eastAsia="Calibri" w:hAnsi="Calibri" w:cs="Calibri"/>
                <w:color w:val="000000"/>
                <w:lang w:eastAsia="es-ES"/>
              </w:rPr>
              <w:t>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gusto</w:t>
            </w:r>
            <w:r w:rsidR="004511E5">
              <w:rPr>
                <w:rFonts w:ascii="Calibri" w:eastAsia="Calibri" w:hAnsi="Calibri" w:cs="Calibri"/>
                <w:color w:val="000000"/>
                <w:lang w:eastAsia="es-ES"/>
              </w:rPr>
              <w:t>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musical</w:t>
            </w:r>
            <w:r w:rsidR="004511E5">
              <w:rPr>
                <w:rFonts w:ascii="Calibri" w:eastAsia="Calibri" w:hAnsi="Calibri" w:cs="Calibri"/>
                <w:color w:val="000000"/>
                <w:lang w:eastAsia="es-ES"/>
              </w:rPr>
              <w:t>es</w:t>
            </w:r>
          </w:p>
        </w:tc>
        <w:tc>
          <w:tcPr>
            <w:tcW w:w="1250" w:type="pct"/>
          </w:tcPr>
          <w:p w:rsidR="006A671C" w:rsidRPr="006E44E3" w:rsidRDefault="00EF3177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Parece demostrar cierta manifestación por sus gustos musicales</w:t>
            </w:r>
          </w:p>
        </w:tc>
        <w:tc>
          <w:tcPr>
            <w:tcW w:w="1250" w:type="pct"/>
          </w:tcPr>
          <w:p w:rsidR="006A671C" w:rsidRPr="006E44E3" w:rsidRDefault="00EF3177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Manifiesta sus propios gustos musicales    </w:t>
            </w:r>
          </w:p>
        </w:tc>
      </w:tr>
    </w:tbl>
    <w:p w:rsidR="006A671C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BA20AD" w:rsidRDefault="00BA20AD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BA20AD" w:rsidRDefault="00BA20AD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BA20AD" w:rsidRPr="006E44E3" w:rsidRDefault="00BA20AD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lastRenderedPageBreak/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3F505B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>I.CL.1.(4.1)3 Diferencia entre los distintos instrumentos (agudos y graves)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rPr>
          <w:trHeight w:val="1299"/>
        </w:trPr>
        <w:tc>
          <w:tcPr>
            <w:tcW w:w="1250" w:type="pct"/>
          </w:tcPr>
          <w:p w:rsidR="006A671C" w:rsidRPr="006E44E3" w:rsidRDefault="00BA20AD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Aún no diferencia </w:t>
            </w:r>
            <w:r w:rsidRPr="003F505B">
              <w:rPr>
                <w:rFonts w:cs="NewsGotT-Regu"/>
                <w:szCs w:val="20"/>
              </w:rPr>
              <w:t>entre los distintos instrumentos (agudos y graves)</w:t>
            </w:r>
          </w:p>
        </w:tc>
        <w:tc>
          <w:tcPr>
            <w:tcW w:w="1250" w:type="pct"/>
            <w:gridSpan w:val="2"/>
          </w:tcPr>
          <w:p w:rsidR="006A671C" w:rsidRPr="006E44E3" w:rsidRDefault="00BA20AD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Poco a poco comienza a diferenciar </w:t>
            </w:r>
            <w:r w:rsidRPr="003F505B">
              <w:rPr>
                <w:rFonts w:cs="NewsGotT-Regu"/>
                <w:szCs w:val="20"/>
              </w:rPr>
              <w:t>distintos instrumentos (agudos y graves)</w:t>
            </w:r>
          </w:p>
        </w:tc>
        <w:tc>
          <w:tcPr>
            <w:tcW w:w="1250" w:type="pct"/>
          </w:tcPr>
          <w:p w:rsidR="006A671C" w:rsidRPr="006E44E3" w:rsidRDefault="00BA20AD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Va diferenciando algunos instrumentos </w:t>
            </w:r>
            <w:r w:rsidRPr="003F505B">
              <w:rPr>
                <w:rFonts w:cs="NewsGotT-Regu"/>
                <w:szCs w:val="20"/>
              </w:rPr>
              <w:t>(agudos y graves)</w:t>
            </w:r>
          </w:p>
        </w:tc>
        <w:tc>
          <w:tcPr>
            <w:tcW w:w="1250" w:type="pct"/>
          </w:tcPr>
          <w:p w:rsidR="006A671C" w:rsidRPr="006E44E3" w:rsidRDefault="00BA20AD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>Diferencia entre los distintos instrumentos (agudos y graves)</w:t>
            </w:r>
          </w:p>
        </w:tc>
      </w:tr>
    </w:tbl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EF3177" w:rsidRPr="006E44E3" w:rsidRDefault="00EF3177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3F505B" w:rsidP="00111B55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I.CL.1.(4.1)4 Discrimina entre ruido y silencio    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EF3177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Aún no discrimina entre ruido y silencio</w:t>
            </w:r>
          </w:p>
        </w:tc>
        <w:tc>
          <w:tcPr>
            <w:tcW w:w="1250" w:type="pct"/>
            <w:gridSpan w:val="2"/>
          </w:tcPr>
          <w:p w:rsidR="006A671C" w:rsidRPr="006E44E3" w:rsidRDefault="00EF3177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Necesita más exposiciones y experiencias para llegar a discriminar entre ruido y silencio</w:t>
            </w:r>
          </w:p>
        </w:tc>
        <w:tc>
          <w:tcPr>
            <w:tcW w:w="1250" w:type="pct"/>
          </w:tcPr>
          <w:p w:rsidR="006A671C" w:rsidRPr="006E44E3" w:rsidRDefault="00EF3177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Discrimina entre ruido y silencio    </w:t>
            </w:r>
          </w:p>
        </w:tc>
        <w:tc>
          <w:tcPr>
            <w:tcW w:w="1250" w:type="pct"/>
          </w:tcPr>
          <w:p w:rsidR="006A671C" w:rsidRPr="006E44E3" w:rsidRDefault="00EF3177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F505B">
              <w:rPr>
                <w:rFonts w:cs="NewsGotT-Regu"/>
                <w:szCs w:val="20"/>
              </w:rPr>
              <w:t xml:space="preserve">Discrimina entre ruido y silencio    </w:t>
            </w:r>
            <w:r>
              <w:rPr>
                <w:rFonts w:cs="NewsGotT-Regu"/>
                <w:szCs w:val="20"/>
              </w:rPr>
              <w:t>asociándolos con distintas situaciones</w:t>
            </w:r>
          </w:p>
        </w:tc>
      </w:tr>
    </w:tbl>
    <w:p w:rsidR="006359CB" w:rsidRDefault="006359CB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3F505B" w:rsidP="006359CB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6E44E3">
        <w:rPr>
          <w:rFonts w:ascii="Calibri" w:eastAsia="Calibri" w:hAnsi="Calibri" w:cs="Calibri"/>
          <w:b/>
          <w:color w:val="000000"/>
          <w:lang w:eastAsia="es-ES"/>
        </w:rPr>
        <w:t xml:space="preserve">Criterio de evaluación: </w:t>
      </w:r>
      <w:r w:rsidR="006359CB">
        <w:rPr>
          <w:rFonts w:ascii="Calibri" w:eastAsia="Calibri" w:hAnsi="Calibri" w:cs="Calibri"/>
          <w:color w:val="000000"/>
          <w:lang w:eastAsia="es-ES"/>
        </w:rPr>
        <w:t xml:space="preserve"> </w:t>
      </w:r>
      <w:r w:rsidR="006359CB" w:rsidRPr="006359CB">
        <w:rPr>
          <w:rFonts w:ascii="Calibri" w:hAnsi="Calibri" w:cs="NewsGotT-Regu"/>
          <w:szCs w:val="20"/>
        </w:rPr>
        <w:t xml:space="preserve">CE.CL 1.5.1 </w:t>
      </w:r>
      <w:r w:rsidR="006359CB" w:rsidRPr="006359CB">
        <w:rPr>
          <w:rFonts w:ascii="Calibri" w:hAnsi="Calibri" w:cs="Calibri"/>
          <w:iCs/>
          <w:szCs w:val="20"/>
        </w:rPr>
        <w:t>Explorar, manipular y comparar objetos en función de sus diferentes propiedades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rPr>
          <w:trHeight w:val="667"/>
        </w:trPr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359CB" w:rsidRDefault="006359CB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359CB">
              <w:rPr>
                <w:rFonts w:ascii="Calibri" w:hAnsi="Calibri"/>
                <w:szCs w:val="20"/>
              </w:rPr>
              <w:t>I.CL.1.(5.1)1 Explora objetos en función de sus diferentes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196C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Aún no presenta capacidad para explorar objetos</w:t>
            </w:r>
          </w:p>
        </w:tc>
        <w:tc>
          <w:tcPr>
            <w:tcW w:w="1250" w:type="pct"/>
            <w:gridSpan w:val="2"/>
          </w:tcPr>
          <w:p w:rsidR="006A671C" w:rsidRPr="006E44E3" w:rsidRDefault="00196C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 ayuda del adulto, comienza a explorar objetos</w:t>
            </w:r>
          </w:p>
        </w:tc>
        <w:tc>
          <w:tcPr>
            <w:tcW w:w="1250" w:type="pct"/>
          </w:tcPr>
          <w:p w:rsidR="006A671C" w:rsidRPr="006E44E3" w:rsidRDefault="00196C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Poco a poco, por sí solo, va explorando objetos</w:t>
            </w:r>
          </w:p>
        </w:tc>
        <w:tc>
          <w:tcPr>
            <w:tcW w:w="1250" w:type="pct"/>
          </w:tcPr>
          <w:p w:rsidR="006A671C" w:rsidRPr="006E44E3" w:rsidRDefault="00196C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359CB">
              <w:rPr>
                <w:rFonts w:ascii="Calibri" w:hAnsi="Calibri"/>
                <w:szCs w:val="20"/>
              </w:rPr>
              <w:t>Explora objetos en función de sus diferentes</w:t>
            </w:r>
          </w:p>
        </w:tc>
      </w:tr>
    </w:tbl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196CE0" w:rsidRDefault="00196CE0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196CE0" w:rsidRDefault="00196CE0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F51D0D" w:rsidRDefault="00F51D0D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F51D0D" w:rsidRDefault="00F51D0D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196CE0" w:rsidRPr="006E44E3" w:rsidRDefault="00196CE0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359CB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359CB">
              <w:rPr>
                <w:rFonts w:ascii="Calibri" w:hAnsi="Calibri" w:cs="NewsGotT-Bold"/>
                <w:szCs w:val="20"/>
              </w:rPr>
              <w:t>I.CL.1.(5.1)2 Manipula objetos en función de sus diferentes propiedades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A478ED" w:rsidRPr="006E44E3" w:rsidTr="001671F6">
        <w:tc>
          <w:tcPr>
            <w:tcW w:w="1250" w:type="pct"/>
          </w:tcPr>
          <w:p w:rsidR="00A478ED" w:rsidRPr="006E44E3" w:rsidRDefault="00A478ED" w:rsidP="00A478ED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Aún no presenta capacidad para manipular objetos</w:t>
            </w:r>
          </w:p>
        </w:tc>
        <w:tc>
          <w:tcPr>
            <w:tcW w:w="1250" w:type="pct"/>
            <w:gridSpan w:val="2"/>
          </w:tcPr>
          <w:p w:rsidR="00A478ED" w:rsidRPr="006E44E3" w:rsidRDefault="00A478ED" w:rsidP="00A478ED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 ayuda del adulto, comienza a manipular objetos</w:t>
            </w:r>
          </w:p>
        </w:tc>
        <w:tc>
          <w:tcPr>
            <w:tcW w:w="1250" w:type="pct"/>
          </w:tcPr>
          <w:p w:rsidR="00A478ED" w:rsidRPr="006E44E3" w:rsidRDefault="00A478ED" w:rsidP="00A478ED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Poco a poco, por sí solo, va manipulando objetos</w:t>
            </w:r>
          </w:p>
        </w:tc>
        <w:tc>
          <w:tcPr>
            <w:tcW w:w="1250" w:type="pct"/>
          </w:tcPr>
          <w:p w:rsidR="00A478ED" w:rsidRPr="006E44E3" w:rsidRDefault="00A478ED" w:rsidP="00A478ED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359CB">
              <w:rPr>
                <w:rFonts w:ascii="Calibri" w:hAnsi="Calibri" w:cs="NewsGotT-Bold"/>
                <w:szCs w:val="20"/>
              </w:rPr>
              <w:t>Manipula objetos en función de sus diferentes propiedades</w:t>
            </w:r>
          </w:p>
        </w:tc>
      </w:tr>
    </w:tbl>
    <w:p w:rsidR="006A671C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b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11B55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t xml:space="preserve"> </w:t>
            </w:r>
            <w:r w:rsidR="006359CB">
              <w:t>I</w:t>
            </w:r>
            <w:r w:rsidR="006359CB" w:rsidRPr="006359CB">
              <w:rPr>
                <w:sz w:val="24"/>
              </w:rPr>
              <w:t>.</w:t>
            </w:r>
            <w:r w:rsidR="006359CB" w:rsidRPr="006359CB">
              <w:rPr>
                <w:rFonts w:ascii="Calibri" w:hAnsi="Calibri"/>
                <w:szCs w:val="20"/>
              </w:rPr>
              <w:t>CL</w:t>
            </w:r>
            <w:r w:rsidR="006359CB" w:rsidRPr="006359CB">
              <w:rPr>
                <w:rFonts w:ascii="Calibri" w:hAnsi="Calibri" w:cs="ArialNarrow"/>
                <w:szCs w:val="20"/>
              </w:rPr>
              <w:t>.1.(5.1)3</w:t>
            </w:r>
            <w:r w:rsidR="006359CB" w:rsidRPr="006359CB">
              <w:rPr>
                <w:szCs w:val="20"/>
              </w:rPr>
              <w:t xml:space="preserve"> </w:t>
            </w:r>
            <w:r w:rsidR="006359CB" w:rsidRPr="006359CB">
              <w:rPr>
                <w:rFonts w:ascii="Calibri" w:hAnsi="Calibri" w:cs="Calibri"/>
                <w:szCs w:val="20"/>
              </w:rPr>
              <w:t xml:space="preserve">Compara objetos </w:t>
            </w:r>
            <w:r w:rsidR="006359CB" w:rsidRPr="006359CB">
              <w:rPr>
                <w:rFonts w:ascii="Calibri" w:hAnsi="Calibri" w:cs="ArialNarrow"/>
                <w:szCs w:val="20"/>
              </w:rPr>
              <w:t>en función de sus diferentes propiedades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196C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Aún no presenta capacidad para comparar objetos</w:t>
            </w:r>
          </w:p>
        </w:tc>
        <w:tc>
          <w:tcPr>
            <w:tcW w:w="1250" w:type="pct"/>
            <w:gridSpan w:val="2"/>
          </w:tcPr>
          <w:p w:rsidR="006A671C" w:rsidRPr="006E44E3" w:rsidRDefault="00196C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Progresivamente va comparando objetos en función de alguna propiedad básica</w:t>
            </w:r>
          </w:p>
        </w:tc>
        <w:tc>
          <w:tcPr>
            <w:tcW w:w="1250" w:type="pct"/>
          </w:tcPr>
          <w:p w:rsidR="006A671C" w:rsidRPr="006E44E3" w:rsidRDefault="00196C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359CB">
              <w:rPr>
                <w:rFonts w:ascii="Calibri" w:hAnsi="Calibri" w:cs="Calibri"/>
                <w:szCs w:val="20"/>
              </w:rPr>
              <w:t xml:space="preserve">Compara objetos </w:t>
            </w:r>
            <w:r w:rsidRPr="006359CB">
              <w:rPr>
                <w:rFonts w:ascii="Calibri" w:hAnsi="Calibri" w:cs="ArialNarrow"/>
                <w:szCs w:val="20"/>
              </w:rPr>
              <w:t>en función de sus diferentes propiedades</w:t>
            </w:r>
          </w:p>
        </w:tc>
        <w:tc>
          <w:tcPr>
            <w:tcW w:w="1250" w:type="pct"/>
          </w:tcPr>
          <w:p w:rsidR="006A671C" w:rsidRPr="006E44E3" w:rsidRDefault="00196CE0" w:rsidP="00196CE0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359CB">
              <w:rPr>
                <w:rFonts w:ascii="Calibri" w:hAnsi="Calibri" w:cs="Calibri"/>
                <w:szCs w:val="20"/>
              </w:rPr>
              <w:t xml:space="preserve">Compara objetos </w:t>
            </w:r>
            <w:r w:rsidRPr="006359CB">
              <w:rPr>
                <w:rFonts w:ascii="Calibri" w:hAnsi="Calibri" w:cs="ArialNarrow"/>
                <w:szCs w:val="20"/>
              </w:rPr>
              <w:t>en función de sus diferentes propiedades</w:t>
            </w:r>
            <w:r>
              <w:rPr>
                <w:rFonts w:ascii="Calibri" w:hAnsi="Calibri" w:cs="ArialNarrow"/>
                <w:szCs w:val="20"/>
              </w:rPr>
              <w:t xml:space="preserve"> atendiendo a las similitudes o diferencias que estos presentan</w:t>
            </w:r>
          </w:p>
        </w:tc>
      </w:tr>
    </w:tbl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D028A3" w:rsidRDefault="00D028A3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D028A3" w:rsidRPr="006E44E3" w:rsidRDefault="00D028A3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9468B8" w:rsidP="009468B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hAnsi="Calibri" w:cs="ArialNarrow"/>
                <w:szCs w:val="20"/>
              </w:rPr>
              <w:t>I.CL.1.(5.1)4 O</w:t>
            </w:r>
            <w:r w:rsidR="006359CB" w:rsidRPr="006359CB">
              <w:rPr>
                <w:rFonts w:ascii="Calibri" w:hAnsi="Calibri" w:cs="ArialNarrow"/>
                <w:szCs w:val="20"/>
              </w:rPr>
              <w:t>rdena objetos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9468B8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Aún no es capaz de ordenar objetos</w:t>
            </w:r>
          </w:p>
        </w:tc>
        <w:tc>
          <w:tcPr>
            <w:tcW w:w="1250" w:type="pct"/>
            <w:gridSpan w:val="2"/>
          </w:tcPr>
          <w:p w:rsidR="006A671C" w:rsidRPr="006E44E3" w:rsidRDefault="009468B8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Está entrenándose en la capacidad de ordenar objetos</w:t>
            </w:r>
          </w:p>
        </w:tc>
        <w:tc>
          <w:tcPr>
            <w:tcW w:w="1250" w:type="pct"/>
          </w:tcPr>
          <w:p w:rsidR="006A671C" w:rsidRPr="006E44E3" w:rsidRDefault="009468B8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Poco a poco, va ordenando objetos</w:t>
            </w:r>
          </w:p>
        </w:tc>
        <w:tc>
          <w:tcPr>
            <w:tcW w:w="1250" w:type="pct"/>
          </w:tcPr>
          <w:p w:rsidR="006A671C" w:rsidRPr="006E44E3" w:rsidRDefault="009468B8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hAnsi="Calibri" w:cs="ArialNarrow"/>
                <w:szCs w:val="20"/>
              </w:rPr>
              <w:t>O</w:t>
            </w:r>
            <w:r w:rsidRPr="006359CB">
              <w:rPr>
                <w:rFonts w:ascii="Calibri" w:hAnsi="Calibri" w:cs="ArialNarrow"/>
                <w:szCs w:val="20"/>
              </w:rPr>
              <w:t>rdena objetos</w:t>
            </w:r>
          </w:p>
        </w:tc>
      </w:tr>
    </w:tbl>
    <w:p w:rsidR="006A671C" w:rsidRDefault="006A671C" w:rsidP="006A671C"/>
    <w:p w:rsidR="009468B8" w:rsidRDefault="009468B8" w:rsidP="006A671C"/>
    <w:p w:rsidR="009468B8" w:rsidRDefault="009468B8" w:rsidP="006A671C"/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9468B8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9468B8" w:rsidRPr="006E44E3" w:rsidRDefault="009468B8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9468B8" w:rsidRPr="006E44E3" w:rsidRDefault="009468B8" w:rsidP="009468B8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hAnsi="Calibri" w:cs="ArialNarrow"/>
                <w:szCs w:val="20"/>
              </w:rPr>
              <w:t>I.CL.1.(5.1)5 Cuenta</w:t>
            </w:r>
            <w:r w:rsidRPr="006359CB">
              <w:rPr>
                <w:rFonts w:ascii="Calibri" w:hAnsi="Calibri" w:cs="ArialNarrow"/>
                <w:szCs w:val="20"/>
              </w:rPr>
              <w:t xml:space="preserve"> objetos</w:t>
            </w:r>
          </w:p>
        </w:tc>
      </w:tr>
      <w:tr w:rsidR="009468B8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9468B8" w:rsidRPr="006E44E3" w:rsidRDefault="009468B8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9468B8" w:rsidRPr="006E44E3" w:rsidRDefault="009468B8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9468B8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468B8" w:rsidRPr="006E44E3" w:rsidRDefault="009468B8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9468B8" w:rsidRPr="006E44E3" w:rsidRDefault="009468B8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9468B8" w:rsidRPr="006E44E3" w:rsidRDefault="009468B8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9468B8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468B8" w:rsidRPr="006E44E3" w:rsidRDefault="009468B8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9468B8" w:rsidRPr="006E44E3" w:rsidRDefault="009468B8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468B8" w:rsidRPr="006E44E3" w:rsidRDefault="009468B8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468B8" w:rsidRPr="006E44E3" w:rsidRDefault="009468B8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9468B8" w:rsidRPr="006E44E3" w:rsidTr="001671F6">
        <w:tc>
          <w:tcPr>
            <w:tcW w:w="1250" w:type="pct"/>
          </w:tcPr>
          <w:p w:rsidR="009468B8" w:rsidRPr="006E44E3" w:rsidRDefault="009468B8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Aún no</w:t>
            </w:r>
            <w:r w:rsidR="00094793">
              <w:rPr>
                <w:rFonts w:ascii="Calibri" w:eastAsia="Calibri" w:hAnsi="Calibri" w:cs="Calibri"/>
                <w:color w:val="000000"/>
                <w:lang w:eastAsia="es-ES"/>
              </w:rPr>
              <w:t xml:space="preserve"> es capaz de contar objetos</w:t>
            </w:r>
          </w:p>
        </w:tc>
        <w:tc>
          <w:tcPr>
            <w:tcW w:w="1250" w:type="pct"/>
            <w:gridSpan w:val="2"/>
          </w:tcPr>
          <w:p w:rsidR="009468B8" w:rsidRPr="006E44E3" w:rsidRDefault="00094793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Se encuentra en proceso de aprendizaje para llegar a contar objetos</w:t>
            </w:r>
          </w:p>
        </w:tc>
        <w:tc>
          <w:tcPr>
            <w:tcW w:w="1250" w:type="pct"/>
          </w:tcPr>
          <w:p w:rsidR="009468B8" w:rsidRPr="006E44E3" w:rsidRDefault="00094793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Progresivamente y con ayuda del adulto va contando objetos</w:t>
            </w:r>
          </w:p>
        </w:tc>
        <w:tc>
          <w:tcPr>
            <w:tcW w:w="1250" w:type="pct"/>
          </w:tcPr>
          <w:p w:rsidR="009468B8" w:rsidRPr="006E44E3" w:rsidRDefault="009468B8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Cuenta objetos</w:t>
            </w:r>
          </w:p>
        </w:tc>
      </w:tr>
    </w:tbl>
    <w:p w:rsidR="009468B8" w:rsidRPr="006E44E3" w:rsidRDefault="009468B8" w:rsidP="006A671C"/>
    <w:p w:rsidR="006A671C" w:rsidRPr="006E44E3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6E44E3">
        <w:rPr>
          <w:rFonts w:ascii="Calibri" w:eastAsia="Calibri" w:hAnsi="Calibri" w:cs="Calibri"/>
          <w:b/>
          <w:color w:val="000000"/>
          <w:lang w:eastAsia="es-ES"/>
        </w:rPr>
        <w:t>Criterio de evaluación:</w:t>
      </w:r>
      <w:r w:rsidRPr="006E44E3">
        <w:rPr>
          <w:rFonts w:ascii="Calibri" w:eastAsia="Calibri" w:hAnsi="Calibri" w:cs="Calibri"/>
          <w:color w:val="000000"/>
          <w:lang w:eastAsia="es-ES"/>
        </w:rPr>
        <w:t xml:space="preserve"> </w:t>
      </w:r>
      <w:r w:rsidR="0087084C">
        <w:rPr>
          <w:rFonts w:cs="NewsGotT-Regu"/>
        </w:rPr>
        <w:t>CE.CL 1.6.1</w:t>
      </w:r>
      <w:r w:rsidR="0087084C">
        <w:t xml:space="preserve"> </w:t>
      </w:r>
      <w:r w:rsidR="0087084C" w:rsidRPr="00B1616A">
        <w:rPr>
          <w:rFonts w:cs="NewsGotT-Regu"/>
        </w:rPr>
        <w:t>Conocer conceptos temporales básicos, así como la estimación de la duración de cierta</w:t>
      </w:r>
      <w:r w:rsidR="0087084C">
        <w:rPr>
          <w:rFonts w:cs="NewsGotT-Regu"/>
        </w:rPr>
        <w:t>s rutinas de la vida cotidiana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87084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cs="NewsGotT-Regu"/>
              </w:rPr>
              <w:t>I.CL.1.(6.1</w:t>
            </w:r>
            <w:r w:rsidRPr="00B1616A">
              <w:rPr>
                <w:rFonts w:cs="NewsGotT-Regu"/>
              </w:rPr>
              <w:t xml:space="preserve">)1 </w:t>
            </w:r>
            <w:r>
              <w:rPr>
                <w:rFonts w:cs="NewsGotT-Regu"/>
              </w:rPr>
              <w:t xml:space="preserve">Conoce conceptos temporales básicos  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492A68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Se inicia en el conocimiento de los conceptos temporales básicos</w:t>
            </w:r>
          </w:p>
        </w:tc>
        <w:tc>
          <w:tcPr>
            <w:tcW w:w="1250" w:type="pct"/>
            <w:gridSpan w:val="2"/>
          </w:tcPr>
          <w:p w:rsidR="006A671C" w:rsidRPr="006E44E3" w:rsidRDefault="002521E9" w:rsidP="002521E9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Poco a poco va conociendo algunos conceptos temporales básicos</w:t>
            </w:r>
          </w:p>
        </w:tc>
        <w:tc>
          <w:tcPr>
            <w:tcW w:w="1250" w:type="pct"/>
          </w:tcPr>
          <w:p w:rsidR="006A671C" w:rsidRPr="006E44E3" w:rsidRDefault="00492A68" w:rsidP="002521E9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Conoce </w:t>
            </w:r>
            <w:r w:rsidR="002521E9">
              <w:rPr>
                <w:rFonts w:ascii="Calibri" w:eastAsia="Calibri" w:hAnsi="Calibri" w:cs="Calibri"/>
                <w:color w:val="000000"/>
                <w:lang w:eastAsia="es-ES"/>
              </w:rPr>
              <w:t xml:space="preserve">conceptos 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>temporales básicos</w:t>
            </w:r>
          </w:p>
        </w:tc>
        <w:tc>
          <w:tcPr>
            <w:tcW w:w="1250" w:type="pct"/>
          </w:tcPr>
          <w:p w:rsidR="006A671C" w:rsidRPr="006E44E3" w:rsidRDefault="00492A68" w:rsidP="002521E9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Conoce conceptos temporales básicos </w:t>
            </w:r>
            <w:r w:rsidR="002521E9">
              <w:rPr>
                <w:rFonts w:ascii="Calibri" w:eastAsia="Calibri" w:hAnsi="Calibri" w:cs="Calibri"/>
                <w:color w:val="000000"/>
                <w:lang w:eastAsia="es-ES"/>
              </w:rPr>
              <w:t>utilizándolos en situaciones concretas</w:t>
            </w:r>
          </w:p>
        </w:tc>
      </w:tr>
    </w:tbl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87084C" w:rsidP="00111B55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cs="NewsGotT-Regu"/>
              </w:rPr>
              <w:t>I.CL.1.(6.1)2 Conoce la estimación de la duración de ciertas rutinas de la vida cotidiana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0951EF" w:rsidP="000951EF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Aún no presenta capacidad para realizar estimaciones de tiempo</w:t>
            </w:r>
          </w:p>
        </w:tc>
        <w:tc>
          <w:tcPr>
            <w:tcW w:w="1250" w:type="pct"/>
            <w:gridSpan w:val="2"/>
          </w:tcPr>
          <w:p w:rsidR="006A671C" w:rsidRPr="006E44E3" w:rsidRDefault="000951EF" w:rsidP="000951EF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Se inicia en el conocimiento de algunas estimaciones de tiempo</w:t>
            </w:r>
          </w:p>
        </w:tc>
        <w:tc>
          <w:tcPr>
            <w:tcW w:w="1250" w:type="pct"/>
          </w:tcPr>
          <w:p w:rsidR="006A671C" w:rsidRPr="006E44E3" w:rsidRDefault="000951EF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Presenta cierta capacidad a la hora de realizar estimaciones de tiempo</w:t>
            </w:r>
          </w:p>
        </w:tc>
        <w:tc>
          <w:tcPr>
            <w:tcW w:w="1250" w:type="pct"/>
          </w:tcPr>
          <w:p w:rsidR="006A671C" w:rsidRPr="006E44E3" w:rsidRDefault="002521E9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cs="NewsGotT-Regu"/>
              </w:rPr>
              <w:t>Conoce la estimación de la duración de ciertas rutinas de la vida cotidiana</w:t>
            </w:r>
          </w:p>
        </w:tc>
      </w:tr>
    </w:tbl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D623E0" w:rsidRDefault="00D623E0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D623E0" w:rsidRDefault="00D623E0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D623E0" w:rsidRDefault="00D623E0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D623E0" w:rsidRPr="006E44E3" w:rsidRDefault="00D623E0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87084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cs="NewsGotT-Regu"/>
              </w:rPr>
              <w:t>I.CL.1.(6.1)3 Hace uso de los conceptos básicos referentes a tiempo</w:t>
            </w:r>
          </w:p>
        </w:tc>
      </w:tr>
      <w:tr w:rsidR="006A671C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6A671C" w:rsidRPr="006E44E3" w:rsidRDefault="006A671C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6A671C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A671C" w:rsidRPr="006E44E3" w:rsidRDefault="006A671C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6A671C" w:rsidRPr="006E44E3" w:rsidTr="001671F6">
        <w:tc>
          <w:tcPr>
            <w:tcW w:w="1250" w:type="pct"/>
          </w:tcPr>
          <w:p w:rsidR="006A671C" w:rsidRPr="006E44E3" w:rsidRDefault="00D623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Está iniciándose  en el uso de los conceptos </w:t>
            </w:r>
            <w:r>
              <w:rPr>
                <w:rFonts w:cs="NewsGotT-Regu"/>
              </w:rPr>
              <w:t>básicos referentes a tiempo</w:t>
            </w:r>
          </w:p>
        </w:tc>
        <w:tc>
          <w:tcPr>
            <w:tcW w:w="1250" w:type="pct"/>
            <w:gridSpan w:val="2"/>
          </w:tcPr>
          <w:p w:rsidR="006A671C" w:rsidRPr="006E44E3" w:rsidRDefault="00D623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Comienza a hacer uso </w:t>
            </w:r>
            <w:r>
              <w:rPr>
                <w:rFonts w:cs="NewsGotT-Regu"/>
              </w:rPr>
              <w:t>de los conceptos básicos referentes a tiempo</w:t>
            </w:r>
          </w:p>
        </w:tc>
        <w:tc>
          <w:tcPr>
            <w:tcW w:w="1250" w:type="pct"/>
          </w:tcPr>
          <w:p w:rsidR="006A671C" w:rsidRPr="006E44E3" w:rsidRDefault="00D623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cs="NewsGotT-Regu"/>
              </w:rPr>
              <w:t>Hace uso de los conceptos básicos referentes a tiempo</w:t>
            </w:r>
          </w:p>
        </w:tc>
        <w:tc>
          <w:tcPr>
            <w:tcW w:w="1250" w:type="pct"/>
          </w:tcPr>
          <w:p w:rsidR="006A671C" w:rsidRPr="006E44E3" w:rsidRDefault="00D623E0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cs="NewsGotT-Regu"/>
              </w:rPr>
              <w:t>Asocia los conceptos básicos temporales con situaciones concretas</w:t>
            </w:r>
          </w:p>
        </w:tc>
      </w:tr>
    </w:tbl>
    <w:p w:rsidR="006A671C" w:rsidRPr="006E44E3" w:rsidRDefault="006A671C" w:rsidP="006A671C"/>
    <w:p w:rsidR="00DD799A" w:rsidRPr="006E44E3" w:rsidRDefault="00DD799A" w:rsidP="00DD799A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  <w:r w:rsidRPr="006E44E3">
        <w:rPr>
          <w:rFonts w:ascii="Calibri" w:eastAsia="Calibri" w:hAnsi="Calibri" w:cs="Calibri"/>
          <w:b/>
          <w:color w:val="000000"/>
          <w:lang w:eastAsia="es-ES"/>
        </w:rPr>
        <w:t>Criterio de evaluación:</w:t>
      </w:r>
      <w:r>
        <w:rPr>
          <w:rFonts w:ascii="Calibri" w:eastAsia="Calibri" w:hAnsi="Calibri" w:cs="Calibri"/>
          <w:color w:val="000000"/>
          <w:lang w:eastAsia="es-ES"/>
        </w:rPr>
        <w:t xml:space="preserve"> </w:t>
      </w:r>
      <w:r w:rsidRPr="009163E1">
        <w:rPr>
          <w:rFonts w:ascii="Calibri" w:eastAsia="Calibri" w:hAnsi="Calibri" w:cs="Calibri"/>
          <w:color w:val="000000"/>
          <w:lang w:eastAsia="es-ES"/>
        </w:rPr>
        <w:t>CE.CL 1.7.1 Conocer nociones espaciales básicas</w:t>
      </w:r>
    </w:p>
    <w:p w:rsidR="006A671C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DD799A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9163E1">
              <w:rPr>
                <w:rFonts w:ascii="Calibri" w:eastAsia="Calibri" w:hAnsi="Calibri" w:cs="Calibri"/>
                <w:color w:val="000000"/>
                <w:lang w:eastAsia="es-ES"/>
              </w:rPr>
              <w:t>I.CL.1.(1.7)1 Con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>oce nociones espaciales básicas</w:t>
            </w:r>
          </w:p>
        </w:tc>
      </w:tr>
      <w:tr w:rsidR="00DD799A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DD799A" w:rsidRPr="006E44E3" w:rsidTr="001671F6"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F5C41">
              <w:rPr>
                <w:rFonts w:ascii="Calibri" w:eastAsia="Calibri" w:hAnsi="Calibri" w:cs="Calibri"/>
                <w:color w:val="000000"/>
                <w:lang w:eastAsia="es-ES"/>
              </w:rPr>
              <w:t>Está en la fase previ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>a para conocer nociones espaciales básicas</w:t>
            </w:r>
          </w:p>
        </w:tc>
        <w:tc>
          <w:tcPr>
            <w:tcW w:w="1250" w:type="pct"/>
            <w:gridSpan w:val="2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Empieza a tomar conciencia de algunas nociones espaciales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Conoce algunas nociones espaciales básicas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Conoce todas las nociones espaciales básicas</w:t>
            </w:r>
          </w:p>
        </w:tc>
      </w:tr>
    </w:tbl>
    <w:p w:rsidR="00D028A3" w:rsidRPr="006E44E3" w:rsidRDefault="00D028A3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DD799A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9163E1">
              <w:rPr>
                <w:rFonts w:ascii="Calibri" w:eastAsia="Calibri" w:hAnsi="Calibri" w:cs="Calibri"/>
                <w:color w:val="000000"/>
                <w:lang w:eastAsia="es-ES"/>
              </w:rPr>
              <w:t>I.CL.1.(1.7)2 Usa conceptos básicos referentes al espacio (grande-pequeño, cort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>o-largo, cerca-lejos)</w:t>
            </w:r>
          </w:p>
        </w:tc>
      </w:tr>
      <w:tr w:rsidR="00DD799A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DD799A" w:rsidRPr="006E44E3" w:rsidTr="001671F6"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Siempre con ayuda</w:t>
            </w:r>
            <w:r w:rsidRPr="00EA6123">
              <w:rPr>
                <w:rFonts w:ascii="Calibri" w:eastAsia="Calibri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usa </w:t>
            </w:r>
            <w:r w:rsidRPr="00EA6123">
              <w:rPr>
                <w:rFonts w:ascii="Calibri" w:eastAsia="Calibri" w:hAnsi="Calibri" w:cs="Calibri"/>
                <w:color w:val="000000"/>
                <w:lang w:eastAsia="es-ES"/>
              </w:rPr>
              <w:t>conceptos básicos referentes al espacio (grande-pequeño, corto-largo, cerca-lejos)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250" w:type="pct"/>
            <w:gridSpan w:val="2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Ha conseguido usar algún concepto básico referente</w:t>
            </w:r>
            <w:r w:rsidRPr="00EA6123">
              <w:rPr>
                <w:rFonts w:ascii="Calibri" w:eastAsia="Calibri" w:hAnsi="Calibri" w:cs="Calibri"/>
                <w:color w:val="000000"/>
                <w:lang w:eastAsia="es-ES"/>
              </w:rPr>
              <w:t xml:space="preserve"> al espacio (grande-pequeño, corto-largo, cerca-lejos)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rPr>
                <w:lang w:eastAsia="es-ES"/>
              </w:rPr>
            </w:pPr>
            <w:r w:rsidRPr="00EA6123">
              <w:rPr>
                <w:lang w:eastAsia="es-ES"/>
              </w:rPr>
              <w:t xml:space="preserve">Usa </w:t>
            </w:r>
            <w:r>
              <w:rPr>
                <w:lang w:eastAsia="es-ES"/>
              </w:rPr>
              <w:t xml:space="preserve">algunos </w:t>
            </w:r>
            <w:r w:rsidRPr="00EA6123">
              <w:rPr>
                <w:lang w:eastAsia="es-ES"/>
              </w:rPr>
              <w:t>conceptos básicos referentes al espacio (grande-pequeño, corto-largo, cerca-lejos)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EA6123">
              <w:rPr>
                <w:rFonts w:ascii="Calibri" w:eastAsia="Calibri" w:hAnsi="Calibri" w:cs="Calibri"/>
                <w:color w:val="000000"/>
                <w:lang w:eastAsia="es-ES"/>
              </w:rPr>
              <w:t xml:space="preserve"> Usa 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todos los </w:t>
            </w:r>
            <w:r w:rsidRPr="00EA6123">
              <w:rPr>
                <w:rFonts w:ascii="Calibri" w:eastAsia="Calibri" w:hAnsi="Calibri" w:cs="Calibri"/>
                <w:color w:val="000000"/>
                <w:lang w:eastAsia="es-ES"/>
              </w:rPr>
              <w:t>conceptos básicos referentes al espacio (grande-pequeño, corto-largo, cerca-lejos)</w:t>
            </w:r>
          </w:p>
        </w:tc>
      </w:tr>
    </w:tbl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DD799A" w:rsidRDefault="00DD799A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DD799A" w:rsidRDefault="00DD799A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58"/>
        <w:gridCol w:w="950"/>
        <w:gridCol w:w="734"/>
        <w:gridCol w:w="2268"/>
        <w:gridCol w:w="2126"/>
      </w:tblGrid>
      <w:tr w:rsidR="00DD799A" w:rsidRPr="006E44E3" w:rsidTr="001671F6">
        <w:trPr>
          <w:trHeight w:val="578"/>
        </w:trPr>
        <w:tc>
          <w:tcPr>
            <w:tcW w:w="3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right="2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lastRenderedPageBreak/>
              <w:t>INDICADORES</w:t>
            </w:r>
          </w:p>
        </w:tc>
        <w:tc>
          <w:tcPr>
            <w:tcW w:w="5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799A" w:rsidRPr="009163E1" w:rsidRDefault="00DD799A" w:rsidP="001671F6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9163E1">
              <w:rPr>
                <w:rFonts w:ascii="Calibri" w:eastAsia="Calibri" w:hAnsi="Calibri" w:cs="Calibri"/>
                <w:color w:val="000000"/>
              </w:rPr>
              <w:t xml:space="preserve">I.CL.1.(1.7)3 Diferencia las </w:t>
            </w:r>
            <w:r>
              <w:rPr>
                <w:rFonts w:ascii="Calibri" w:eastAsia="Calibri" w:hAnsi="Calibri" w:cs="Calibri"/>
                <w:color w:val="000000"/>
              </w:rPr>
              <w:t xml:space="preserve">distintas </w:t>
            </w:r>
            <w:r w:rsidRPr="009163E1">
              <w:rPr>
                <w:rFonts w:ascii="Calibri" w:eastAsia="Calibri" w:hAnsi="Calibri" w:cs="Calibri"/>
                <w:color w:val="000000"/>
              </w:rPr>
              <w:t>características de los objetos</w:t>
            </w:r>
          </w:p>
        </w:tc>
      </w:tr>
      <w:tr w:rsidR="00DD799A" w:rsidRPr="006E44E3" w:rsidTr="00637427">
        <w:trPr>
          <w:trHeight w:val="343"/>
        </w:trPr>
        <w:tc>
          <w:tcPr>
            <w:tcW w:w="3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INSTRUMENTOS DE EVALUACIÓN</w:t>
            </w:r>
          </w:p>
        </w:tc>
        <w:tc>
          <w:tcPr>
            <w:tcW w:w="5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99A" w:rsidRPr="006E44E3" w:rsidRDefault="00DD799A" w:rsidP="0063742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799A" w:rsidRPr="006E44E3" w:rsidTr="001671F6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ESCALA DE OBSERVACIÓN</w:t>
            </w:r>
          </w:p>
        </w:tc>
      </w:tr>
      <w:tr w:rsidR="00DD799A" w:rsidRPr="006E44E3" w:rsidTr="001671F6">
        <w:trPr>
          <w:trHeight w:val="230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1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4</w:t>
            </w:r>
          </w:p>
        </w:tc>
      </w:tr>
      <w:tr w:rsidR="00DD799A" w:rsidRPr="006E44E3" w:rsidTr="001671F6">
        <w:trPr>
          <w:trHeight w:val="570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Está en la fase previa para diferenciar </w:t>
            </w:r>
            <w:r w:rsidRPr="009163E1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las distintas </w:t>
            </w:r>
            <w:r w:rsidRPr="009163E1">
              <w:rPr>
                <w:rFonts w:ascii="Calibri" w:eastAsia="Calibri" w:hAnsi="Calibri" w:cs="Calibri"/>
                <w:color w:val="000000"/>
              </w:rPr>
              <w:t>características de los objetos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Reconoce las d</w:t>
            </w:r>
            <w:r w:rsidRPr="00417E22">
              <w:rPr>
                <w:rFonts w:ascii="Calibri" w:eastAsia="Calibri" w:hAnsi="Calibri" w:cs="Calibri"/>
                <w:color w:val="000000"/>
              </w:rPr>
              <w:t>iferencia</w:t>
            </w:r>
            <w:r>
              <w:rPr>
                <w:rFonts w:ascii="Calibri" w:eastAsia="Calibri" w:hAnsi="Calibri" w:cs="Calibri"/>
                <w:color w:val="000000"/>
              </w:rPr>
              <w:t xml:space="preserve">s de  </w:t>
            </w:r>
            <w:r w:rsidRPr="00417E22">
              <w:rPr>
                <w:rFonts w:ascii="Calibri" w:eastAsia="Calibri" w:hAnsi="Calibri" w:cs="Calibri"/>
                <w:color w:val="000000"/>
              </w:rPr>
              <w:t xml:space="preserve"> las </w:t>
            </w:r>
            <w:r>
              <w:rPr>
                <w:rFonts w:ascii="Calibri" w:eastAsia="Calibri" w:hAnsi="Calibri" w:cs="Calibri"/>
                <w:color w:val="000000"/>
              </w:rPr>
              <w:t xml:space="preserve">distintas </w:t>
            </w:r>
            <w:r w:rsidRPr="00417E22">
              <w:rPr>
                <w:rFonts w:ascii="Calibri" w:eastAsia="Calibri" w:hAnsi="Calibri" w:cs="Calibri"/>
                <w:color w:val="000000"/>
              </w:rPr>
              <w:t>características de los objetos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DD799A" w:rsidRPr="006E44E3" w:rsidRDefault="00DD799A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Reconoce  algunas diferencias de las distintas características de los objetos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17E22">
              <w:rPr>
                <w:rFonts w:ascii="Calibri" w:eastAsia="Calibri" w:hAnsi="Calibri" w:cs="Calibri"/>
                <w:color w:val="000000"/>
              </w:rPr>
              <w:t xml:space="preserve"> Diferencia las </w:t>
            </w:r>
            <w:r>
              <w:rPr>
                <w:rFonts w:ascii="Calibri" w:eastAsia="Calibri" w:hAnsi="Calibri" w:cs="Calibri"/>
                <w:color w:val="000000"/>
              </w:rPr>
              <w:t xml:space="preserve">distintas </w:t>
            </w:r>
            <w:r w:rsidRPr="00417E22">
              <w:rPr>
                <w:rFonts w:ascii="Calibri" w:eastAsia="Calibri" w:hAnsi="Calibri" w:cs="Calibri"/>
                <w:color w:val="000000"/>
              </w:rPr>
              <w:t>características de los objetos</w:t>
            </w:r>
          </w:p>
        </w:tc>
      </w:tr>
    </w:tbl>
    <w:p w:rsidR="00DD799A" w:rsidRPr="006E44E3" w:rsidRDefault="00DD799A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DD799A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DD799A" w:rsidRDefault="00DD799A" w:rsidP="00DD799A">
      <w:pPr>
        <w:spacing w:after="65" w:line="249" w:lineRule="auto"/>
        <w:ind w:left="141" w:hanging="10"/>
        <w:jc w:val="both"/>
        <w:rPr>
          <w:rFonts w:ascii="Calibri" w:eastAsia="Calibri" w:hAnsi="Calibri" w:cs="Calibri"/>
          <w:color w:val="000000"/>
          <w:lang w:eastAsia="es-ES"/>
        </w:rPr>
      </w:pPr>
      <w:r w:rsidRPr="001E21C2">
        <w:rPr>
          <w:rFonts w:ascii="Calibri" w:eastAsia="Calibri" w:hAnsi="Calibri" w:cs="Calibri"/>
          <w:b/>
          <w:color w:val="000000"/>
          <w:lang w:eastAsia="es-ES"/>
        </w:rPr>
        <w:t>Criterio de evaluación</w:t>
      </w:r>
      <w:r>
        <w:rPr>
          <w:rFonts w:ascii="Calibri" w:eastAsia="Calibri" w:hAnsi="Calibri" w:cs="Calibri"/>
          <w:color w:val="000000"/>
          <w:lang w:eastAsia="es-ES"/>
        </w:rPr>
        <w:t xml:space="preserve">: </w:t>
      </w:r>
      <w:r w:rsidRPr="001E21C2">
        <w:rPr>
          <w:rFonts w:ascii="Calibri" w:eastAsia="Calibri" w:hAnsi="Calibri" w:cs="Calibri"/>
          <w:color w:val="000000"/>
          <w:lang w:eastAsia="es-ES"/>
        </w:rPr>
        <w:t>CE.CL 1.8.1 Utilizar las nuevas tecnologías como medio de comunicación y aprendizaje</w:t>
      </w:r>
    </w:p>
    <w:p w:rsidR="006A671C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b/>
          <w:color w:val="000000"/>
          <w:lang w:eastAsia="es-ES"/>
        </w:rPr>
      </w:pPr>
    </w:p>
    <w:p w:rsidR="00DD799A" w:rsidRPr="006E44E3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6E44E3">
        <w:rPr>
          <w:rFonts w:ascii="Calibri" w:eastAsia="Calibri" w:hAnsi="Calibri" w:cs="Calibri"/>
          <w:color w:val="000000"/>
          <w:lang w:eastAsia="es-ES"/>
        </w:rPr>
        <w:t xml:space="preserve"> </w:t>
      </w:r>
    </w:p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73"/>
        <w:gridCol w:w="956"/>
        <w:gridCol w:w="713"/>
        <w:gridCol w:w="2268"/>
        <w:gridCol w:w="2126"/>
      </w:tblGrid>
      <w:tr w:rsidR="00DD799A" w:rsidRPr="006E44E3" w:rsidTr="00637427">
        <w:trPr>
          <w:trHeight w:val="578"/>
        </w:trPr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right="2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INDICADORES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99A" w:rsidRPr="006E44E3" w:rsidRDefault="00DD799A" w:rsidP="001671F6">
            <w:pPr>
              <w:rPr>
                <w:rFonts w:ascii="Calibri" w:eastAsia="Calibri" w:hAnsi="Calibri" w:cs="Calibri"/>
                <w:color w:val="000000"/>
              </w:rPr>
            </w:pPr>
            <w:r w:rsidRPr="001E21C2">
              <w:rPr>
                <w:rFonts w:ascii="Calibri" w:eastAsia="Calibri" w:hAnsi="Calibri" w:cs="Calibri"/>
                <w:color w:val="000000"/>
              </w:rPr>
              <w:t xml:space="preserve"> I.CL.1.(1.8)1 E</w:t>
            </w:r>
            <w:r>
              <w:rPr>
                <w:rFonts w:ascii="Calibri" w:eastAsia="Calibri" w:hAnsi="Calibri" w:cs="Calibri"/>
                <w:color w:val="000000"/>
              </w:rPr>
              <w:t>xplora causa-efecto</w:t>
            </w:r>
          </w:p>
        </w:tc>
      </w:tr>
      <w:tr w:rsidR="00DD799A" w:rsidRPr="006E44E3" w:rsidTr="00637427">
        <w:trPr>
          <w:trHeight w:val="343"/>
        </w:trPr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INSTRUMENTOS DE EVALUACIÓN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99A" w:rsidRPr="006E44E3" w:rsidRDefault="00DD799A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799A" w:rsidRPr="006E44E3" w:rsidTr="001671F6">
        <w:trPr>
          <w:trHeight w:val="212"/>
        </w:trPr>
        <w:tc>
          <w:tcPr>
            <w:tcW w:w="8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ESCALA DE OBSERVACIÓN</w:t>
            </w:r>
          </w:p>
        </w:tc>
      </w:tr>
      <w:tr w:rsidR="00DD799A" w:rsidRPr="006E44E3" w:rsidTr="001671F6">
        <w:trPr>
          <w:trHeight w:val="230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1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4</w:t>
            </w:r>
          </w:p>
        </w:tc>
      </w:tr>
      <w:tr w:rsidR="00DD799A" w:rsidRPr="006E44E3" w:rsidTr="001671F6">
        <w:trPr>
          <w:trHeight w:val="570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inicia con ayuda en la exploración causa-efecto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Continua con las pautas de entrenamiento de la exploración causa-efecto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DD799A" w:rsidRPr="006E44E3" w:rsidRDefault="00DD799A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Explora causa-efecto según sus posibilidades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Explora causa-efecto sin ayuda</w:t>
            </w:r>
          </w:p>
        </w:tc>
      </w:tr>
    </w:tbl>
    <w:p w:rsidR="006A671C" w:rsidRPr="006E44E3" w:rsidRDefault="006A671C" w:rsidP="006A671C">
      <w:pPr>
        <w:spacing w:after="160" w:line="256" w:lineRule="auto"/>
        <w:jc w:val="both"/>
        <w:rPr>
          <w:rFonts w:ascii="Calibri" w:eastAsia="Calibri" w:hAnsi="Calibri" w:cs="Calibri"/>
          <w:color w:val="000000"/>
          <w:lang w:eastAsia="es-ES"/>
        </w:rPr>
      </w:pPr>
    </w:p>
    <w:p w:rsidR="006A671C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>
      <w:pPr>
        <w:spacing w:after="160" w:line="256" w:lineRule="auto"/>
        <w:rPr>
          <w:rFonts w:ascii="Calibri" w:eastAsia="Calibri" w:hAnsi="Calibri" w:cs="Calibri"/>
          <w:color w:val="000000"/>
          <w:lang w:eastAsia="es-ES"/>
        </w:rPr>
      </w:pPr>
    </w:p>
    <w:p w:rsidR="006A671C" w:rsidRPr="006E44E3" w:rsidRDefault="006A671C" w:rsidP="006A671C"/>
    <w:p w:rsidR="006A671C" w:rsidRPr="006E44E3" w:rsidRDefault="006A671C" w:rsidP="006A671C"/>
    <w:tbl>
      <w:tblPr>
        <w:tblStyle w:val="TableGrid"/>
        <w:tblpPr w:vertAnchor="text" w:tblpX="21"/>
        <w:tblOverlap w:val="never"/>
        <w:tblW w:w="8536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317"/>
        <w:gridCol w:w="933"/>
        <w:gridCol w:w="892"/>
        <w:gridCol w:w="2268"/>
        <w:gridCol w:w="520"/>
        <w:gridCol w:w="1606"/>
      </w:tblGrid>
      <w:tr w:rsidR="00DD799A" w:rsidRPr="006E44E3" w:rsidTr="00637427">
        <w:trPr>
          <w:trHeight w:val="578"/>
        </w:trPr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right="2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INDICADORES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99A" w:rsidRPr="006E44E3" w:rsidRDefault="00DD799A" w:rsidP="001671F6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E21C2">
              <w:rPr>
                <w:rFonts w:ascii="Calibri" w:eastAsia="Calibri" w:hAnsi="Calibri" w:cs="Calibri"/>
                <w:color w:val="000000"/>
              </w:rPr>
              <w:t>I.CL.1.(1.8)2 Utiliza Las nuevas tecnologías como medio de comunicación y aprendizaje</w:t>
            </w:r>
          </w:p>
        </w:tc>
      </w:tr>
      <w:tr w:rsidR="00DD799A" w:rsidRPr="006E44E3" w:rsidTr="00637427">
        <w:trPr>
          <w:trHeight w:val="343"/>
        </w:trPr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INSTRUMENTOS DE EVALUACIÓN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99A" w:rsidRPr="006E44E3" w:rsidRDefault="00DD799A" w:rsidP="0063742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799A" w:rsidRPr="006E44E3" w:rsidTr="001671F6">
        <w:trPr>
          <w:trHeight w:val="212"/>
        </w:trPr>
        <w:tc>
          <w:tcPr>
            <w:tcW w:w="85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ESCALA DE OBSERVACIÓN</w:t>
            </w:r>
          </w:p>
        </w:tc>
      </w:tr>
      <w:tr w:rsidR="00DD799A" w:rsidRPr="006E44E3" w:rsidTr="001671F6">
        <w:trPr>
          <w:trHeight w:val="23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1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2</w:t>
            </w:r>
          </w:p>
        </w:tc>
        <w:tc>
          <w:tcPr>
            <w:tcW w:w="2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4</w:t>
            </w:r>
          </w:p>
        </w:tc>
      </w:tr>
      <w:tr w:rsidR="00DD799A" w:rsidRPr="006E44E3" w:rsidTr="001671F6">
        <w:trPr>
          <w:trHeight w:val="570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encuentra realizando intentos de aproximación al acceso de las nuevas tecnologías como medio de comunicación y aprendizaje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9A" w:rsidRDefault="00DD799A" w:rsidP="0016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Utiliza </w:t>
            </w:r>
            <w:r w:rsidRPr="00EC3DD6">
              <w:rPr>
                <w:rFonts w:ascii="Calibri" w:eastAsia="Calibri" w:hAnsi="Calibri" w:cs="Calibri"/>
                <w:color w:val="000000"/>
              </w:rPr>
              <w:t>las nuevas tecnologías</w:t>
            </w:r>
            <w:r>
              <w:rPr>
                <w:rFonts w:ascii="Calibri" w:eastAsia="Calibri" w:hAnsi="Calibri" w:cs="Calibri"/>
                <w:color w:val="000000"/>
              </w:rPr>
              <w:t xml:space="preserve"> como medio de comunicación y aprendizaje,</w:t>
            </w:r>
            <w:r w:rsidRPr="00EC3DD6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según sus posibilidades pero con mediación continua del adulto 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  <w:p w:rsidR="00DD799A" w:rsidRPr="00EC3DD6" w:rsidRDefault="00DD799A" w:rsidP="001671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DD799A" w:rsidRPr="00735E6A" w:rsidRDefault="00DD799A" w:rsidP="001671F6">
            <w:pPr>
              <w:rPr>
                <w:rFonts w:ascii="Calibri" w:eastAsia="Calibri" w:hAnsi="Calibri" w:cs="Calibri"/>
                <w:color w:val="000000"/>
              </w:rPr>
            </w:pPr>
            <w:r w:rsidRPr="00735E6A">
              <w:rPr>
                <w:rFonts w:ascii="Calibri" w:eastAsia="Calibri" w:hAnsi="Calibri" w:cs="Calibri"/>
                <w:color w:val="000000"/>
              </w:rPr>
              <w:t>Utiliza las nuevas tecnologías como medio de comunicación y aprendizaje, según sus p</w:t>
            </w:r>
            <w:r>
              <w:rPr>
                <w:rFonts w:ascii="Calibri" w:eastAsia="Calibri" w:hAnsi="Calibri" w:cs="Calibri"/>
                <w:color w:val="000000"/>
              </w:rPr>
              <w:t xml:space="preserve">osibilidades y sin ayuda </w:t>
            </w:r>
            <w:r w:rsidRPr="00735E6A">
              <w:rPr>
                <w:rFonts w:ascii="Calibri" w:eastAsia="Calibri" w:hAnsi="Calibri" w:cs="Calibri"/>
                <w:color w:val="000000"/>
              </w:rPr>
              <w:t xml:space="preserve">del adulto </w:t>
            </w:r>
            <w:r w:rsidRPr="00735E6A">
              <w:rPr>
                <w:rFonts w:ascii="Calibri" w:eastAsia="Calibri" w:hAnsi="Calibri" w:cs="Calibri"/>
                <w:color w:val="000000"/>
              </w:rPr>
              <w:tab/>
            </w:r>
            <w:r w:rsidRPr="00735E6A">
              <w:rPr>
                <w:rFonts w:ascii="Calibri" w:eastAsia="Calibri" w:hAnsi="Calibri" w:cs="Calibri"/>
                <w:color w:val="000000"/>
              </w:rPr>
              <w:tab/>
            </w:r>
            <w:r w:rsidRPr="00735E6A">
              <w:rPr>
                <w:rFonts w:ascii="Calibri" w:eastAsia="Calibri" w:hAnsi="Calibri" w:cs="Calibri"/>
                <w:color w:val="000000"/>
              </w:rPr>
              <w:tab/>
            </w:r>
          </w:p>
          <w:p w:rsidR="00DD799A" w:rsidRPr="006E44E3" w:rsidRDefault="00DD799A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735E6A">
              <w:rPr>
                <w:rFonts w:ascii="Calibri" w:eastAsia="Calibri" w:hAnsi="Calibri" w:cs="Calibri"/>
                <w:color w:val="000000"/>
              </w:rPr>
              <w:t>Utiliza Las nuevas tecnologías como medio de comunicación y aprendizaje</w:t>
            </w:r>
          </w:p>
        </w:tc>
      </w:tr>
    </w:tbl>
    <w:p w:rsidR="005F44DA" w:rsidRDefault="005F44DA" w:rsidP="006A671C"/>
    <w:p w:rsidR="00DD799A" w:rsidRDefault="00DD799A" w:rsidP="006A671C"/>
    <w:p w:rsidR="00DD799A" w:rsidRDefault="00DD799A" w:rsidP="006A671C"/>
    <w:tbl>
      <w:tblPr>
        <w:tblStyle w:val="TableGrid"/>
        <w:tblpPr w:vertAnchor="text" w:tblpX="21"/>
        <w:tblOverlap w:val="never"/>
        <w:tblW w:w="8678" w:type="dxa"/>
        <w:tblInd w:w="0" w:type="dxa"/>
        <w:tblCellMar>
          <w:top w:w="35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2489"/>
        <w:gridCol w:w="962"/>
        <w:gridCol w:w="691"/>
        <w:gridCol w:w="2268"/>
        <w:gridCol w:w="2268"/>
      </w:tblGrid>
      <w:tr w:rsidR="00DD799A" w:rsidRPr="006E44E3" w:rsidTr="00637427">
        <w:trPr>
          <w:trHeight w:val="578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right="2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INDICADORES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99A" w:rsidRPr="006E44E3" w:rsidRDefault="00DD799A" w:rsidP="001671F6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E21C2">
              <w:rPr>
                <w:rFonts w:ascii="Calibri" w:eastAsia="Calibri" w:hAnsi="Calibri" w:cs="Calibri"/>
                <w:color w:val="000000"/>
              </w:rPr>
              <w:t>I.CL.1.(1.8)3 Distingue entre la realidad y la re</w:t>
            </w:r>
            <w:r>
              <w:rPr>
                <w:rFonts w:ascii="Calibri" w:eastAsia="Calibri" w:hAnsi="Calibri" w:cs="Calibri"/>
                <w:color w:val="000000"/>
              </w:rPr>
              <w:t>presentación audiovisual</w:t>
            </w:r>
          </w:p>
        </w:tc>
      </w:tr>
      <w:tr w:rsidR="00DD799A" w:rsidRPr="006E44E3" w:rsidTr="00637427">
        <w:trPr>
          <w:trHeight w:val="343"/>
        </w:trPr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INSTRUMENTOS DE EVALUACIÓN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799A" w:rsidRPr="006E44E3" w:rsidRDefault="00DD799A" w:rsidP="001671F6">
            <w:pPr>
              <w:ind w:left="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799A" w:rsidRPr="006E44E3" w:rsidTr="001671F6">
        <w:trPr>
          <w:trHeight w:val="212"/>
        </w:trPr>
        <w:tc>
          <w:tcPr>
            <w:tcW w:w="8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  <w:r w:rsidRPr="006E44E3">
              <w:rPr>
                <w:rFonts w:ascii="Calibri" w:eastAsia="Arial" w:hAnsi="Calibri" w:cs="Arial"/>
                <w:color w:val="000000"/>
              </w:rPr>
              <w:t>ESCALA DE OBSERVACIÓN</w:t>
            </w:r>
          </w:p>
        </w:tc>
      </w:tr>
      <w:tr w:rsidR="00DD799A" w:rsidRPr="006E44E3" w:rsidTr="001671F6">
        <w:trPr>
          <w:trHeight w:val="23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1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44E3">
              <w:rPr>
                <w:rFonts w:ascii="Calibri" w:eastAsia="Arial" w:hAnsi="Calibri" w:cs="Arial"/>
                <w:color w:val="000000"/>
              </w:rPr>
              <w:t>Nivel 4</w:t>
            </w:r>
          </w:p>
        </w:tc>
      </w:tr>
      <w:tr w:rsidR="00DD799A" w:rsidRPr="006E44E3" w:rsidTr="001671F6">
        <w:trPr>
          <w:trHeight w:val="57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Aún no d</w:t>
            </w:r>
            <w:r w:rsidRPr="00473379">
              <w:rPr>
                <w:rFonts w:ascii="Calibri" w:eastAsia="Calibri" w:hAnsi="Calibri" w:cs="Calibri"/>
                <w:color w:val="000000"/>
              </w:rPr>
              <w:t>istingue entre la realidad y la representación audiovisual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Comienza a distinguir algo </w:t>
            </w:r>
            <w:r w:rsidRPr="00473379">
              <w:rPr>
                <w:rFonts w:ascii="Calibri" w:eastAsia="Calibri" w:hAnsi="Calibri" w:cs="Calibri"/>
                <w:color w:val="000000"/>
              </w:rPr>
              <w:t>entre la realidad y la representación audiovisual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DD799A" w:rsidRPr="006E44E3" w:rsidRDefault="00DD799A" w:rsidP="001671F6">
            <w:pPr>
              <w:rPr>
                <w:rFonts w:ascii="Calibri" w:eastAsia="Calibri" w:hAnsi="Calibri" w:cs="Calibri"/>
                <w:color w:val="000000"/>
              </w:rPr>
            </w:pPr>
            <w:r w:rsidRPr="00473379">
              <w:rPr>
                <w:rFonts w:ascii="Calibri" w:eastAsia="Calibri" w:hAnsi="Calibri" w:cs="Calibri"/>
                <w:color w:val="000000"/>
              </w:rPr>
              <w:t>Distingue entre la realidad y la representación audiovisual</w:t>
            </w:r>
            <w:r>
              <w:rPr>
                <w:rFonts w:ascii="Calibri" w:eastAsia="Calibri" w:hAnsi="Calibri" w:cs="Calibri"/>
                <w:color w:val="000000"/>
              </w:rPr>
              <w:t xml:space="preserve"> pero con algún error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DD799A" w:rsidRPr="006E44E3" w:rsidRDefault="00DD799A" w:rsidP="001671F6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73379">
              <w:rPr>
                <w:rFonts w:ascii="Calibri" w:eastAsia="Calibri" w:hAnsi="Calibri" w:cs="Calibri"/>
                <w:color w:val="000000"/>
              </w:rPr>
              <w:t>Distingue entre la realidad y la representación audiovisual</w:t>
            </w:r>
          </w:p>
        </w:tc>
      </w:tr>
    </w:tbl>
    <w:p w:rsidR="00DD799A" w:rsidRDefault="00DD799A" w:rsidP="006A671C"/>
    <w:p w:rsidR="00DD799A" w:rsidRDefault="00DD799A" w:rsidP="006A671C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1360"/>
        <w:gridCol w:w="820"/>
        <w:gridCol w:w="2180"/>
        <w:gridCol w:w="2180"/>
      </w:tblGrid>
      <w:tr w:rsidR="00DD799A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0" w:type="pct"/>
            <w:gridSpan w:val="3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1E21C2">
              <w:rPr>
                <w:rFonts w:ascii="Calibri" w:eastAsia="Calibri" w:hAnsi="Calibri" w:cs="Calibri"/>
                <w:color w:val="000000"/>
                <w:lang w:eastAsia="es-ES"/>
              </w:rPr>
              <w:t>I.CL.1.(8.1)4 Utiliza las NNTT para mejorar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su autonomía </w:t>
            </w:r>
          </w:p>
        </w:tc>
      </w:tr>
      <w:tr w:rsidR="00DD799A" w:rsidRPr="006E44E3" w:rsidTr="001671F6">
        <w:tc>
          <w:tcPr>
            <w:tcW w:w="203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0" w:type="pct"/>
            <w:gridSpan w:val="3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295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DD799A" w:rsidRPr="006E44E3" w:rsidTr="001671F6"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Se inicia en la utilización de las NNTT para mejorar su autonomía</w:t>
            </w:r>
          </w:p>
        </w:tc>
        <w:tc>
          <w:tcPr>
            <w:tcW w:w="1250" w:type="pct"/>
            <w:gridSpan w:val="2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Continúa trabajando</w:t>
            </w:r>
            <w:r w:rsidRPr="007E5E14">
              <w:rPr>
                <w:rFonts w:ascii="Calibri" w:eastAsia="Calibri" w:hAnsi="Calibri" w:cs="Calibri"/>
                <w:color w:val="000000"/>
                <w:lang w:eastAsia="es-ES"/>
              </w:rPr>
              <w:t xml:space="preserve"> en la utilización de las NNTT para mejorar su autonomía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Utiliza</w:t>
            </w:r>
            <w:r w:rsidRPr="007E5E14">
              <w:rPr>
                <w:rFonts w:ascii="Calibri" w:eastAsia="Calibri" w:hAnsi="Calibri" w:cs="Calibri"/>
                <w:color w:val="000000"/>
                <w:lang w:eastAsia="es-ES"/>
              </w:rPr>
              <w:t xml:space="preserve"> las NNTT para mejorar su autonomía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bajo la supervisión del adulto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Utiliza </w:t>
            </w:r>
            <w:r w:rsidRPr="007E5E14">
              <w:rPr>
                <w:rFonts w:ascii="Calibri" w:eastAsia="Calibri" w:hAnsi="Calibri" w:cs="Calibri"/>
                <w:color w:val="000000"/>
                <w:lang w:eastAsia="es-ES"/>
              </w:rPr>
              <w:t>las NNTT para mejorar su autonomía</w:t>
            </w:r>
          </w:p>
        </w:tc>
      </w:tr>
    </w:tbl>
    <w:p w:rsidR="00DD799A" w:rsidRDefault="00DD799A" w:rsidP="006A671C"/>
    <w:p w:rsidR="00DD799A" w:rsidRDefault="00DD799A" w:rsidP="006A671C"/>
    <w:tbl>
      <w:tblPr>
        <w:tblStyle w:val="Tablaconcuadrcula"/>
        <w:tblW w:w="5012" w:type="pct"/>
        <w:tblLook w:val="04A0" w:firstRow="1" w:lastRow="0" w:firstColumn="1" w:lastColumn="0" w:noHBand="0" w:noVBand="1"/>
      </w:tblPr>
      <w:tblGrid>
        <w:gridCol w:w="2186"/>
        <w:gridCol w:w="1362"/>
        <w:gridCol w:w="823"/>
        <w:gridCol w:w="2185"/>
        <w:gridCol w:w="2185"/>
      </w:tblGrid>
      <w:tr w:rsidR="00DD799A" w:rsidRPr="006E44E3" w:rsidTr="001671F6">
        <w:trPr>
          <w:trHeight w:val="691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INDICADOR</w:t>
            </w:r>
          </w:p>
        </w:tc>
        <w:tc>
          <w:tcPr>
            <w:tcW w:w="2971" w:type="pct"/>
            <w:gridSpan w:val="3"/>
            <w:vAlign w:val="center"/>
          </w:tcPr>
          <w:p w:rsidR="00DD799A" w:rsidRPr="001E21C2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lang w:eastAsia="es-ES"/>
              </w:rPr>
            </w:pPr>
            <w:r w:rsidRPr="001E21C2">
              <w:rPr>
                <w:rFonts w:ascii="Calibri" w:eastAsia="Calibri" w:hAnsi="Calibri" w:cs="Calibri"/>
                <w:lang w:eastAsia="es-ES"/>
              </w:rPr>
              <w:t>I.CL.1.(8.1)5 Utiliza las NNTT para mejorar el acceso a aprendizajes es</w:t>
            </w:r>
            <w:r>
              <w:rPr>
                <w:rFonts w:ascii="Calibri" w:eastAsia="Calibri" w:hAnsi="Calibri" w:cs="Calibri"/>
                <w:lang w:eastAsia="es-ES"/>
              </w:rPr>
              <w:t xml:space="preserve">colares </w:t>
            </w:r>
          </w:p>
        </w:tc>
      </w:tr>
      <w:tr w:rsidR="00DD799A" w:rsidRPr="006E44E3" w:rsidTr="001671F6">
        <w:trPr>
          <w:trHeight w:val="426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1" w:type="pct"/>
            <w:gridSpan w:val="3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32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279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DD799A" w:rsidRPr="006E44E3" w:rsidTr="001671F6">
        <w:trPr>
          <w:trHeight w:val="2052"/>
        </w:trPr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E1ED8">
              <w:rPr>
                <w:rFonts w:ascii="Calibri" w:eastAsia="Calibri" w:hAnsi="Calibri" w:cs="Calibri"/>
                <w:color w:val="000000"/>
                <w:lang w:eastAsia="es-ES"/>
              </w:rPr>
              <w:t>Se inicia en la utilización de la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>s NNTT para mejorar el acceso a aprendizajes escolares</w:t>
            </w:r>
          </w:p>
        </w:tc>
        <w:tc>
          <w:tcPr>
            <w:tcW w:w="1250" w:type="pct"/>
            <w:gridSpan w:val="2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E1ED8">
              <w:rPr>
                <w:rFonts w:ascii="Calibri" w:eastAsia="Calibri" w:hAnsi="Calibri" w:cs="Calibri"/>
                <w:color w:val="000000"/>
                <w:lang w:eastAsia="es-ES"/>
              </w:rPr>
              <w:t>Continúa trabajando en la utilización de la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>s NNTT para mejorar el acceso a aprendizajes escolares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E1ED8">
              <w:rPr>
                <w:rFonts w:ascii="Calibri" w:eastAsia="Calibri" w:hAnsi="Calibri" w:cs="Calibri"/>
                <w:color w:val="000000"/>
                <w:lang w:eastAsia="es-ES"/>
              </w:rPr>
              <w:t xml:space="preserve"> Utiliza las NNTT para mejorar el acceso a aprendizajes escolares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bajo la supervisión del adulto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3E1ED8">
              <w:rPr>
                <w:rFonts w:ascii="Calibri" w:eastAsia="Calibri" w:hAnsi="Calibri" w:cs="Calibri"/>
                <w:color w:val="000000"/>
                <w:lang w:eastAsia="es-ES"/>
              </w:rPr>
              <w:t>Utiliza las NNTT para mejorar el acceso a aprendizajes escolares</w:t>
            </w:r>
          </w:p>
        </w:tc>
      </w:tr>
    </w:tbl>
    <w:p w:rsidR="00DD799A" w:rsidRDefault="00DD799A" w:rsidP="006A671C"/>
    <w:p w:rsidR="00DD799A" w:rsidRDefault="00DD799A" w:rsidP="00DD799A"/>
    <w:p w:rsidR="00F51D0D" w:rsidRDefault="00F51D0D" w:rsidP="00DD799A"/>
    <w:p w:rsidR="00F51D0D" w:rsidRDefault="00F51D0D" w:rsidP="00DD799A"/>
    <w:p w:rsidR="00F51D0D" w:rsidRDefault="00F51D0D" w:rsidP="00DD799A"/>
    <w:p w:rsidR="00F51D0D" w:rsidRDefault="00F51D0D" w:rsidP="00DD799A"/>
    <w:p w:rsidR="00F51D0D" w:rsidRDefault="00F51D0D" w:rsidP="00DD799A"/>
    <w:p w:rsidR="00F51D0D" w:rsidRDefault="00F51D0D" w:rsidP="00DD799A"/>
    <w:p w:rsidR="00F51D0D" w:rsidRDefault="00F51D0D" w:rsidP="00DD799A"/>
    <w:p w:rsidR="00F51D0D" w:rsidRDefault="00F51D0D" w:rsidP="00DD799A"/>
    <w:tbl>
      <w:tblPr>
        <w:tblStyle w:val="Tablaconcuadrcula"/>
        <w:tblW w:w="5012" w:type="pct"/>
        <w:tblLook w:val="04A0" w:firstRow="1" w:lastRow="0" w:firstColumn="1" w:lastColumn="0" w:noHBand="0" w:noVBand="1"/>
      </w:tblPr>
      <w:tblGrid>
        <w:gridCol w:w="2186"/>
        <w:gridCol w:w="1362"/>
        <w:gridCol w:w="823"/>
        <w:gridCol w:w="2185"/>
        <w:gridCol w:w="2185"/>
      </w:tblGrid>
      <w:tr w:rsidR="00DD799A" w:rsidRPr="006E44E3" w:rsidTr="001671F6">
        <w:trPr>
          <w:trHeight w:val="691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lastRenderedPageBreak/>
              <w:t>INDICADOR</w:t>
            </w:r>
          </w:p>
        </w:tc>
        <w:tc>
          <w:tcPr>
            <w:tcW w:w="2971" w:type="pct"/>
            <w:gridSpan w:val="3"/>
            <w:vAlign w:val="center"/>
          </w:tcPr>
          <w:p w:rsidR="00DD799A" w:rsidRPr="001E21C2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lang w:eastAsia="es-ES"/>
              </w:rPr>
            </w:pPr>
            <w:r w:rsidRPr="001E21C2">
              <w:rPr>
                <w:rFonts w:ascii="Calibri" w:eastAsia="Calibri" w:hAnsi="Calibri" w:cs="Calibri"/>
                <w:lang w:eastAsia="es-ES"/>
              </w:rPr>
              <w:t xml:space="preserve">I.CL.1.(8.1)6 Utiliza de forma autónoma el dispositivo más acorde a su perfil de desarrollo (entrenamiento de dicho dispositivo) </w:t>
            </w:r>
          </w:p>
        </w:tc>
      </w:tr>
      <w:tr w:rsidR="00DD799A" w:rsidRPr="006E44E3" w:rsidTr="001671F6">
        <w:trPr>
          <w:trHeight w:val="426"/>
        </w:trPr>
        <w:tc>
          <w:tcPr>
            <w:tcW w:w="2029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INSTRUMENTO DE EVALUACIÓN</w:t>
            </w:r>
          </w:p>
        </w:tc>
        <w:tc>
          <w:tcPr>
            <w:tcW w:w="2971" w:type="pct"/>
            <w:gridSpan w:val="3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both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32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  <w:r w:rsidRPr="006E44E3">
              <w:rPr>
                <w:rFonts w:ascii="Calibri" w:eastAsia="Arial" w:hAnsi="Calibri" w:cs="Arial"/>
                <w:color w:val="000000"/>
                <w:lang w:eastAsia="es-ES"/>
              </w:rPr>
              <w:t>ESCALA DE OBSERVACIÓN</w:t>
            </w: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Arial" w:hAnsi="Calibri" w:cs="Arial"/>
                <w:color w:val="000000"/>
                <w:lang w:eastAsia="es-ES"/>
              </w:rPr>
            </w:pPr>
          </w:p>
          <w:p w:rsidR="00DD799A" w:rsidRPr="006E44E3" w:rsidRDefault="00DD799A" w:rsidP="001671F6">
            <w:pPr>
              <w:ind w:left="13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</w:p>
        </w:tc>
      </w:tr>
      <w:tr w:rsidR="00DD799A" w:rsidRPr="006E44E3" w:rsidTr="001671F6">
        <w:trPr>
          <w:trHeight w:hRule="exact" w:val="279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1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D799A" w:rsidRPr="006E44E3" w:rsidRDefault="00DD799A" w:rsidP="001671F6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6E44E3">
              <w:rPr>
                <w:rFonts w:ascii="Calibri" w:eastAsia="Calibri" w:hAnsi="Calibri" w:cs="Calibri"/>
                <w:color w:val="000000"/>
                <w:lang w:eastAsia="es-ES"/>
              </w:rPr>
              <w:t>Nivel  4</w:t>
            </w:r>
          </w:p>
        </w:tc>
      </w:tr>
      <w:tr w:rsidR="00DD799A" w:rsidRPr="006E44E3" w:rsidTr="001671F6">
        <w:trPr>
          <w:trHeight w:val="2052"/>
        </w:trPr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Está en la fase previa en la utilización de </w:t>
            </w:r>
            <w:r w:rsidRPr="004126CD">
              <w:rPr>
                <w:rFonts w:ascii="Calibri" w:eastAsia="Calibri" w:hAnsi="Calibri" w:cs="Calibri"/>
                <w:color w:val="000000"/>
                <w:lang w:eastAsia="es-ES"/>
              </w:rPr>
              <w:t>dispositivos acordes a su perfil de desarrollo (entrenamiento de dicho dispositivo)</w:t>
            </w:r>
          </w:p>
        </w:tc>
        <w:tc>
          <w:tcPr>
            <w:tcW w:w="1250" w:type="pct"/>
            <w:gridSpan w:val="2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Comienza a utilizar  dirigido por el adulto dispositivos </w:t>
            </w:r>
            <w:r w:rsidRPr="004126CD">
              <w:rPr>
                <w:rFonts w:ascii="Calibri" w:eastAsia="Calibri" w:hAnsi="Calibri" w:cs="Calibri"/>
                <w:color w:val="000000"/>
                <w:lang w:eastAsia="es-ES"/>
              </w:rPr>
              <w:t>acorde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>s</w:t>
            </w:r>
            <w:r w:rsidRPr="004126CD">
              <w:rPr>
                <w:rFonts w:ascii="Calibri" w:eastAsia="Calibri" w:hAnsi="Calibri" w:cs="Calibri"/>
                <w:color w:val="000000"/>
                <w:lang w:eastAsia="es-ES"/>
              </w:rPr>
              <w:t xml:space="preserve"> a su perfil de desarrollo (entrenamiento de dicho dispositivo)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Utiliza</w:t>
            </w:r>
            <w:r w:rsidRPr="004126CD">
              <w:rPr>
                <w:rFonts w:ascii="Calibri" w:eastAsia="Calibri" w:hAnsi="Calibri" w:cs="Calibri"/>
                <w:color w:val="000000"/>
                <w:lang w:eastAsia="es-ES"/>
              </w:rPr>
              <w:t xml:space="preserve"> dirigido por el adulto dispositivos acordes a su perfil de desarrollo (entrenamiento de dicho dispositivo)</w:t>
            </w:r>
          </w:p>
        </w:tc>
        <w:tc>
          <w:tcPr>
            <w:tcW w:w="1250" w:type="pct"/>
          </w:tcPr>
          <w:p w:rsidR="00DD799A" w:rsidRPr="006E44E3" w:rsidRDefault="00DD799A" w:rsidP="001671F6">
            <w:pPr>
              <w:spacing w:after="160" w:line="25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 w:rsidRPr="004126CD">
              <w:rPr>
                <w:rFonts w:ascii="Calibri" w:eastAsia="Calibri" w:hAnsi="Calibri" w:cs="Calibri"/>
                <w:color w:val="000000"/>
                <w:lang w:eastAsia="es-ES"/>
              </w:rPr>
              <w:t xml:space="preserve"> Utiliza de forma autónoma el dispositivo más acorde a su perfil de desarrollo (entrenamiento de dicho dispositivo)</w:t>
            </w:r>
          </w:p>
        </w:tc>
      </w:tr>
    </w:tbl>
    <w:p w:rsidR="00DD799A" w:rsidRPr="0042665A" w:rsidRDefault="00DD799A" w:rsidP="00DD799A"/>
    <w:p w:rsidR="00271BCB" w:rsidRDefault="0042665A" w:rsidP="00DD799A">
      <w:pPr>
        <w:rPr>
          <w:u w:val="single"/>
        </w:rPr>
      </w:pPr>
      <w:r w:rsidRPr="0042665A">
        <w:t xml:space="preserve"> El ciclo I utilizará los siguientes</w:t>
      </w:r>
      <w:r>
        <w:rPr>
          <w:u w:val="single"/>
        </w:rPr>
        <w:t xml:space="preserve"> </w:t>
      </w:r>
      <w:r w:rsidR="00271BCB" w:rsidRPr="00271BCB">
        <w:rPr>
          <w:u w:val="single"/>
        </w:rPr>
        <w:t>Instrumentos de Evaluación</w:t>
      </w:r>
      <w:r>
        <w:rPr>
          <w:u w:val="single"/>
        </w:rPr>
        <w:t>:</w:t>
      </w:r>
    </w:p>
    <w:p w:rsidR="00271BCB" w:rsidRPr="00271BCB" w:rsidRDefault="00271BCB" w:rsidP="00271BCB">
      <w:pPr>
        <w:pStyle w:val="Prrafodelista"/>
        <w:numPr>
          <w:ilvl w:val="0"/>
          <w:numId w:val="1"/>
        </w:numPr>
        <w:rPr>
          <w:u w:val="single"/>
        </w:rPr>
      </w:pPr>
      <w:r>
        <w:t>Evaluación inicial</w:t>
      </w:r>
    </w:p>
    <w:p w:rsidR="00271BCB" w:rsidRPr="00271BCB" w:rsidRDefault="00271BCB" w:rsidP="00271BCB">
      <w:pPr>
        <w:pStyle w:val="Prrafodelista"/>
        <w:numPr>
          <w:ilvl w:val="0"/>
          <w:numId w:val="1"/>
        </w:numPr>
        <w:rPr>
          <w:u w:val="single"/>
        </w:rPr>
      </w:pPr>
      <w:r>
        <w:t>Entrevistas familias</w:t>
      </w:r>
    </w:p>
    <w:p w:rsidR="00271BCB" w:rsidRPr="00271BCB" w:rsidRDefault="00271BCB" w:rsidP="00271BCB">
      <w:pPr>
        <w:pStyle w:val="Prrafodelista"/>
        <w:numPr>
          <w:ilvl w:val="0"/>
          <w:numId w:val="1"/>
        </w:numPr>
        <w:rPr>
          <w:u w:val="single"/>
        </w:rPr>
      </w:pPr>
      <w:r>
        <w:t>Cuestionarios (para familias)</w:t>
      </w:r>
    </w:p>
    <w:p w:rsidR="00271BCB" w:rsidRPr="00950A36" w:rsidRDefault="00271BCB" w:rsidP="00271BCB">
      <w:pPr>
        <w:pStyle w:val="Prrafodelista"/>
        <w:numPr>
          <w:ilvl w:val="0"/>
          <w:numId w:val="1"/>
        </w:numPr>
        <w:rPr>
          <w:u w:val="single"/>
        </w:rPr>
      </w:pPr>
      <w:r>
        <w:t>Informes indi</w:t>
      </w:r>
      <w:r w:rsidR="00950A36">
        <w:t>viduales (fichas de valoración)</w:t>
      </w:r>
    </w:p>
    <w:p w:rsidR="00950A36" w:rsidRPr="00950A36" w:rsidRDefault="00950A36" w:rsidP="00271BCB">
      <w:pPr>
        <w:pStyle w:val="Prrafodelista"/>
        <w:numPr>
          <w:ilvl w:val="0"/>
          <w:numId w:val="1"/>
        </w:numPr>
        <w:rPr>
          <w:u w:val="single"/>
        </w:rPr>
      </w:pPr>
      <w:r>
        <w:t>Escalas de observación</w:t>
      </w:r>
    </w:p>
    <w:p w:rsidR="00950A36" w:rsidRPr="00271BCB" w:rsidRDefault="00950A36" w:rsidP="00271BCB">
      <w:pPr>
        <w:pStyle w:val="Prrafodelista"/>
        <w:numPr>
          <w:ilvl w:val="0"/>
          <w:numId w:val="1"/>
        </w:numPr>
        <w:rPr>
          <w:u w:val="single"/>
        </w:rPr>
      </w:pPr>
      <w:r>
        <w:t>Reuniones con especialistas</w:t>
      </w:r>
    </w:p>
    <w:sectPr w:rsidR="00950A36" w:rsidRPr="00271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AA" w:rsidRDefault="00A46BAA" w:rsidP="00DD799A">
      <w:pPr>
        <w:spacing w:after="0" w:line="240" w:lineRule="auto"/>
      </w:pPr>
      <w:r>
        <w:separator/>
      </w:r>
    </w:p>
  </w:endnote>
  <w:endnote w:type="continuationSeparator" w:id="0">
    <w:p w:rsidR="00A46BAA" w:rsidRDefault="00A46BAA" w:rsidP="00DD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-Regu">
    <w:charset w:val="00"/>
    <w:family w:val="auto"/>
    <w:pitch w:val="default"/>
  </w:font>
  <w:font w:name="NewsGotT-Bold">
    <w:charset w:val="00"/>
    <w:family w:val="auto"/>
    <w:pitch w:val="variable"/>
  </w:font>
  <w:font w:name="ArialNarrow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AA" w:rsidRDefault="00A46BAA" w:rsidP="00DD799A">
      <w:pPr>
        <w:spacing w:after="0" w:line="240" w:lineRule="auto"/>
      </w:pPr>
      <w:r>
        <w:separator/>
      </w:r>
    </w:p>
  </w:footnote>
  <w:footnote w:type="continuationSeparator" w:id="0">
    <w:p w:rsidR="00A46BAA" w:rsidRDefault="00A46BAA" w:rsidP="00DD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660"/>
    <w:multiLevelType w:val="hybridMultilevel"/>
    <w:tmpl w:val="C7ACB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09"/>
    <w:rsid w:val="000030C6"/>
    <w:rsid w:val="000626ED"/>
    <w:rsid w:val="00094793"/>
    <w:rsid w:val="000951EF"/>
    <w:rsid w:val="000B735A"/>
    <w:rsid w:val="000E5E43"/>
    <w:rsid w:val="001001C1"/>
    <w:rsid w:val="00111B55"/>
    <w:rsid w:val="001671F6"/>
    <w:rsid w:val="00196CE0"/>
    <w:rsid w:val="002521E9"/>
    <w:rsid w:val="00263B4F"/>
    <w:rsid w:val="00271BCB"/>
    <w:rsid w:val="002D6515"/>
    <w:rsid w:val="00353AA4"/>
    <w:rsid w:val="00356670"/>
    <w:rsid w:val="003F505B"/>
    <w:rsid w:val="0042665A"/>
    <w:rsid w:val="004511E5"/>
    <w:rsid w:val="00492A68"/>
    <w:rsid w:val="005F44DA"/>
    <w:rsid w:val="006359CB"/>
    <w:rsid w:val="00637427"/>
    <w:rsid w:val="006A671C"/>
    <w:rsid w:val="006B7E4C"/>
    <w:rsid w:val="006D2509"/>
    <w:rsid w:val="00725E0F"/>
    <w:rsid w:val="00755FBF"/>
    <w:rsid w:val="0087084C"/>
    <w:rsid w:val="009212CA"/>
    <w:rsid w:val="009468B8"/>
    <w:rsid w:val="00950A36"/>
    <w:rsid w:val="00A43B39"/>
    <w:rsid w:val="00A46BAA"/>
    <w:rsid w:val="00A478ED"/>
    <w:rsid w:val="00A7295F"/>
    <w:rsid w:val="00A759A8"/>
    <w:rsid w:val="00AE6F09"/>
    <w:rsid w:val="00BA20AD"/>
    <w:rsid w:val="00C73021"/>
    <w:rsid w:val="00D028A3"/>
    <w:rsid w:val="00D623E0"/>
    <w:rsid w:val="00DB502C"/>
    <w:rsid w:val="00DD799A"/>
    <w:rsid w:val="00E46F0A"/>
    <w:rsid w:val="00EF3177"/>
    <w:rsid w:val="00F35297"/>
    <w:rsid w:val="00F51D0D"/>
    <w:rsid w:val="00F9221D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A671C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A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7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99A"/>
  </w:style>
  <w:style w:type="paragraph" w:styleId="Piedepgina">
    <w:name w:val="footer"/>
    <w:basedOn w:val="Normal"/>
    <w:link w:val="PiedepginaCar"/>
    <w:uiPriority w:val="99"/>
    <w:unhideWhenUsed/>
    <w:rsid w:val="00DD7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99A"/>
  </w:style>
  <w:style w:type="paragraph" w:styleId="Prrafodelista">
    <w:name w:val="List Paragraph"/>
    <w:basedOn w:val="Normal"/>
    <w:uiPriority w:val="34"/>
    <w:qFormat/>
    <w:rsid w:val="00271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A671C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A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7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99A"/>
  </w:style>
  <w:style w:type="paragraph" w:styleId="Piedepgina">
    <w:name w:val="footer"/>
    <w:basedOn w:val="Normal"/>
    <w:link w:val="PiedepginaCar"/>
    <w:uiPriority w:val="99"/>
    <w:unhideWhenUsed/>
    <w:rsid w:val="00DD7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99A"/>
  </w:style>
  <w:style w:type="paragraph" w:styleId="Prrafodelista">
    <w:name w:val="List Paragraph"/>
    <w:basedOn w:val="Normal"/>
    <w:uiPriority w:val="34"/>
    <w:qFormat/>
    <w:rsid w:val="0027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3011</Words>
  <Characters>16562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 Irene</dc:creator>
  <cp:keywords/>
  <dc:description/>
  <cp:lastModifiedBy>EQUIPO</cp:lastModifiedBy>
  <cp:revision>44</cp:revision>
  <dcterms:created xsi:type="dcterms:W3CDTF">2019-03-15T08:03:00Z</dcterms:created>
  <dcterms:modified xsi:type="dcterms:W3CDTF">2019-05-29T07:46:00Z</dcterms:modified>
</cp:coreProperties>
</file>