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41" w:rsidRDefault="002A4610" w:rsidP="002A4610">
      <w:pPr>
        <w:jc w:val="both"/>
        <w:rPr>
          <w:rFonts w:ascii="Times New Roman" w:hAnsi="Times New Roman" w:cs="Times New Roman"/>
          <w:b/>
          <w:bCs/>
          <w:sz w:val="24"/>
          <w:szCs w:val="16"/>
        </w:rPr>
      </w:pPr>
      <w:r w:rsidRPr="002A4610">
        <w:rPr>
          <w:rFonts w:ascii="Times New Roman" w:hAnsi="Times New Roman" w:cs="Times New Roman"/>
          <w:b/>
          <w:bCs/>
          <w:sz w:val="24"/>
          <w:szCs w:val="16"/>
        </w:rPr>
        <w:t>Mecanismos e in</w:t>
      </w:r>
      <w:r>
        <w:rPr>
          <w:rFonts w:ascii="Times New Roman" w:hAnsi="Times New Roman" w:cs="Times New Roman"/>
          <w:b/>
          <w:bCs/>
          <w:sz w:val="24"/>
          <w:szCs w:val="16"/>
        </w:rPr>
        <w:t>s</w:t>
      </w:r>
      <w:r w:rsidRPr="002A4610">
        <w:rPr>
          <w:rFonts w:ascii="Times New Roman" w:hAnsi="Times New Roman" w:cs="Times New Roman"/>
          <w:b/>
          <w:bCs/>
          <w:sz w:val="24"/>
          <w:szCs w:val="16"/>
        </w:rPr>
        <w:t>trumentos de seguimiento del aprendizaje del por parte del propio alumnado:</w:t>
      </w:r>
    </w:p>
    <w:p w:rsidR="002A4610" w:rsidRDefault="002A4610" w:rsidP="002A4610">
      <w:pPr>
        <w:jc w:val="both"/>
        <w:rPr>
          <w:rFonts w:ascii="Times New Roman" w:hAnsi="Times New Roman" w:cs="Times New Roman"/>
          <w:bCs/>
          <w:sz w:val="24"/>
          <w:szCs w:val="16"/>
        </w:rPr>
      </w:pPr>
      <w:r>
        <w:rPr>
          <w:rFonts w:ascii="Times New Roman" w:hAnsi="Times New Roman" w:cs="Times New Roman"/>
          <w:bCs/>
          <w:sz w:val="24"/>
          <w:szCs w:val="16"/>
        </w:rPr>
        <w:t>La base del</w:t>
      </w:r>
      <w:r w:rsidR="001B1A37">
        <w:rPr>
          <w:rFonts w:ascii="Times New Roman" w:hAnsi="Times New Roman" w:cs="Times New Roman"/>
          <w:bCs/>
          <w:sz w:val="24"/>
          <w:szCs w:val="16"/>
        </w:rPr>
        <w:t xml:space="preserve"> seguimiento del aprendizaje por parte del propio</w:t>
      </w:r>
      <w:r>
        <w:rPr>
          <w:rFonts w:ascii="Times New Roman" w:hAnsi="Times New Roman" w:cs="Times New Roman"/>
          <w:bCs/>
          <w:sz w:val="24"/>
          <w:szCs w:val="16"/>
        </w:rPr>
        <w:t xml:space="preserve"> alumnado tendrá tres pilares básicos.</w:t>
      </w:r>
    </w:p>
    <w:p w:rsidR="002A4610" w:rsidRDefault="002A4610" w:rsidP="002A4610">
      <w:pPr>
        <w:jc w:val="both"/>
        <w:rPr>
          <w:rFonts w:ascii="Times New Roman" w:hAnsi="Times New Roman" w:cs="Times New Roman"/>
          <w:sz w:val="24"/>
          <w:szCs w:val="24"/>
        </w:rPr>
      </w:pPr>
      <w:r>
        <w:rPr>
          <w:rFonts w:ascii="Times New Roman" w:hAnsi="Times New Roman" w:cs="Times New Roman"/>
          <w:bCs/>
          <w:sz w:val="24"/>
          <w:szCs w:val="16"/>
        </w:rPr>
        <w:t xml:space="preserve">El primero de ellos, a través de la plataforma virtual del centro educativo </w:t>
      </w:r>
      <w:hyperlink r:id="rId4" w:history="1">
        <w:r>
          <w:rPr>
            <w:rStyle w:val="Hipervnculo"/>
          </w:rPr>
          <w:t>http://www.cerrovirtual.com/</w:t>
        </w:r>
      </w:hyperlink>
      <w:r>
        <w:t xml:space="preserve">  </w:t>
      </w:r>
      <w:r>
        <w:rPr>
          <w:rFonts w:ascii="Times New Roman" w:hAnsi="Times New Roman" w:cs="Times New Roman"/>
          <w:sz w:val="24"/>
          <w:szCs w:val="24"/>
        </w:rPr>
        <w:t xml:space="preserve">a través de la cual el alumnado dispondrá de un </w:t>
      </w:r>
      <w:r w:rsidR="00AC1776">
        <w:rPr>
          <w:rFonts w:ascii="Times New Roman" w:hAnsi="Times New Roman" w:cs="Times New Roman"/>
          <w:sz w:val="24"/>
          <w:szCs w:val="24"/>
        </w:rPr>
        <w:t xml:space="preserve">contacto directo </w:t>
      </w:r>
      <w:r w:rsidR="00122535">
        <w:rPr>
          <w:rFonts w:ascii="Times New Roman" w:hAnsi="Times New Roman" w:cs="Times New Roman"/>
          <w:sz w:val="24"/>
          <w:szCs w:val="24"/>
        </w:rPr>
        <w:t>con los tutores docentes</w:t>
      </w:r>
      <w:r w:rsidR="00AC1776">
        <w:rPr>
          <w:rFonts w:ascii="Times New Roman" w:hAnsi="Times New Roman" w:cs="Times New Roman"/>
          <w:sz w:val="24"/>
          <w:szCs w:val="24"/>
        </w:rPr>
        <w:t xml:space="preserve"> así como con los docentes de los módulos duales</w:t>
      </w:r>
      <w:r w:rsidR="00122535">
        <w:rPr>
          <w:rFonts w:ascii="Times New Roman" w:hAnsi="Times New Roman" w:cs="Times New Roman"/>
          <w:sz w:val="24"/>
          <w:szCs w:val="24"/>
        </w:rPr>
        <w:t xml:space="preserve">. A través de la plataforma compartirá un diario de campo, también compartido con el tutor laboral o tutor de empresa, a través del </w:t>
      </w:r>
      <w:r w:rsidR="008021FD">
        <w:rPr>
          <w:rFonts w:ascii="Times New Roman" w:hAnsi="Times New Roman" w:cs="Times New Roman"/>
          <w:sz w:val="24"/>
          <w:szCs w:val="24"/>
        </w:rPr>
        <w:t>cual se</w:t>
      </w:r>
      <w:r w:rsidR="00122535">
        <w:rPr>
          <w:rFonts w:ascii="Times New Roman" w:hAnsi="Times New Roman" w:cs="Times New Roman"/>
          <w:sz w:val="24"/>
          <w:szCs w:val="24"/>
        </w:rPr>
        <w:t xml:space="preserve"> </w:t>
      </w:r>
      <w:r w:rsidR="008021FD">
        <w:rPr>
          <w:rFonts w:ascii="Times New Roman" w:hAnsi="Times New Roman" w:cs="Times New Roman"/>
          <w:sz w:val="24"/>
          <w:szCs w:val="24"/>
        </w:rPr>
        <w:t>informará</w:t>
      </w:r>
      <w:r w:rsidR="00122535">
        <w:rPr>
          <w:rFonts w:ascii="Times New Roman" w:hAnsi="Times New Roman" w:cs="Times New Roman"/>
          <w:sz w:val="24"/>
          <w:szCs w:val="24"/>
        </w:rPr>
        <w:t xml:space="preserve"> de los conocimientos, procedimientos y metodología empleada y aprendida en la empresa y que está relacionada con la actividad formativa. Con ello, se permitirá la corrección de posibles errores, el establecimiento de mejoras e incluso la aplicación de diferentes métodos de trabajo.</w:t>
      </w:r>
      <w:r w:rsidR="00AC1776">
        <w:rPr>
          <w:rFonts w:ascii="Times New Roman" w:hAnsi="Times New Roman" w:cs="Times New Roman"/>
          <w:sz w:val="24"/>
          <w:szCs w:val="24"/>
        </w:rPr>
        <w:t xml:space="preserve"> El diario será completado por el alumnado cada día y cada semana será entregado en la plataforma.</w:t>
      </w:r>
    </w:p>
    <w:p w:rsidR="00122535" w:rsidRDefault="00122535" w:rsidP="002A4610">
      <w:pPr>
        <w:jc w:val="both"/>
        <w:rPr>
          <w:rFonts w:ascii="Times New Roman" w:hAnsi="Times New Roman" w:cs="Times New Roman"/>
          <w:sz w:val="24"/>
          <w:szCs w:val="24"/>
        </w:rPr>
      </w:pPr>
      <w:r>
        <w:rPr>
          <w:rFonts w:ascii="Times New Roman" w:hAnsi="Times New Roman" w:cs="Times New Roman"/>
          <w:sz w:val="24"/>
          <w:szCs w:val="24"/>
        </w:rPr>
        <w:t>Además en la plataforma el alumnado dispondrá de información sobre las actividades que va a realizar en la empresa y su relación con cada uno de los módulos duales y cómo estas serán evaluadas tanto por el tutor docente como por el laboral, así como de las programaciones didácticas de los módulos duales, material didáctico, manuales, documentos de trabajo, de tareas y actividades en la empresa, tareas específicas para su entrega a los tutores laborales y docentes, documentos de evaluación y de valoración del tutor laboral de las actividades formativas que el alumnado va rea</w:t>
      </w:r>
      <w:r w:rsidR="001B1A37">
        <w:rPr>
          <w:rFonts w:ascii="Times New Roman" w:hAnsi="Times New Roman" w:cs="Times New Roman"/>
          <w:sz w:val="24"/>
          <w:szCs w:val="24"/>
        </w:rPr>
        <w:t>lizando en la empresa y de su actitud, herramientas de comunicación con tutores y profesores, documento de evaluación y valoración del alumnado respecto a la empresa y respecto a la experiencia final sobre la formación dual y sobre el grado de satisfacción alcanzado, incluyendo las mejoras que estime oportunas para próximas promociones.</w:t>
      </w:r>
    </w:p>
    <w:p w:rsidR="001B1A37" w:rsidRDefault="001B1A37" w:rsidP="002A4610">
      <w:pPr>
        <w:jc w:val="both"/>
        <w:rPr>
          <w:rFonts w:ascii="Times New Roman" w:hAnsi="Times New Roman" w:cs="Times New Roman"/>
          <w:sz w:val="24"/>
          <w:szCs w:val="24"/>
        </w:rPr>
      </w:pPr>
      <w:r>
        <w:rPr>
          <w:rFonts w:ascii="Times New Roman" w:hAnsi="Times New Roman" w:cs="Times New Roman"/>
          <w:sz w:val="24"/>
          <w:szCs w:val="24"/>
        </w:rPr>
        <w:t>Un segundo pilar en el seguimiento del alumnado será el que se obtendrá de la asistencia al aula semanalmente. En este caso el alumnado no sólo recibirá apoyo y ampliará sus conocimientos a través de los docentes y tutores, sino que además servirá de transmisor de experiencias y conocimientos adquiridos en la empresa a el resto del alumnado</w:t>
      </w:r>
      <w:r w:rsidR="009701D4">
        <w:rPr>
          <w:rFonts w:ascii="Times New Roman" w:hAnsi="Times New Roman" w:cs="Times New Roman"/>
          <w:sz w:val="24"/>
          <w:szCs w:val="24"/>
        </w:rPr>
        <w:t xml:space="preserve"> del grupo, tanto a los que se encuentran en dual como a los que no lo están.</w:t>
      </w:r>
    </w:p>
    <w:p w:rsidR="001B1A37" w:rsidRDefault="001B1A37" w:rsidP="002A4610">
      <w:pPr>
        <w:jc w:val="both"/>
        <w:rPr>
          <w:rFonts w:ascii="Times New Roman" w:hAnsi="Times New Roman" w:cs="Times New Roman"/>
          <w:sz w:val="24"/>
          <w:szCs w:val="24"/>
        </w:rPr>
      </w:pPr>
      <w:r>
        <w:rPr>
          <w:rFonts w:ascii="Times New Roman" w:hAnsi="Times New Roman" w:cs="Times New Roman"/>
          <w:sz w:val="24"/>
          <w:szCs w:val="24"/>
        </w:rPr>
        <w:t>Finalmente, servirá como tercera base de seguimiento las visitas que realizará el tutor docente y en las cuales estará reuni</w:t>
      </w:r>
      <w:r w:rsidR="009701D4">
        <w:rPr>
          <w:rFonts w:ascii="Times New Roman" w:hAnsi="Times New Roman" w:cs="Times New Roman"/>
          <w:sz w:val="24"/>
          <w:szCs w:val="24"/>
        </w:rPr>
        <w:t>do con el tutor laboral también y en la que analizará y comentará las actividades desempeñadas, los procedimientos y metodologías empleados, los conocimientos adquiridos y su relación con la materia impartida en el aula.</w:t>
      </w:r>
    </w:p>
    <w:p w:rsidR="008102EA" w:rsidRDefault="008102EA" w:rsidP="002A4610">
      <w:pPr>
        <w:jc w:val="both"/>
        <w:rPr>
          <w:rFonts w:ascii="Times New Roman" w:hAnsi="Times New Roman" w:cs="Times New Roman"/>
          <w:sz w:val="24"/>
          <w:szCs w:val="24"/>
        </w:rPr>
      </w:pPr>
    </w:p>
    <w:p w:rsidR="00AC1776" w:rsidRDefault="00AC1776" w:rsidP="002A4610">
      <w:pPr>
        <w:jc w:val="both"/>
        <w:rPr>
          <w:rFonts w:ascii="Times New Roman" w:hAnsi="Times New Roman" w:cs="Times New Roman"/>
          <w:sz w:val="24"/>
          <w:szCs w:val="24"/>
        </w:rPr>
      </w:pPr>
    </w:p>
    <w:p w:rsidR="00AC1776" w:rsidRDefault="00AC1776" w:rsidP="002A4610">
      <w:pPr>
        <w:jc w:val="both"/>
        <w:rPr>
          <w:rFonts w:ascii="Times New Roman" w:hAnsi="Times New Roman" w:cs="Times New Roman"/>
          <w:sz w:val="24"/>
          <w:szCs w:val="24"/>
        </w:rPr>
      </w:pPr>
    </w:p>
    <w:p w:rsidR="00AC1776" w:rsidRDefault="00AC1776" w:rsidP="002A4610">
      <w:pPr>
        <w:jc w:val="both"/>
        <w:rPr>
          <w:rFonts w:ascii="Times New Roman" w:hAnsi="Times New Roman" w:cs="Times New Roman"/>
          <w:sz w:val="24"/>
          <w:szCs w:val="24"/>
        </w:rPr>
      </w:pPr>
    </w:p>
    <w:p w:rsidR="00AC1776" w:rsidRDefault="00AC1776" w:rsidP="002A4610">
      <w:pPr>
        <w:jc w:val="both"/>
        <w:rPr>
          <w:rFonts w:ascii="Times New Roman" w:hAnsi="Times New Roman" w:cs="Times New Roman"/>
          <w:sz w:val="24"/>
          <w:szCs w:val="24"/>
        </w:rPr>
      </w:pPr>
    </w:p>
    <w:p w:rsidR="00E07050" w:rsidRDefault="00E07050" w:rsidP="002A4610">
      <w:pPr>
        <w:jc w:val="both"/>
        <w:rPr>
          <w:rFonts w:ascii="Times New Roman" w:hAnsi="Times New Roman" w:cs="Times New Roman"/>
          <w:sz w:val="24"/>
          <w:szCs w:val="24"/>
        </w:rPr>
      </w:pPr>
    </w:p>
    <w:p w:rsidR="008102EA" w:rsidRPr="002A4610" w:rsidRDefault="008102EA" w:rsidP="008F7180">
      <w:pPr>
        <w:jc w:val="both"/>
        <w:rPr>
          <w:rFonts w:ascii="Times New Roman" w:hAnsi="Times New Roman" w:cs="Times New Roman"/>
          <w:sz w:val="24"/>
          <w:szCs w:val="24"/>
        </w:rPr>
      </w:pPr>
      <w:bookmarkStart w:id="0" w:name="_GoBack"/>
      <w:bookmarkEnd w:id="0"/>
    </w:p>
    <w:sectPr w:rsidR="008102EA" w:rsidRPr="002A4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10"/>
    <w:rsid w:val="00122535"/>
    <w:rsid w:val="001B1A37"/>
    <w:rsid w:val="002A4610"/>
    <w:rsid w:val="002D1541"/>
    <w:rsid w:val="00300E37"/>
    <w:rsid w:val="00434005"/>
    <w:rsid w:val="005E332F"/>
    <w:rsid w:val="00666A44"/>
    <w:rsid w:val="008021FD"/>
    <w:rsid w:val="008102EA"/>
    <w:rsid w:val="008F7180"/>
    <w:rsid w:val="009701D4"/>
    <w:rsid w:val="009A32D3"/>
    <w:rsid w:val="00AC1776"/>
    <w:rsid w:val="00C04C0C"/>
    <w:rsid w:val="00DB54F1"/>
    <w:rsid w:val="00E07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89A5"/>
  <w15:chartTrackingRefBased/>
  <w15:docId w15:val="{EB2DAEDD-7E3B-4BEB-B18A-D1C45F6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4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rrovirtu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RSLF</dc:creator>
  <cp:keywords/>
  <dc:description/>
  <cp:lastModifiedBy>JM RSLF</cp:lastModifiedBy>
  <cp:revision>12</cp:revision>
  <dcterms:created xsi:type="dcterms:W3CDTF">2019-05-01T09:30:00Z</dcterms:created>
  <dcterms:modified xsi:type="dcterms:W3CDTF">2019-05-01T10:52:00Z</dcterms:modified>
</cp:coreProperties>
</file>