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85" w:rsidRPr="00606BEF" w:rsidRDefault="00606BEF">
      <w:pPr>
        <w:rPr>
          <w:b/>
          <w:sz w:val="24"/>
          <w:szCs w:val="24"/>
        </w:rPr>
      </w:pPr>
      <w:r w:rsidRPr="00606BEF">
        <w:rPr>
          <w:b/>
          <w:sz w:val="24"/>
          <w:szCs w:val="24"/>
        </w:rPr>
        <w:t xml:space="preserve">REUNIÓN GRUPO DE TRABAJO FP DUAL </w:t>
      </w:r>
    </w:p>
    <w:p w:rsidR="00606BEF" w:rsidRPr="00606BEF" w:rsidRDefault="00606BEF">
      <w:pPr>
        <w:rPr>
          <w:b/>
          <w:sz w:val="24"/>
          <w:szCs w:val="24"/>
        </w:rPr>
      </w:pPr>
      <w:bookmarkStart w:id="0" w:name="_GoBack"/>
      <w:r w:rsidRPr="00606BEF">
        <w:rPr>
          <w:b/>
          <w:sz w:val="24"/>
          <w:szCs w:val="24"/>
        </w:rPr>
        <w:t>29 MARZO DE 2019</w:t>
      </w:r>
    </w:p>
    <w:bookmarkEnd w:id="0"/>
    <w:p w:rsidR="00606BEF" w:rsidRPr="00606BEF" w:rsidRDefault="00606BEF">
      <w:pPr>
        <w:rPr>
          <w:sz w:val="24"/>
          <w:szCs w:val="24"/>
        </w:rPr>
      </w:pPr>
      <w:r w:rsidRPr="00606BEF">
        <w:rPr>
          <w:sz w:val="24"/>
          <w:szCs w:val="24"/>
        </w:rPr>
        <w:t xml:space="preserve">Asistentes: Rosa, Fran, Lola, </w:t>
      </w:r>
      <w:proofErr w:type="spellStart"/>
      <w:r w:rsidRPr="00606BEF">
        <w:rPr>
          <w:sz w:val="24"/>
          <w:szCs w:val="24"/>
        </w:rPr>
        <w:t>Juani</w:t>
      </w:r>
      <w:proofErr w:type="spellEnd"/>
      <w:r w:rsidRPr="00606BEF">
        <w:rPr>
          <w:sz w:val="24"/>
          <w:szCs w:val="24"/>
        </w:rPr>
        <w:t>, Pedro, Lucía y Ana.</w:t>
      </w:r>
    </w:p>
    <w:p w:rsidR="00606BEF" w:rsidRPr="00606BEF" w:rsidRDefault="00606BEF">
      <w:pPr>
        <w:rPr>
          <w:sz w:val="24"/>
          <w:szCs w:val="24"/>
        </w:rPr>
      </w:pPr>
      <w:r w:rsidRPr="00606BEF">
        <w:rPr>
          <w:sz w:val="24"/>
          <w:szCs w:val="24"/>
        </w:rPr>
        <w:t>Temas tratados:</w:t>
      </w:r>
    </w:p>
    <w:p w:rsidR="00606BEF" w:rsidRPr="00606BEF" w:rsidRDefault="00606BEF">
      <w:pPr>
        <w:rPr>
          <w:sz w:val="24"/>
          <w:szCs w:val="24"/>
        </w:rPr>
      </w:pPr>
      <w:r w:rsidRPr="00606BEF">
        <w:rPr>
          <w:sz w:val="24"/>
          <w:szCs w:val="24"/>
        </w:rPr>
        <w:t xml:space="preserve">Informamos a los integrantes del grupo de trabajo de la especialidad de Gestión y Administración que el Departamento del ciclo de Atención a personas en situación de dependencia ha decidido no presentar el proyecto de </w:t>
      </w:r>
      <w:proofErr w:type="spellStart"/>
      <w:r w:rsidRPr="00606BEF">
        <w:rPr>
          <w:sz w:val="24"/>
          <w:szCs w:val="24"/>
        </w:rPr>
        <w:t>Fp</w:t>
      </w:r>
      <w:proofErr w:type="spellEnd"/>
      <w:r w:rsidRPr="00606BEF">
        <w:rPr>
          <w:sz w:val="24"/>
          <w:szCs w:val="24"/>
        </w:rPr>
        <w:t xml:space="preserve"> Dual a la Junta de Andalucía. Se han dado unos cambios personales en los integrantes del departamento que han hecho volver a replantearse solicitar la FP Dual y finalmente no se entregará. Por otra parte, sí se ha decidido seguir trabajando con el proyecto de cara al grupo de trabajo, pues a estas alturas el grupo ha estado trabajando muy bien y la puerta no se cierra definitivamente a poder optar a la </w:t>
      </w:r>
      <w:proofErr w:type="spellStart"/>
      <w:r w:rsidRPr="00606BEF">
        <w:rPr>
          <w:sz w:val="24"/>
          <w:szCs w:val="24"/>
        </w:rPr>
        <w:t>Fp</w:t>
      </w:r>
      <w:proofErr w:type="spellEnd"/>
      <w:r w:rsidRPr="00606BEF">
        <w:rPr>
          <w:sz w:val="24"/>
          <w:szCs w:val="24"/>
        </w:rPr>
        <w:t xml:space="preserve"> Dual en un futuro.</w:t>
      </w:r>
    </w:p>
    <w:p w:rsidR="00606BEF" w:rsidRPr="00606BEF" w:rsidRDefault="00606BEF">
      <w:pPr>
        <w:rPr>
          <w:sz w:val="24"/>
          <w:szCs w:val="24"/>
        </w:rPr>
      </w:pPr>
      <w:r w:rsidRPr="00606BEF">
        <w:rPr>
          <w:sz w:val="24"/>
          <w:szCs w:val="24"/>
        </w:rPr>
        <w:t>Además, se han dividido las partes que quedan pendientes del proyecto:</w:t>
      </w:r>
    </w:p>
    <w:p w:rsidR="00606BEF" w:rsidRPr="00606BEF" w:rsidRDefault="00606BEF" w:rsidP="00606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06BEF">
        <w:rPr>
          <w:sz w:val="24"/>
          <w:szCs w:val="24"/>
        </w:rPr>
        <w:t>Justificación y finalidad (Lola)</w:t>
      </w:r>
    </w:p>
    <w:p w:rsidR="00606BEF" w:rsidRPr="00606BEF" w:rsidRDefault="00606BEF" w:rsidP="00606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06BEF">
        <w:rPr>
          <w:sz w:val="24"/>
          <w:szCs w:val="24"/>
        </w:rPr>
        <w:t>Establecer criterios para la selección del alumnado (Rosa)</w:t>
      </w:r>
    </w:p>
    <w:p w:rsidR="00606BEF" w:rsidRPr="00606BEF" w:rsidRDefault="00606BEF" w:rsidP="00606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06BEF">
        <w:rPr>
          <w:sz w:val="24"/>
          <w:szCs w:val="24"/>
        </w:rPr>
        <w:t>Compromisos (Lucía)</w:t>
      </w:r>
    </w:p>
    <w:p w:rsidR="00606BEF" w:rsidRPr="00606BEF" w:rsidRDefault="00606BEF" w:rsidP="00606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06BEF">
        <w:rPr>
          <w:sz w:val="24"/>
          <w:szCs w:val="24"/>
        </w:rPr>
        <w:t>Evaluación y seguimientos (</w:t>
      </w:r>
      <w:proofErr w:type="spellStart"/>
      <w:r w:rsidRPr="00606BEF">
        <w:rPr>
          <w:sz w:val="24"/>
          <w:szCs w:val="24"/>
        </w:rPr>
        <w:t>Juani</w:t>
      </w:r>
      <w:proofErr w:type="spellEnd"/>
      <w:r w:rsidRPr="00606BEF">
        <w:rPr>
          <w:sz w:val="24"/>
          <w:szCs w:val="24"/>
        </w:rPr>
        <w:t xml:space="preserve"> y Pedro)</w:t>
      </w:r>
    </w:p>
    <w:p w:rsidR="00606BEF" w:rsidRPr="00606BEF" w:rsidRDefault="00606BEF" w:rsidP="00606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06BEF">
        <w:rPr>
          <w:sz w:val="24"/>
          <w:szCs w:val="24"/>
        </w:rPr>
        <w:t>Tics (Fran)</w:t>
      </w:r>
    </w:p>
    <w:p w:rsidR="00606BEF" w:rsidRPr="00606BEF" w:rsidRDefault="00606BEF" w:rsidP="00606BE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06BEF">
        <w:rPr>
          <w:sz w:val="24"/>
          <w:szCs w:val="24"/>
        </w:rPr>
        <w:t>Montaje y coordinación de las partes (Ana)</w:t>
      </w:r>
    </w:p>
    <w:p w:rsidR="00606BEF" w:rsidRPr="00606BEF" w:rsidRDefault="00606BEF" w:rsidP="00606BEF">
      <w:pPr>
        <w:rPr>
          <w:sz w:val="24"/>
          <w:szCs w:val="24"/>
        </w:rPr>
      </w:pPr>
      <w:r w:rsidRPr="00606BEF">
        <w:rPr>
          <w:sz w:val="24"/>
          <w:szCs w:val="24"/>
        </w:rPr>
        <w:t>Todo ello se subirá en el documento preparado en el Drive antes del 26 de abril.</w:t>
      </w:r>
    </w:p>
    <w:p w:rsidR="00606BEF" w:rsidRPr="00606BEF" w:rsidRDefault="00606BEF">
      <w:pPr>
        <w:rPr>
          <w:sz w:val="24"/>
          <w:szCs w:val="24"/>
        </w:rPr>
      </w:pPr>
    </w:p>
    <w:sectPr w:rsidR="00606BEF" w:rsidRPr="00606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3816"/>
    <w:multiLevelType w:val="hybridMultilevel"/>
    <w:tmpl w:val="AB1E1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F"/>
    <w:rsid w:val="004D4485"/>
    <w:rsid w:val="0060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2019-04-04T10:17:00Z</dcterms:created>
  <dcterms:modified xsi:type="dcterms:W3CDTF">2019-04-04T10:27:00Z</dcterms:modified>
</cp:coreProperties>
</file>