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9BE" w:rsidRDefault="00E739BE" w:rsidP="00E739BE">
      <w:pPr>
        <w:widowControl w:val="0"/>
        <w:jc w:val="center"/>
        <w:rPr>
          <w:rFonts w:ascii="Times New Roman" w:hAnsi="Times New Roman"/>
          <w:color w:val="1F497D"/>
          <w:sz w:val="40"/>
          <w:szCs w:val="40"/>
          <w14:ligatures w14:val="none"/>
        </w:rPr>
      </w:pPr>
      <w:r>
        <w:rPr>
          <w:rFonts w:ascii="Times New Roman" w:hAnsi="Times New Roman"/>
          <w:color w:val="1F497D"/>
          <w:sz w:val="40"/>
          <w:szCs w:val="40"/>
          <w14:ligatures w14:val="none"/>
        </w:rPr>
        <w:t>Maqueta de escenografía ganadora del I</w:t>
      </w:r>
      <w:r>
        <w:rPr>
          <w:rFonts w:ascii="Times New Roman" w:hAnsi="Times New Roman"/>
          <w:color w:val="1F497D"/>
          <w:sz w:val="40"/>
          <w:szCs w:val="40"/>
          <w14:ligatures w14:val="none"/>
        </w:rPr>
        <w:t>I</w:t>
      </w:r>
      <w:r>
        <w:rPr>
          <w:rFonts w:ascii="Times New Roman" w:hAnsi="Times New Roman"/>
          <w:color w:val="1F497D"/>
          <w:sz w:val="40"/>
          <w:szCs w:val="40"/>
          <w14:ligatures w14:val="none"/>
        </w:rPr>
        <w:t xml:space="preserve"> Premio </w:t>
      </w:r>
    </w:p>
    <w:p w:rsidR="00E739BE" w:rsidRDefault="00E739BE" w:rsidP="00E739BE">
      <w:pPr>
        <w:widowControl w:val="0"/>
        <w:jc w:val="center"/>
        <w:rPr>
          <w:rFonts w:ascii="Times New Roman" w:hAnsi="Times New Roman"/>
          <w:color w:val="1F497D"/>
          <w:sz w:val="40"/>
          <w:szCs w:val="40"/>
          <w14:ligatures w14:val="none"/>
        </w:rPr>
      </w:pPr>
      <w:r>
        <w:rPr>
          <w:rFonts w:ascii="Times New Roman" w:hAnsi="Times New Roman"/>
          <w:color w:val="1F497D"/>
          <w:sz w:val="40"/>
          <w:szCs w:val="40"/>
          <w14:ligatures w14:val="none"/>
        </w:rPr>
        <w:t xml:space="preserve">La Casa de </w:t>
      </w:r>
      <w:proofErr w:type="spellStart"/>
      <w:r>
        <w:rPr>
          <w:rFonts w:ascii="Times New Roman" w:hAnsi="Times New Roman"/>
          <w:color w:val="1F497D"/>
          <w:sz w:val="40"/>
          <w:szCs w:val="40"/>
          <w14:ligatures w14:val="none"/>
        </w:rPr>
        <w:t>Ubú</w:t>
      </w:r>
      <w:proofErr w:type="spellEnd"/>
    </w:p>
    <w:p w:rsidR="00002D63" w:rsidRPr="00002D63" w:rsidRDefault="00002D63" w:rsidP="00E739BE">
      <w:pPr>
        <w:widowControl w:val="0"/>
        <w:jc w:val="center"/>
        <w:rPr>
          <w:rFonts w:ascii="Times New Roman" w:hAnsi="Times New Roman"/>
          <w:color w:val="1F497D"/>
          <w:sz w:val="32"/>
          <w:szCs w:val="32"/>
          <w14:ligatures w14:val="none"/>
        </w:rPr>
      </w:pPr>
      <w:r w:rsidRPr="00002D63">
        <w:rPr>
          <w:rFonts w:ascii="Times New Roman" w:hAnsi="Times New Roman"/>
          <w:color w:val="1F497D"/>
          <w:sz w:val="32"/>
          <w:szCs w:val="32"/>
          <w14:ligatures w14:val="none"/>
        </w:rPr>
        <w:t>Autora: Marta Cardoso</w:t>
      </w:r>
    </w:p>
    <w:p w:rsidR="00E739BE" w:rsidRDefault="00002D63" w:rsidP="00E739BE">
      <w:pPr>
        <w:widowControl w:val="0"/>
        <w:rPr>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6795CF50" wp14:editId="793F1FA1">
                <wp:simplePos x="0" y="0"/>
                <wp:positionH relativeFrom="column">
                  <wp:posOffset>-127635</wp:posOffset>
                </wp:positionH>
                <wp:positionV relativeFrom="paragraph">
                  <wp:posOffset>81915</wp:posOffset>
                </wp:positionV>
                <wp:extent cx="4433777" cy="6696075"/>
                <wp:effectExtent l="0" t="0" r="508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777" cy="6696075"/>
                        </a:xfrm>
                        <a:prstGeom prst="rect">
                          <a:avLst/>
                        </a:prstGeom>
                        <a:solidFill>
                          <a:srgbClr val="D9D9D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02D63" w:rsidRPr="00002D63" w:rsidRDefault="00002D63" w:rsidP="00002D63">
                            <w:pPr>
                              <w:widowControl w:val="0"/>
                              <w:spacing w:line="300" w:lineRule="auto"/>
                              <w:ind w:right="114"/>
                              <w:jc w:val="both"/>
                              <w:rPr>
                                <w:caps/>
                                <w:color w:val="595959"/>
                                <w:sz w:val="22"/>
                                <w:szCs w:val="22"/>
                                <w:lang w:val="es-ES_tradnl"/>
                                <w14:ligatures w14:val="none"/>
                              </w:rPr>
                            </w:pPr>
                            <w:r w:rsidRPr="00002D63">
                              <w:rPr>
                                <w:caps/>
                                <w:color w:val="595959"/>
                                <w:sz w:val="22"/>
                                <w:szCs w:val="22"/>
                                <w:lang w:val="es-ES_tradnl"/>
                                <w14:ligatures w14:val="none"/>
                              </w:rPr>
                              <w:t> </w:t>
                            </w:r>
                          </w:p>
                          <w:p w:rsidR="00002D63" w:rsidRPr="00002D63" w:rsidRDefault="00002D63" w:rsidP="00002D63">
                            <w:pPr>
                              <w:widowControl w:val="0"/>
                              <w:spacing w:line="300" w:lineRule="auto"/>
                              <w:ind w:right="114"/>
                              <w:jc w:val="both"/>
                              <w:rPr>
                                <w:color w:val="595959"/>
                                <w:sz w:val="22"/>
                                <w:szCs w:val="22"/>
                                <w:lang w:val="es-ES_tradnl"/>
                                <w14:ligatures w14:val="none"/>
                              </w:rPr>
                            </w:pPr>
                            <w:r w:rsidRPr="00002D63">
                              <w:rPr>
                                <w:caps/>
                                <w:color w:val="595959"/>
                                <w:sz w:val="22"/>
                                <w:szCs w:val="22"/>
                                <w:lang w:val="es-ES_tradnl"/>
                                <w14:ligatures w14:val="none"/>
                              </w:rPr>
                              <w:t>M</w:t>
                            </w:r>
                            <w:r w:rsidRPr="00002D63">
                              <w:rPr>
                                <w:color w:val="595959"/>
                                <w:sz w:val="22"/>
                                <w:szCs w:val="22"/>
                                <w:lang w:val="es-ES_tradnl"/>
                                <w14:ligatures w14:val="none"/>
                              </w:rPr>
                              <w:t xml:space="preserve">aqueta basada en el relato </w:t>
                            </w:r>
                            <w:r w:rsidRPr="00002D63">
                              <w:rPr>
                                <w:i/>
                                <w:iCs/>
                                <w:color w:val="595959"/>
                                <w:sz w:val="22"/>
                                <w:szCs w:val="22"/>
                                <w:lang w:val="es-ES_tradnl"/>
                                <w14:ligatures w14:val="none"/>
                              </w:rPr>
                              <w:t>Mares</w:t>
                            </w:r>
                            <w:r w:rsidRPr="00002D63">
                              <w:rPr>
                                <w:i/>
                                <w:iCs/>
                                <w:color w:val="595959"/>
                                <w:sz w:val="22"/>
                                <w:szCs w:val="22"/>
                                <w:lang w:val="es-ES_tradnl"/>
                                <w14:ligatures w14:val="none"/>
                              </w:rPr>
                              <w:t xml:space="preserve">, </w:t>
                            </w:r>
                            <w:r w:rsidRPr="00002D63">
                              <w:rPr>
                                <w:color w:val="595959"/>
                                <w:sz w:val="22"/>
                                <w:szCs w:val="22"/>
                                <w:lang w:val="es-ES_tradnl"/>
                                <w14:ligatures w14:val="none"/>
                              </w:rPr>
                              <w:t>ganadora en I</w:t>
                            </w:r>
                            <w:r w:rsidRPr="00002D63">
                              <w:rPr>
                                <w:color w:val="595959"/>
                                <w:sz w:val="22"/>
                                <w:szCs w:val="22"/>
                                <w:lang w:val="es-ES_tradnl"/>
                                <w14:ligatures w14:val="none"/>
                              </w:rPr>
                              <w:t>I</w:t>
                            </w:r>
                            <w:r w:rsidRPr="00002D63">
                              <w:rPr>
                                <w:color w:val="595959"/>
                                <w:sz w:val="22"/>
                                <w:szCs w:val="22"/>
                                <w:lang w:val="es-ES_tradnl"/>
                                <w14:ligatures w14:val="none"/>
                              </w:rPr>
                              <w:t xml:space="preserve"> Premio </w:t>
                            </w:r>
                            <w:proofErr w:type="spellStart"/>
                            <w:r w:rsidRPr="00002D63">
                              <w:rPr>
                                <w:color w:val="595959"/>
                                <w:sz w:val="22"/>
                                <w:szCs w:val="22"/>
                                <w:lang w:val="es-ES_tradnl"/>
                                <w14:ligatures w14:val="none"/>
                              </w:rPr>
                              <w:t>Ubú</w:t>
                            </w:r>
                            <w:proofErr w:type="spellEnd"/>
                            <w:r w:rsidRPr="00002D63">
                              <w:rPr>
                                <w:color w:val="595959"/>
                                <w:sz w:val="22"/>
                                <w:szCs w:val="22"/>
                                <w:lang w:val="es-ES_tradnl"/>
                                <w14:ligatures w14:val="none"/>
                              </w:rPr>
                              <w:t xml:space="preserve"> de escritura dramática. </w:t>
                            </w:r>
                          </w:p>
                          <w:p w:rsidR="00002D63" w:rsidRPr="00002D63" w:rsidRDefault="00002D63" w:rsidP="00002D63">
                            <w:pPr>
                              <w:widowControl w:val="0"/>
                              <w:spacing w:line="300" w:lineRule="auto"/>
                              <w:ind w:right="114"/>
                              <w:jc w:val="both"/>
                              <w:rPr>
                                <w:b/>
                                <w:bCs/>
                                <w:color w:val="595959"/>
                                <w:sz w:val="22"/>
                                <w:szCs w:val="22"/>
                                <w14:ligatures w14:val="none"/>
                              </w:rPr>
                            </w:pPr>
                            <w:r w:rsidRPr="00002D63">
                              <w:rPr>
                                <w:b/>
                                <w:bCs/>
                                <w:color w:val="595959"/>
                                <w:sz w:val="22"/>
                                <w:szCs w:val="22"/>
                                <w:lang w:val="es-ES_tradnl"/>
                                <w14:ligatures w14:val="none"/>
                              </w:rPr>
                              <w:t xml:space="preserve"> </w:t>
                            </w:r>
                            <w:proofErr w:type="spellStart"/>
                            <w:r w:rsidRPr="00002D63">
                              <w:rPr>
                                <w:b/>
                                <w:bCs/>
                                <w:color w:val="595959"/>
                                <w:sz w:val="22"/>
                                <w:szCs w:val="22"/>
                                <w14:ligatures w14:val="none"/>
                              </w:rPr>
                              <w:t>Title</w:t>
                            </w:r>
                            <w:proofErr w:type="spellEnd"/>
                            <w:r w:rsidRPr="00002D63">
                              <w:rPr>
                                <w:b/>
                                <w:bCs/>
                                <w:color w:val="595959"/>
                                <w:sz w:val="22"/>
                                <w:szCs w:val="22"/>
                                <w14:ligatures w14:val="none"/>
                              </w:rPr>
                              <w:t xml:space="preserve">: </w:t>
                            </w:r>
                            <w:r w:rsidRPr="00002D63">
                              <w:rPr>
                                <w:color w:val="595959"/>
                                <w:sz w:val="22"/>
                                <w:szCs w:val="22"/>
                                <w14:ligatures w14:val="none"/>
                              </w:rPr>
                              <w:t xml:space="preserve">Sea </w:t>
                            </w:r>
                            <w:proofErr w:type="spellStart"/>
                            <w:r w:rsidRPr="00002D63">
                              <w:rPr>
                                <w:color w:val="595959"/>
                                <w:sz w:val="22"/>
                                <w:szCs w:val="22"/>
                                <w14:ligatures w14:val="none"/>
                              </w:rPr>
                              <w:t>Foam</w:t>
                            </w:r>
                            <w:proofErr w:type="spellEnd"/>
                          </w:p>
                          <w:p w:rsidR="00002D63" w:rsidRPr="00002D63" w:rsidRDefault="00002D63" w:rsidP="00002D63">
                            <w:pPr>
                              <w:widowControl w:val="0"/>
                              <w:spacing w:line="300" w:lineRule="auto"/>
                              <w:ind w:right="114"/>
                              <w:jc w:val="both"/>
                              <w:rPr>
                                <w:color w:val="595959"/>
                                <w:sz w:val="22"/>
                                <w:szCs w:val="22"/>
                                <w:lang w:val="es-ES_tradnl"/>
                                <w14:ligatures w14:val="none"/>
                              </w:rPr>
                            </w:pPr>
                            <w:r w:rsidRPr="00002D63">
                              <w:rPr>
                                <w:b/>
                                <w:bCs/>
                                <w:color w:val="595959"/>
                                <w:sz w:val="22"/>
                                <w:szCs w:val="22"/>
                                <w14:ligatures w14:val="none"/>
                              </w:rPr>
                              <w:t xml:space="preserve">Categoría académica: </w:t>
                            </w:r>
                            <w:r w:rsidRPr="00002D63">
                              <w:rPr>
                                <w:color w:val="595959"/>
                                <w:sz w:val="22"/>
                                <w:szCs w:val="22"/>
                                <w:lang w:val="es-ES_tradnl"/>
                                <w14:ligatures w14:val="none"/>
                              </w:rPr>
                              <w:t>Estudiante de 4º curso de Escenografía en la ESAD de Sevilla.</w:t>
                            </w:r>
                          </w:p>
                          <w:p w:rsidR="00002D63" w:rsidRPr="00002D63" w:rsidRDefault="00002D63" w:rsidP="00002D63">
                            <w:pPr>
                              <w:widowControl w:val="0"/>
                              <w:spacing w:line="300" w:lineRule="auto"/>
                              <w:ind w:right="114"/>
                              <w:jc w:val="both"/>
                              <w:rPr>
                                <w:color w:val="595959"/>
                                <w:sz w:val="22"/>
                                <w:szCs w:val="22"/>
                                <w14:ligatures w14:val="none"/>
                              </w:rPr>
                            </w:pPr>
                            <w:r w:rsidRPr="00002D63">
                              <w:rPr>
                                <w:b/>
                                <w:bCs/>
                                <w:color w:val="595959"/>
                                <w:sz w:val="22"/>
                                <w:szCs w:val="22"/>
                                <w14:ligatures w14:val="none"/>
                              </w:rPr>
                              <w:t>Institución:</w:t>
                            </w:r>
                            <w:r w:rsidRPr="00002D63">
                              <w:rPr>
                                <w:b/>
                                <w:bCs/>
                                <w:color w:val="595959"/>
                                <w:sz w:val="22"/>
                                <w:szCs w:val="22"/>
                                <w:lang w:val="es-ES_tradnl"/>
                                <w14:ligatures w14:val="none"/>
                              </w:rPr>
                              <w:t xml:space="preserve"> </w:t>
                            </w:r>
                            <w:r w:rsidRPr="00002D63">
                              <w:rPr>
                                <w:color w:val="595959"/>
                                <w:sz w:val="22"/>
                                <w:szCs w:val="22"/>
                                <w:lang w:val="es-ES_tradnl"/>
                                <w14:ligatures w14:val="none"/>
                              </w:rPr>
                              <w:t>Escuela Superior de Arte Dramático de Sevilla.</w:t>
                            </w:r>
                          </w:p>
                          <w:p w:rsidR="00002D63" w:rsidRPr="00002D63" w:rsidRDefault="00002D63" w:rsidP="00002D63">
                            <w:pPr>
                              <w:widowControl w:val="0"/>
                              <w:spacing w:line="300" w:lineRule="auto"/>
                              <w:ind w:right="114"/>
                              <w:jc w:val="both"/>
                              <w:rPr>
                                <w:color w:val="A50021"/>
                                <w:sz w:val="22"/>
                                <w:szCs w:val="22"/>
                                <w:lang w:val="es-ES_tradnl"/>
                                <w14:ligatures w14:val="none"/>
                              </w:rPr>
                            </w:pPr>
                            <w:r w:rsidRPr="00002D63">
                              <w:rPr>
                                <w:b/>
                                <w:bCs/>
                                <w:color w:val="A50021"/>
                                <w:sz w:val="22"/>
                                <w:szCs w:val="22"/>
                                <w14:ligatures w14:val="none"/>
                              </w:rPr>
                              <w:t>RESUMEN:</w:t>
                            </w:r>
                            <w:r w:rsidRPr="00002D63">
                              <w:rPr>
                                <w:b/>
                                <w:bCs/>
                                <w:color w:val="A50021"/>
                                <w:sz w:val="22"/>
                                <w:szCs w:val="22"/>
                                <w:lang w:val="es-ES_tradnl"/>
                                <w14:ligatures w14:val="none"/>
                              </w:rPr>
                              <w:t xml:space="preserve"> </w:t>
                            </w:r>
                            <w:r w:rsidRPr="00002D63">
                              <w:rPr>
                                <w:color w:val="A50021"/>
                                <w:sz w:val="22"/>
                                <w:szCs w:val="22"/>
                                <w:lang w:val="es-ES_tradnl"/>
                                <w14:ligatures w14:val="none"/>
                              </w:rPr>
                              <w:t xml:space="preserve">Una niña y su madre son víctimas del abuso sexual diario de su padre y marido. Un día, la madre decide realizar el plan de engañar al hombre y, así, escapar de lo que antes era su hogar para propiciar un futuro sano a su hija. </w:t>
                            </w:r>
                          </w:p>
                          <w:p w:rsidR="00002D63" w:rsidRPr="00002D63" w:rsidRDefault="00002D63" w:rsidP="00002D63">
                            <w:pPr>
                              <w:widowControl w:val="0"/>
                              <w:spacing w:line="300" w:lineRule="auto"/>
                              <w:ind w:right="114"/>
                              <w:jc w:val="both"/>
                              <w:rPr>
                                <w:b/>
                                <w:bCs/>
                                <w:color w:val="A50021"/>
                                <w:sz w:val="22"/>
                                <w:szCs w:val="22"/>
                                <w14:ligatures w14:val="none"/>
                              </w:rPr>
                            </w:pPr>
                            <w:r w:rsidRPr="00002D63">
                              <w:rPr>
                                <w:color w:val="A50021"/>
                                <w:sz w:val="22"/>
                                <w:szCs w:val="22"/>
                                <w:lang w:val="es-ES_tradnl"/>
                                <w14:ligatures w14:val="none"/>
                              </w:rPr>
                              <w:t>Sin embargo, en el acto, la madre es atrapada por el padre malherido y acaba siendo asesinada a pocos metros de la hija que, traumatizada, es incapaz de moverse y acaba sola, destinada a quedarse con su padre.</w:t>
                            </w:r>
                          </w:p>
                          <w:p w:rsidR="00002D63" w:rsidRPr="00002D63" w:rsidRDefault="00002D63" w:rsidP="00002D63">
                            <w:pPr>
                              <w:widowControl w:val="0"/>
                              <w:spacing w:line="300" w:lineRule="auto"/>
                              <w:ind w:right="114"/>
                              <w:jc w:val="both"/>
                              <w:rPr>
                                <w:color w:val="A50021"/>
                                <w:sz w:val="22"/>
                                <w:szCs w:val="22"/>
                                <w:lang w:val="en-GB"/>
                                <w14:ligatures w14:val="none"/>
                              </w:rPr>
                            </w:pPr>
                            <w:r w:rsidRPr="00002D63">
                              <w:rPr>
                                <w:b/>
                                <w:bCs/>
                                <w:color w:val="A50021"/>
                                <w:sz w:val="22"/>
                                <w:szCs w:val="22"/>
                                <w:lang w:val="en-US"/>
                                <w14:ligatures w14:val="none"/>
                              </w:rPr>
                              <w:t>SUMMARY:</w:t>
                            </w:r>
                            <w:r w:rsidRPr="00002D63">
                              <w:rPr>
                                <w:color w:val="A50021"/>
                                <w:sz w:val="22"/>
                                <w:szCs w:val="22"/>
                                <w:lang w:val="en-US"/>
                                <w14:ligatures w14:val="none"/>
                              </w:rPr>
                              <w:t xml:space="preserve"> </w:t>
                            </w:r>
                            <w:r w:rsidRPr="00002D63">
                              <w:rPr>
                                <w:color w:val="A50021"/>
                                <w:sz w:val="22"/>
                                <w:szCs w:val="22"/>
                                <w:lang w:val="en-GB"/>
                                <w14:ligatures w14:val="none"/>
                              </w:rPr>
                              <w:t xml:space="preserve"> A girl and her mother are victims of the daily sexual abuse of the father and husband. One day, the mother decides to carry out the plan to deceive him in order to escape from what used to be her home to facilitate the chances of a good future for her daughter. </w:t>
                            </w:r>
                          </w:p>
                          <w:p w:rsidR="00002D63" w:rsidRPr="00002D63" w:rsidRDefault="00002D63" w:rsidP="00002D63">
                            <w:pPr>
                              <w:widowControl w:val="0"/>
                              <w:spacing w:line="300" w:lineRule="auto"/>
                              <w:ind w:right="114"/>
                              <w:jc w:val="both"/>
                              <w:rPr>
                                <w:b/>
                                <w:bCs/>
                                <w:color w:val="A50021"/>
                                <w:sz w:val="22"/>
                                <w:szCs w:val="22"/>
                                <w:lang w:val="en-US"/>
                                <w14:ligatures w14:val="none"/>
                              </w:rPr>
                            </w:pPr>
                            <w:r w:rsidRPr="00002D63">
                              <w:rPr>
                                <w:color w:val="A50021"/>
                                <w:sz w:val="22"/>
                                <w:szCs w:val="22"/>
                                <w:lang w:val="en-GB"/>
                                <w14:ligatures w14:val="none"/>
                              </w:rPr>
                              <w:t>However, during the act, the mother is trapped by the wounded father and ends up being murdered a few meters away from the daughter who, traumatized, is unable to move and ends up alone, destined to remain with her father.</w:t>
                            </w:r>
                          </w:p>
                          <w:p w:rsidR="00002D63" w:rsidRPr="00002D63" w:rsidRDefault="00002D63" w:rsidP="00002D63">
                            <w:pPr>
                              <w:widowControl w:val="0"/>
                              <w:spacing w:line="300" w:lineRule="auto"/>
                              <w:ind w:right="114"/>
                              <w:jc w:val="both"/>
                              <w:rPr>
                                <w:color w:val="595959"/>
                                <w:sz w:val="22"/>
                                <w:szCs w:val="22"/>
                                <w14:ligatures w14:val="none"/>
                              </w:rPr>
                            </w:pPr>
                            <w:r w:rsidRPr="00002D63">
                              <w:rPr>
                                <w:b/>
                                <w:bCs/>
                                <w:color w:val="595959"/>
                                <w:sz w:val="22"/>
                                <w:szCs w:val="22"/>
                                <w:lang w:val="es-ES_tradnl"/>
                                <w14:ligatures w14:val="none"/>
                              </w:rPr>
                              <w:t>Palabras claves</w:t>
                            </w:r>
                            <w:r w:rsidRPr="00002D63">
                              <w:rPr>
                                <w:b/>
                                <w:bCs/>
                                <w:color w:val="595959"/>
                                <w:sz w:val="22"/>
                                <w:szCs w:val="22"/>
                                <w14:ligatures w14:val="none"/>
                              </w:rPr>
                              <w:t>:</w:t>
                            </w:r>
                            <w:r w:rsidRPr="00002D63">
                              <w:rPr>
                                <w:color w:val="595959"/>
                                <w:sz w:val="22"/>
                                <w:szCs w:val="22"/>
                                <w:lang w:val="es-ES_tradnl"/>
                                <w14:ligatures w14:val="none"/>
                              </w:rPr>
                              <w:t xml:space="preserve"> Familia, abuso sexual, violación, pederastia, inocencia, normas, esclavitud, infancia, libertad, drama, lenguaje poético, mar, manual, mosquetero, juego.</w:t>
                            </w:r>
                          </w:p>
                          <w:p w:rsidR="00002D63" w:rsidRPr="00002D63" w:rsidRDefault="00002D63" w:rsidP="00002D63">
                            <w:pPr>
                              <w:widowControl w:val="0"/>
                              <w:spacing w:line="300" w:lineRule="auto"/>
                              <w:ind w:right="114"/>
                              <w:jc w:val="both"/>
                              <w:rPr>
                                <w:color w:val="595959"/>
                                <w:sz w:val="22"/>
                                <w:szCs w:val="22"/>
                                <w14:ligatures w14:val="none"/>
                              </w:rPr>
                            </w:pPr>
                            <w:r w:rsidRPr="00002D63">
                              <w:rPr>
                                <w:b/>
                                <w:bCs/>
                                <w:color w:val="595959"/>
                                <w:sz w:val="22"/>
                                <w:szCs w:val="22"/>
                                <w14:ligatures w14:val="none"/>
                              </w:rPr>
                              <w:t xml:space="preserve">Fecha de recepción: </w:t>
                            </w:r>
                            <w:r w:rsidRPr="00002D63">
                              <w:rPr>
                                <w:color w:val="595959"/>
                                <w:sz w:val="22"/>
                                <w:szCs w:val="22"/>
                                <w:lang w:val="es-ES_tradnl"/>
                                <w14:ligatures w14:val="none"/>
                              </w:rPr>
                              <w:t>Abril 2018</w:t>
                            </w:r>
                          </w:p>
                          <w:p w:rsidR="00002D63" w:rsidRPr="00002D63" w:rsidRDefault="00002D63" w:rsidP="00002D63">
                            <w:pPr>
                              <w:widowControl w:val="0"/>
                              <w:spacing w:line="300" w:lineRule="auto"/>
                              <w:ind w:right="114"/>
                              <w:jc w:val="both"/>
                              <w:rPr>
                                <w:color w:val="595959"/>
                                <w:sz w:val="22"/>
                                <w:szCs w:val="22"/>
                                <w14:ligatures w14:val="none"/>
                              </w:rPr>
                            </w:pPr>
                            <w:r w:rsidRPr="00002D63">
                              <w:rPr>
                                <w:b/>
                                <w:bCs/>
                                <w:color w:val="595959"/>
                                <w:sz w:val="22"/>
                                <w:szCs w:val="22"/>
                                <w14:ligatures w14:val="none"/>
                              </w:rPr>
                              <w:t>Fecha de aceptación</w:t>
                            </w:r>
                            <w:r w:rsidRPr="00002D63">
                              <w:rPr>
                                <w:color w:val="595959"/>
                                <w:sz w:val="22"/>
                                <w:szCs w:val="22"/>
                                <w14:ligatures w14:val="none"/>
                              </w:rPr>
                              <w:t>:</w:t>
                            </w:r>
                            <w:r w:rsidRPr="00002D63">
                              <w:rPr>
                                <w:color w:val="595959"/>
                                <w:sz w:val="22"/>
                                <w:szCs w:val="22"/>
                                <w:lang w:val="es-ES_tradnl"/>
                                <w14:ligatures w14:val="none"/>
                              </w:rPr>
                              <w:t xml:space="preserve"> Abril 2018</w:t>
                            </w:r>
                          </w:p>
                          <w:p w:rsidR="00002D63" w:rsidRDefault="00002D63" w:rsidP="00002D63">
                            <w:pPr>
                              <w:widowControl w:val="0"/>
                              <w:rPr>
                                <w14:ligatures w14:val="none"/>
                              </w:rPr>
                            </w:pPr>
                            <w:r>
                              <w:rPr>
                                <w14:ligatures w14:val="none"/>
                              </w:rPr>
                              <w:t> </w:t>
                            </w:r>
                          </w:p>
                          <w:p w:rsidR="00002D63" w:rsidRPr="00002D63" w:rsidRDefault="00002D63" w:rsidP="00002D63">
                            <w:pPr>
                              <w:ind w:right="114"/>
                              <w:jc w:val="both"/>
                              <w:rPr>
                                <w:sz w:val="22"/>
                                <w:szCs w:val="22"/>
                                <w14:ligatures w14:val="none"/>
                              </w:rPr>
                            </w:pPr>
                            <w:r w:rsidRPr="00002D63">
                              <w:rPr>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10.05pt;margin-top:6.45pt;width:349.1pt;height:527.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8AHGQMAAIwGAAAOAAAAZHJzL2Uyb0RvYy54bWysVU2PmzAQvVfqf7B8Z4GEQEDLVpssqSpt&#10;P6Rt1bODTbAKNrWdJduq/71jO8mS9lK1TSTkMePnmTfzhutXh75Dj0xpLkWJ46sIIyZqSbnYlfjT&#10;x02wxEgbIijppGAlfmIav7p5+eJ6HAo2k63sKFMIQIQuxqHErTFDEYa6bllP9JUcmICXjVQ9MWCq&#10;XUgVGQG978JZFKXhKBUdlKyZ1rB751/iG4ffNKw275tGM4O6EkNsxj2Ve27tM7y5JsVOkaHl9TEM&#10;8hdR9IQLuPQMdUcMQXvFf4Pqea2klo25qmUfyqbhNXM5QDZx9Es2Dy0ZmMsFyNHDmSb9/2Drd48f&#10;FOIUaoeRID2UaL0nVElEGTLsYCSKLUnjoAvwfRjA2xxW8mAP2IT1cC/rLxoJuW6J2LFbpeTYMkIh&#10;SHcynBz1ONqCbMe3ksJtZG+kAzo0qreAwAkCdCjW07lAEAeqYTNJ5vMsyzCq4V2a5mmULWx0ISlO&#10;xwelzWsme2QXJVbQAQ6ePN5r411PLi582XG64V3nDLXbrjuFHgl0y11u/0d0PXXrhHUW0h7ziH6H&#10;uX7z15ACYoal9bTRu174nsezJFrN8mCTLrMg2SSLIM+iZRDF+QqSSfLkbvPDhhsnRcspZeKeC3bq&#10;yzj5s7ofFeI7ynUmGkucL2YLjEi3A50em/UiKyc5dk6ffvH17fY9FMpTcpQLbIGoJltA//m0K8YF&#10;cM8NSLzjfYmXkf150dkeqQQFAklhCO/8OrxM3aEBf5c03m4WUZbMl0GWLeZBMq+iYLXcrIPbdZym&#10;WbVar6r4ksbKlUb/O5MukFOdrSH3kN1DS0dEuW24+SKfgZQohyEzy3y+R9ZrozBS0nzmpnXStv1t&#10;MfS076qqWldeORN0T8TzxROejrk9UwXlODWfE5/Vm1eeOWwPQLhV5FbSJ5AhhOO0BiMcFq1U3zAa&#10;YRyWWH/dE8Uw6t4IkPI8XWQpzM+poabGdmoQUQNUiQ00nFuujZ+5+0HxXQs3+eYS8hbk33AnzOeo&#10;IBVrwMhzSR3Hs52pU9t5PX9Ebn4CAAD//wMAUEsDBBQABgAIAAAAIQA2S7gi3gAAAAsBAAAPAAAA&#10;ZHJzL2Rvd25yZXYueG1sTI/BTsMwEETvSPyDtUjcWrsRStMQp0KIiANSRQvc3XiJI+J1FLtt+HuW&#10;Exx35ml2ptrOfhBnnGIfSMNqqUAgtcH21Gl4f2sWBYiYDFkzBEIN3xhhW19fVaa04UJ7PB9SJziE&#10;Ymk0uJTGUsrYOvQmLsOIxN5nmLxJfE6dtJO5cLgfZKZULr3piT84M+Kjw/brcPIanmn/+tH0BfUv&#10;STn5JHfYbHZa397MD/cgEs7pD4bf+lwdau50DCeyUQwaFplaMcpGtgHBQL4uWDiyoPL1Hci6kv83&#10;1D8AAAD//wMAUEsBAi0AFAAGAAgAAAAhALaDOJL+AAAA4QEAABMAAAAAAAAAAAAAAAAAAAAAAFtD&#10;b250ZW50X1R5cGVzXS54bWxQSwECLQAUAAYACAAAACEAOP0h/9YAAACUAQAACwAAAAAAAAAAAAAA&#10;AAAvAQAAX3JlbHMvLnJlbHNQSwECLQAUAAYACAAAACEACUPABxkDAACMBgAADgAAAAAAAAAAAAAA&#10;AAAuAgAAZHJzL2Uyb0RvYy54bWxQSwECLQAUAAYACAAAACEANku4It4AAAALAQAADwAAAAAAAAAA&#10;AAAAAABzBQAAZHJzL2Rvd25yZXYueG1sUEsFBgAAAAAEAAQA8wAAAH4GAAAAAA==&#10;" fillcolor="#d9d9d9" stroked="f" strokecolor="black [0]" insetpen="t">
                <v:shadow color="#eeece1"/>
                <v:textbox inset="2.88pt,2.88pt,2.88pt,2.88pt">
                  <w:txbxContent>
                    <w:p w:rsidR="00002D63" w:rsidRPr="00002D63" w:rsidRDefault="00002D63" w:rsidP="00002D63">
                      <w:pPr>
                        <w:widowControl w:val="0"/>
                        <w:spacing w:line="300" w:lineRule="auto"/>
                        <w:ind w:right="114"/>
                        <w:jc w:val="both"/>
                        <w:rPr>
                          <w:caps/>
                          <w:color w:val="595959"/>
                          <w:sz w:val="22"/>
                          <w:szCs w:val="22"/>
                          <w:lang w:val="es-ES_tradnl"/>
                          <w14:ligatures w14:val="none"/>
                        </w:rPr>
                      </w:pPr>
                      <w:r w:rsidRPr="00002D63">
                        <w:rPr>
                          <w:caps/>
                          <w:color w:val="595959"/>
                          <w:sz w:val="22"/>
                          <w:szCs w:val="22"/>
                          <w:lang w:val="es-ES_tradnl"/>
                          <w14:ligatures w14:val="none"/>
                        </w:rPr>
                        <w:t> </w:t>
                      </w:r>
                    </w:p>
                    <w:p w:rsidR="00002D63" w:rsidRPr="00002D63" w:rsidRDefault="00002D63" w:rsidP="00002D63">
                      <w:pPr>
                        <w:widowControl w:val="0"/>
                        <w:spacing w:line="300" w:lineRule="auto"/>
                        <w:ind w:right="114"/>
                        <w:jc w:val="both"/>
                        <w:rPr>
                          <w:color w:val="595959"/>
                          <w:sz w:val="22"/>
                          <w:szCs w:val="22"/>
                          <w:lang w:val="es-ES_tradnl"/>
                          <w14:ligatures w14:val="none"/>
                        </w:rPr>
                      </w:pPr>
                      <w:r w:rsidRPr="00002D63">
                        <w:rPr>
                          <w:caps/>
                          <w:color w:val="595959"/>
                          <w:sz w:val="22"/>
                          <w:szCs w:val="22"/>
                          <w:lang w:val="es-ES_tradnl"/>
                          <w14:ligatures w14:val="none"/>
                        </w:rPr>
                        <w:t>M</w:t>
                      </w:r>
                      <w:r w:rsidRPr="00002D63">
                        <w:rPr>
                          <w:color w:val="595959"/>
                          <w:sz w:val="22"/>
                          <w:szCs w:val="22"/>
                          <w:lang w:val="es-ES_tradnl"/>
                          <w14:ligatures w14:val="none"/>
                        </w:rPr>
                        <w:t xml:space="preserve">aqueta basada en el relato </w:t>
                      </w:r>
                      <w:r w:rsidRPr="00002D63">
                        <w:rPr>
                          <w:i/>
                          <w:iCs/>
                          <w:color w:val="595959"/>
                          <w:sz w:val="22"/>
                          <w:szCs w:val="22"/>
                          <w:lang w:val="es-ES_tradnl"/>
                          <w14:ligatures w14:val="none"/>
                        </w:rPr>
                        <w:t>Mares</w:t>
                      </w:r>
                      <w:r w:rsidRPr="00002D63">
                        <w:rPr>
                          <w:i/>
                          <w:iCs/>
                          <w:color w:val="595959"/>
                          <w:sz w:val="22"/>
                          <w:szCs w:val="22"/>
                          <w:lang w:val="es-ES_tradnl"/>
                          <w14:ligatures w14:val="none"/>
                        </w:rPr>
                        <w:t xml:space="preserve">, </w:t>
                      </w:r>
                      <w:r w:rsidRPr="00002D63">
                        <w:rPr>
                          <w:color w:val="595959"/>
                          <w:sz w:val="22"/>
                          <w:szCs w:val="22"/>
                          <w:lang w:val="es-ES_tradnl"/>
                          <w14:ligatures w14:val="none"/>
                        </w:rPr>
                        <w:t>ganadora en I</w:t>
                      </w:r>
                      <w:r w:rsidRPr="00002D63">
                        <w:rPr>
                          <w:color w:val="595959"/>
                          <w:sz w:val="22"/>
                          <w:szCs w:val="22"/>
                          <w:lang w:val="es-ES_tradnl"/>
                          <w14:ligatures w14:val="none"/>
                        </w:rPr>
                        <w:t>I</w:t>
                      </w:r>
                      <w:r w:rsidRPr="00002D63">
                        <w:rPr>
                          <w:color w:val="595959"/>
                          <w:sz w:val="22"/>
                          <w:szCs w:val="22"/>
                          <w:lang w:val="es-ES_tradnl"/>
                          <w14:ligatures w14:val="none"/>
                        </w:rPr>
                        <w:t xml:space="preserve"> Premio </w:t>
                      </w:r>
                      <w:proofErr w:type="spellStart"/>
                      <w:r w:rsidRPr="00002D63">
                        <w:rPr>
                          <w:color w:val="595959"/>
                          <w:sz w:val="22"/>
                          <w:szCs w:val="22"/>
                          <w:lang w:val="es-ES_tradnl"/>
                          <w14:ligatures w14:val="none"/>
                        </w:rPr>
                        <w:t>Ubú</w:t>
                      </w:r>
                      <w:proofErr w:type="spellEnd"/>
                      <w:r w:rsidRPr="00002D63">
                        <w:rPr>
                          <w:color w:val="595959"/>
                          <w:sz w:val="22"/>
                          <w:szCs w:val="22"/>
                          <w:lang w:val="es-ES_tradnl"/>
                          <w14:ligatures w14:val="none"/>
                        </w:rPr>
                        <w:t xml:space="preserve"> de escritura dramática. </w:t>
                      </w:r>
                    </w:p>
                    <w:p w:rsidR="00002D63" w:rsidRPr="00002D63" w:rsidRDefault="00002D63" w:rsidP="00002D63">
                      <w:pPr>
                        <w:widowControl w:val="0"/>
                        <w:spacing w:line="300" w:lineRule="auto"/>
                        <w:ind w:right="114"/>
                        <w:jc w:val="both"/>
                        <w:rPr>
                          <w:b/>
                          <w:bCs/>
                          <w:color w:val="595959"/>
                          <w:sz w:val="22"/>
                          <w:szCs w:val="22"/>
                          <w14:ligatures w14:val="none"/>
                        </w:rPr>
                      </w:pPr>
                      <w:r w:rsidRPr="00002D63">
                        <w:rPr>
                          <w:b/>
                          <w:bCs/>
                          <w:color w:val="595959"/>
                          <w:sz w:val="22"/>
                          <w:szCs w:val="22"/>
                          <w:lang w:val="es-ES_tradnl"/>
                          <w14:ligatures w14:val="none"/>
                        </w:rPr>
                        <w:t xml:space="preserve"> </w:t>
                      </w:r>
                      <w:proofErr w:type="spellStart"/>
                      <w:r w:rsidRPr="00002D63">
                        <w:rPr>
                          <w:b/>
                          <w:bCs/>
                          <w:color w:val="595959"/>
                          <w:sz w:val="22"/>
                          <w:szCs w:val="22"/>
                          <w14:ligatures w14:val="none"/>
                        </w:rPr>
                        <w:t>Title</w:t>
                      </w:r>
                      <w:proofErr w:type="spellEnd"/>
                      <w:r w:rsidRPr="00002D63">
                        <w:rPr>
                          <w:b/>
                          <w:bCs/>
                          <w:color w:val="595959"/>
                          <w:sz w:val="22"/>
                          <w:szCs w:val="22"/>
                          <w14:ligatures w14:val="none"/>
                        </w:rPr>
                        <w:t xml:space="preserve">: </w:t>
                      </w:r>
                      <w:r w:rsidRPr="00002D63">
                        <w:rPr>
                          <w:color w:val="595959"/>
                          <w:sz w:val="22"/>
                          <w:szCs w:val="22"/>
                          <w14:ligatures w14:val="none"/>
                        </w:rPr>
                        <w:t xml:space="preserve">Sea </w:t>
                      </w:r>
                      <w:proofErr w:type="spellStart"/>
                      <w:r w:rsidRPr="00002D63">
                        <w:rPr>
                          <w:color w:val="595959"/>
                          <w:sz w:val="22"/>
                          <w:szCs w:val="22"/>
                          <w14:ligatures w14:val="none"/>
                        </w:rPr>
                        <w:t>Foam</w:t>
                      </w:r>
                      <w:proofErr w:type="spellEnd"/>
                    </w:p>
                    <w:p w:rsidR="00002D63" w:rsidRPr="00002D63" w:rsidRDefault="00002D63" w:rsidP="00002D63">
                      <w:pPr>
                        <w:widowControl w:val="0"/>
                        <w:spacing w:line="300" w:lineRule="auto"/>
                        <w:ind w:right="114"/>
                        <w:jc w:val="both"/>
                        <w:rPr>
                          <w:color w:val="595959"/>
                          <w:sz w:val="22"/>
                          <w:szCs w:val="22"/>
                          <w:lang w:val="es-ES_tradnl"/>
                          <w14:ligatures w14:val="none"/>
                        </w:rPr>
                      </w:pPr>
                      <w:r w:rsidRPr="00002D63">
                        <w:rPr>
                          <w:b/>
                          <w:bCs/>
                          <w:color w:val="595959"/>
                          <w:sz w:val="22"/>
                          <w:szCs w:val="22"/>
                          <w14:ligatures w14:val="none"/>
                        </w:rPr>
                        <w:t xml:space="preserve">Categoría académica: </w:t>
                      </w:r>
                      <w:r w:rsidRPr="00002D63">
                        <w:rPr>
                          <w:color w:val="595959"/>
                          <w:sz w:val="22"/>
                          <w:szCs w:val="22"/>
                          <w:lang w:val="es-ES_tradnl"/>
                          <w14:ligatures w14:val="none"/>
                        </w:rPr>
                        <w:t>Estudiante de 4º curso de Escenografía en la ESAD de Sevilla.</w:t>
                      </w:r>
                    </w:p>
                    <w:p w:rsidR="00002D63" w:rsidRPr="00002D63" w:rsidRDefault="00002D63" w:rsidP="00002D63">
                      <w:pPr>
                        <w:widowControl w:val="0"/>
                        <w:spacing w:line="300" w:lineRule="auto"/>
                        <w:ind w:right="114"/>
                        <w:jc w:val="both"/>
                        <w:rPr>
                          <w:color w:val="595959"/>
                          <w:sz w:val="22"/>
                          <w:szCs w:val="22"/>
                          <w14:ligatures w14:val="none"/>
                        </w:rPr>
                      </w:pPr>
                      <w:r w:rsidRPr="00002D63">
                        <w:rPr>
                          <w:b/>
                          <w:bCs/>
                          <w:color w:val="595959"/>
                          <w:sz w:val="22"/>
                          <w:szCs w:val="22"/>
                          <w14:ligatures w14:val="none"/>
                        </w:rPr>
                        <w:t>Institución:</w:t>
                      </w:r>
                      <w:r w:rsidRPr="00002D63">
                        <w:rPr>
                          <w:b/>
                          <w:bCs/>
                          <w:color w:val="595959"/>
                          <w:sz w:val="22"/>
                          <w:szCs w:val="22"/>
                          <w:lang w:val="es-ES_tradnl"/>
                          <w14:ligatures w14:val="none"/>
                        </w:rPr>
                        <w:t xml:space="preserve"> </w:t>
                      </w:r>
                      <w:r w:rsidRPr="00002D63">
                        <w:rPr>
                          <w:color w:val="595959"/>
                          <w:sz w:val="22"/>
                          <w:szCs w:val="22"/>
                          <w:lang w:val="es-ES_tradnl"/>
                          <w14:ligatures w14:val="none"/>
                        </w:rPr>
                        <w:t>Escuela Superior de Arte Dramático de Sevilla.</w:t>
                      </w:r>
                    </w:p>
                    <w:p w:rsidR="00002D63" w:rsidRPr="00002D63" w:rsidRDefault="00002D63" w:rsidP="00002D63">
                      <w:pPr>
                        <w:widowControl w:val="0"/>
                        <w:spacing w:line="300" w:lineRule="auto"/>
                        <w:ind w:right="114"/>
                        <w:jc w:val="both"/>
                        <w:rPr>
                          <w:color w:val="A50021"/>
                          <w:sz w:val="22"/>
                          <w:szCs w:val="22"/>
                          <w:lang w:val="es-ES_tradnl"/>
                          <w14:ligatures w14:val="none"/>
                        </w:rPr>
                      </w:pPr>
                      <w:r w:rsidRPr="00002D63">
                        <w:rPr>
                          <w:b/>
                          <w:bCs/>
                          <w:color w:val="A50021"/>
                          <w:sz w:val="22"/>
                          <w:szCs w:val="22"/>
                          <w14:ligatures w14:val="none"/>
                        </w:rPr>
                        <w:t>RESUMEN:</w:t>
                      </w:r>
                      <w:r w:rsidRPr="00002D63">
                        <w:rPr>
                          <w:b/>
                          <w:bCs/>
                          <w:color w:val="A50021"/>
                          <w:sz w:val="22"/>
                          <w:szCs w:val="22"/>
                          <w:lang w:val="es-ES_tradnl"/>
                          <w14:ligatures w14:val="none"/>
                        </w:rPr>
                        <w:t xml:space="preserve"> </w:t>
                      </w:r>
                      <w:r w:rsidRPr="00002D63">
                        <w:rPr>
                          <w:color w:val="A50021"/>
                          <w:sz w:val="22"/>
                          <w:szCs w:val="22"/>
                          <w:lang w:val="es-ES_tradnl"/>
                          <w14:ligatures w14:val="none"/>
                        </w:rPr>
                        <w:t xml:space="preserve">Una niña y su madre son víctimas del abuso sexual diario de su padre y marido. Un día, la madre decide realizar el plan de engañar al hombre y, así, escapar de lo que antes era su hogar para propiciar un futuro sano a su hija. </w:t>
                      </w:r>
                    </w:p>
                    <w:p w:rsidR="00002D63" w:rsidRPr="00002D63" w:rsidRDefault="00002D63" w:rsidP="00002D63">
                      <w:pPr>
                        <w:widowControl w:val="0"/>
                        <w:spacing w:line="300" w:lineRule="auto"/>
                        <w:ind w:right="114"/>
                        <w:jc w:val="both"/>
                        <w:rPr>
                          <w:b/>
                          <w:bCs/>
                          <w:color w:val="A50021"/>
                          <w:sz w:val="22"/>
                          <w:szCs w:val="22"/>
                          <w14:ligatures w14:val="none"/>
                        </w:rPr>
                      </w:pPr>
                      <w:r w:rsidRPr="00002D63">
                        <w:rPr>
                          <w:color w:val="A50021"/>
                          <w:sz w:val="22"/>
                          <w:szCs w:val="22"/>
                          <w:lang w:val="es-ES_tradnl"/>
                          <w14:ligatures w14:val="none"/>
                        </w:rPr>
                        <w:t>Sin embargo, en el acto, la madre es atrapada por el padre malherido y acaba siendo asesinada a pocos metros de la hija que, traumatizada, es incapaz de moverse y acaba sola, destinada a quedarse con su padre.</w:t>
                      </w:r>
                    </w:p>
                    <w:p w:rsidR="00002D63" w:rsidRPr="00002D63" w:rsidRDefault="00002D63" w:rsidP="00002D63">
                      <w:pPr>
                        <w:widowControl w:val="0"/>
                        <w:spacing w:line="300" w:lineRule="auto"/>
                        <w:ind w:right="114"/>
                        <w:jc w:val="both"/>
                        <w:rPr>
                          <w:color w:val="A50021"/>
                          <w:sz w:val="22"/>
                          <w:szCs w:val="22"/>
                          <w:lang w:val="en-GB"/>
                          <w14:ligatures w14:val="none"/>
                        </w:rPr>
                      </w:pPr>
                      <w:r w:rsidRPr="00002D63">
                        <w:rPr>
                          <w:b/>
                          <w:bCs/>
                          <w:color w:val="A50021"/>
                          <w:sz w:val="22"/>
                          <w:szCs w:val="22"/>
                          <w:lang w:val="en-US"/>
                          <w14:ligatures w14:val="none"/>
                        </w:rPr>
                        <w:t>SUMMARY:</w:t>
                      </w:r>
                      <w:r w:rsidRPr="00002D63">
                        <w:rPr>
                          <w:color w:val="A50021"/>
                          <w:sz w:val="22"/>
                          <w:szCs w:val="22"/>
                          <w:lang w:val="en-US"/>
                          <w14:ligatures w14:val="none"/>
                        </w:rPr>
                        <w:t xml:space="preserve"> </w:t>
                      </w:r>
                      <w:r w:rsidRPr="00002D63">
                        <w:rPr>
                          <w:color w:val="A50021"/>
                          <w:sz w:val="22"/>
                          <w:szCs w:val="22"/>
                          <w:lang w:val="en-GB"/>
                          <w14:ligatures w14:val="none"/>
                        </w:rPr>
                        <w:t xml:space="preserve"> A girl and her mother are victims of the daily sexual abuse of the father and husband. One day, the mother decides to carry out the plan to deceive him in order to escape from what used to be her home to facilitate the chances of a good future for her daughter. </w:t>
                      </w:r>
                    </w:p>
                    <w:p w:rsidR="00002D63" w:rsidRPr="00002D63" w:rsidRDefault="00002D63" w:rsidP="00002D63">
                      <w:pPr>
                        <w:widowControl w:val="0"/>
                        <w:spacing w:line="300" w:lineRule="auto"/>
                        <w:ind w:right="114"/>
                        <w:jc w:val="both"/>
                        <w:rPr>
                          <w:b/>
                          <w:bCs/>
                          <w:color w:val="A50021"/>
                          <w:sz w:val="22"/>
                          <w:szCs w:val="22"/>
                          <w:lang w:val="en-US"/>
                          <w14:ligatures w14:val="none"/>
                        </w:rPr>
                      </w:pPr>
                      <w:r w:rsidRPr="00002D63">
                        <w:rPr>
                          <w:color w:val="A50021"/>
                          <w:sz w:val="22"/>
                          <w:szCs w:val="22"/>
                          <w:lang w:val="en-GB"/>
                          <w14:ligatures w14:val="none"/>
                        </w:rPr>
                        <w:t>However, during the act, the mother is trapped by the wounded father and ends up being murdered a few meters away from the daughter who, traumatized, is unable to move and ends up alone, destined to remain with her father.</w:t>
                      </w:r>
                    </w:p>
                    <w:p w:rsidR="00002D63" w:rsidRPr="00002D63" w:rsidRDefault="00002D63" w:rsidP="00002D63">
                      <w:pPr>
                        <w:widowControl w:val="0"/>
                        <w:spacing w:line="300" w:lineRule="auto"/>
                        <w:ind w:right="114"/>
                        <w:jc w:val="both"/>
                        <w:rPr>
                          <w:color w:val="595959"/>
                          <w:sz w:val="22"/>
                          <w:szCs w:val="22"/>
                          <w14:ligatures w14:val="none"/>
                        </w:rPr>
                      </w:pPr>
                      <w:r w:rsidRPr="00002D63">
                        <w:rPr>
                          <w:b/>
                          <w:bCs/>
                          <w:color w:val="595959"/>
                          <w:sz w:val="22"/>
                          <w:szCs w:val="22"/>
                          <w:lang w:val="es-ES_tradnl"/>
                          <w14:ligatures w14:val="none"/>
                        </w:rPr>
                        <w:t>Palabras claves</w:t>
                      </w:r>
                      <w:r w:rsidRPr="00002D63">
                        <w:rPr>
                          <w:b/>
                          <w:bCs/>
                          <w:color w:val="595959"/>
                          <w:sz w:val="22"/>
                          <w:szCs w:val="22"/>
                          <w14:ligatures w14:val="none"/>
                        </w:rPr>
                        <w:t>:</w:t>
                      </w:r>
                      <w:r w:rsidRPr="00002D63">
                        <w:rPr>
                          <w:color w:val="595959"/>
                          <w:sz w:val="22"/>
                          <w:szCs w:val="22"/>
                          <w:lang w:val="es-ES_tradnl"/>
                          <w14:ligatures w14:val="none"/>
                        </w:rPr>
                        <w:t xml:space="preserve"> Familia, abuso sexual, violación, pederastia, inocencia, normas, esclavitud, infancia, libertad, drama, lenguaje poético, mar, manual, mosquetero, juego.</w:t>
                      </w:r>
                    </w:p>
                    <w:p w:rsidR="00002D63" w:rsidRPr="00002D63" w:rsidRDefault="00002D63" w:rsidP="00002D63">
                      <w:pPr>
                        <w:widowControl w:val="0"/>
                        <w:spacing w:line="300" w:lineRule="auto"/>
                        <w:ind w:right="114"/>
                        <w:jc w:val="both"/>
                        <w:rPr>
                          <w:color w:val="595959"/>
                          <w:sz w:val="22"/>
                          <w:szCs w:val="22"/>
                          <w14:ligatures w14:val="none"/>
                        </w:rPr>
                      </w:pPr>
                      <w:r w:rsidRPr="00002D63">
                        <w:rPr>
                          <w:b/>
                          <w:bCs/>
                          <w:color w:val="595959"/>
                          <w:sz w:val="22"/>
                          <w:szCs w:val="22"/>
                          <w14:ligatures w14:val="none"/>
                        </w:rPr>
                        <w:t xml:space="preserve">Fecha de recepción: </w:t>
                      </w:r>
                      <w:r w:rsidRPr="00002D63">
                        <w:rPr>
                          <w:color w:val="595959"/>
                          <w:sz w:val="22"/>
                          <w:szCs w:val="22"/>
                          <w:lang w:val="es-ES_tradnl"/>
                          <w14:ligatures w14:val="none"/>
                        </w:rPr>
                        <w:t>Abril 2018</w:t>
                      </w:r>
                    </w:p>
                    <w:p w:rsidR="00002D63" w:rsidRPr="00002D63" w:rsidRDefault="00002D63" w:rsidP="00002D63">
                      <w:pPr>
                        <w:widowControl w:val="0"/>
                        <w:spacing w:line="300" w:lineRule="auto"/>
                        <w:ind w:right="114"/>
                        <w:jc w:val="both"/>
                        <w:rPr>
                          <w:color w:val="595959"/>
                          <w:sz w:val="22"/>
                          <w:szCs w:val="22"/>
                          <w14:ligatures w14:val="none"/>
                        </w:rPr>
                      </w:pPr>
                      <w:r w:rsidRPr="00002D63">
                        <w:rPr>
                          <w:b/>
                          <w:bCs/>
                          <w:color w:val="595959"/>
                          <w:sz w:val="22"/>
                          <w:szCs w:val="22"/>
                          <w14:ligatures w14:val="none"/>
                        </w:rPr>
                        <w:t>Fecha de aceptación</w:t>
                      </w:r>
                      <w:r w:rsidRPr="00002D63">
                        <w:rPr>
                          <w:color w:val="595959"/>
                          <w:sz w:val="22"/>
                          <w:szCs w:val="22"/>
                          <w14:ligatures w14:val="none"/>
                        </w:rPr>
                        <w:t>:</w:t>
                      </w:r>
                      <w:r w:rsidRPr="00002D63">
                        <w:rPr>
                          <w:color w:val="595959"/>
                          <w:sz w:val="22"/>
                          <w:szCs w:val="22"/>
                          <w:lang w:val="es-ES_tradnl"/>
                          <w14:ligatures w14:val="none"/>
                        </w:rPr>
                        <w:t xml:space="preserve"> Abril 2018</w:t>
                      </w:r>
                    </w:p>
                    <w:p w:rsidR="00002D63" w:rsidRDefault="00002D63" w:rsidP="00002D63">
                      <w:pPr>
                        <w:widowControl w:val="0"/>
                        <w:rPr>
                          <w14:ligatures w14:val="none"/>
                        </w:rPr>
                      </w:pPr>
                      <w:r>
                        <w:rPr>
                          <w14:ligatures w14:val="none"/>
                        </w:rPr>
                        <w:t> </w:t>
                      </w:r>
                    </w:p>
                    <w:p w:rsidR="00002D63" w:rsidRPr="00002D63" w:rsidRDefault="00002D63" w:rsidP="00002D63">
                      <w:pPr>
                        <w:ind w:right="114"/>
                        <w:jc w:val="both"/>
                        <w:rPr>
                          <w:sz w:val="22"/>
                          <w:szCs w:val="22"/>
                          <w14:ligatures w14:val="none"/>
                        </w:rPr>
                      </w:pPr>
                      <w:r w:rsidRPr="00002D63">
                        <w:rPr>
                          <w:sz w:val="22"/>
                          <w:szCs w:val="22"/>
                          <w14:ligatures w14:val="none"/>
                        </w:rPr>
                        <w:t> </w:t>
                      </w:r>
                    </w:p>
                  </w:txbxContent>
                </v:textbox>
              </v:shape>
            </w:pict>
          </mc:Fallback>
        </mc:AlternateContent>
      </w:r>
      <w:r w:rsidR="00E739BE">
        <w:rPr>
          <w14:ligatures w14:val="none"/>
        </w:rPr>
        <w:t> </w:t>
      </w:r>
    </w:p>
    <w:p w:rsidR="00002D63" w:rsidRDefault="00002D63"/>
    <w:p w:rsidR="00002D63" w:rsidRPr="00002D63" w:rsidRDefault="00002D63" w:rsidP="00002D63"/>
    <w:p w:rsidR="00002D63" w:rsidRPr="00002D63" w:rsidRDefault="00002D63" w:rsidP="00002D63"/>
    <w:p w:rsidR="00002D63" w:rsidRPr="00002D63" w:rsidRDefault="00002D63" w:rsidP="00002D63"/>
    <w:p w:rsidR="00002D63" w:rsidRPr="00002D63" w:rsidRDefault="00002D63" w:rsidP="00002D63"/>
    <w:p w:rsidR="00002D63" w:rsidRPr="00002D63" w:rsidRDefault="00002D63" w:rsidP="00002D63"/>
    <w:p w:rsidR="00002D63" w:rsidRPr="00002D63" w:rsidRDefault="00002D63" w:rsidP="00002D63"/>
    <w:p w:rsidR="00002D63" w:rsidRPr="00002D63" w:rsidRDefault="00002D63" w:rsidP="00002D63"/>
    <w:p w:rsidR="00002D63" w:rsidRPr="00002D63" w:rsidRDefault="00002D63" w:rsidP="00002D63"/>
    <w:p w:rsidR="00002D63" w:rsidRPr="00002D63" w:rsidRDefault="00002D63" w:rsidP="00002D63"/>
    <w:p w:rsidR="00002D63" w:rsidRPr="00002D63" w:rsidRDefault="00002D63" w:rsidP="00002D63"/>
    <w:p w:rsidR="00002D63" w:rsidRPr="00002D63" w:rsidRDefault="00002D63" w:rsidP="00002D63"/>
    <w:p w:rsidR="00002D63" w:rsidRPr="00002D63" w:rsidRDefault="00002D63" w:rsidP="00002D63"/>
    <w:p w:rsidR="00002D63" w:rsidRPr="00002D63" w:rsidRDefault="00002D63" w:rsidP="00002D63"/>
    <w:p w:rsidR="00002D63" w:rsidRPr="00002D63" w:rsidRDefault="00002D63" w:rsidP="00002D63"/>
    <w:p w:rsidR="00002D63" w:rsidRPr="00002D63" w:rsidRDefault="00002D63" w:rsidP="00002D63"/>
    <w:p w:rsidR="00002D63" w:rsidRPr="00002D63" w:rsidRDefault="00002D63" w:rsidP="00002D63"/>
    <w:p w:rsidR="00002D63" w:rsidRPr="00002D63" w:rsidRDefault="00002D63" w:rsidP="00002D63"/>
    <w:p w:rsidR="000F18CE" w:rsidRDefault="00002D63" w:rsidP="00002D63">
      <w:pPr>
        <w:tabs>
          <w:tab w:val="left" w:pos="6095"/>
        </w:tabs>
      </w:pPr>
      <w:r>
        <w:tab/>
      </w:r>
    </w:p>
    <w:p w:rsidR="00002D63" w:rsidRDefault="00002D63" w:rsidP="00002D63">
      <w:pPr>
        <w:tabs>
          <w:tab w:val="left" w:pos="6095"/>
        </w:tabs>
      </w:pPr>
    </w:p>
    <w:p w:rsidR="00002D63" w:rsidRDefault="00002D63" w:rsidP="00002D63">
      <w:pPr>
        <w:tabs>
          <w:tab w:val="left" w:pos="6095"/>
        </w:tabs>
      </w:pPr>
    </w:p>
    <w:p w:rsidR="00002D63" w:rsidRDefault="00002D63" w:rsidP="00002D63">
      <w:pPr>
        <w:tabs>
          <w:tab w:val="left" w:pos="6095"/>
        </w:tabs>
      </w:pPr>
    </w:p>
    <w:p w:rsidR="00002D63" w:rsidRDefault="00002D63" w:rsidP="00002D63">
      <w:pPr>
        <w:tabs>
          <w:tab w:val="left" w:pos="6095"/>
        </w:tabs>
      </w:pPr>
    </w:p>
    <w:p w:rsidR="00002D63" w:rsidRDefault="00002D63" w:rsidP="00002D63">
      <w:pPr>
        <w:tabs>
          <w:tab w:val="left" w:pos="6095"/>
        </w:tabs>
      </w:pPr>
    </w:p>
    <w:p w:rsidR="00002D63" w:rsidRDefault="00002D63" w:rsidP="00002D63">
      <w:pPr>
        <w:tabs>
          <w:tab w:val="left" w:pos="6095"/>
        </w:tabs>
      </w:pPr>
    </w:p>
    <w:p w:rsidR="00002D63" w:rsidRDefault="00002D63" w:rsidP="00002D63">
      <w:pPr>
        <w:tabs>
          <w:tab w:val="left" w:pos="6095"/>
        </w:tabs>
      </w:pPr>
    </w:p>
    <w:p w:rsidR="00002D63" w:rsidRDefault="00BD71E8" w:rsidP="00002D63">
      <w:pPr>
        <w:tabs>
          <w:tab w:val="left" w:pos="6095"/>
        </w:tabs>
      </w:pPr>
      <w:r>
        <w:rPr>
          <w:noProof/>
          <w14:ligatures w14:val="none"/>
          <w14:cntxtAlts w14:val="0"/>
        </w:rPr>
        <w:lastRenderedPageBreak/>
        <w:drawing>
          <wp:inline distT="0" distB="0" distL="0" distR="0" wp14:anchorId="1470C53A" wp14:editId="454AEFDA">
            <wp:extent cx="5017033" cy="3758343"/>
            <wp:effectExtent l="635" t="0" r="0" b="0"/>
            <wp:docPr id="5" name="Imagen 5" descr="J:\0-CLASES 14-15-16-17\3-MAQUETISMO\fotos 17-18\marta\20180201_103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CLASES 14-15-16-17\3-MAQUETISMO\fotos 17-18\marta\20180201_1032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5033163" cy="3770426"/>
                    </a:xfrm>
                    <a:prstGeom prst="rect">
                      <a:avLst/>
                    </a:prstGeom>
                    <a:noFill/>
                    <a:ln>
                      <a:noFill/>
                    </a:ln>
                  </pic:spPr>
                </pic:pic>
              </a:graphicData>
            </a:graphic>
          </wp:inline>
        </w:drawing>
      </w:r>
      <w:bookmarkStart w:id="0" w:name="_GoBack"/>
      <w:bookmarkEnd w:id="0"/>
    </w:p>
    <w:p w:rsidR="00002D63" w:rsidRDefault="00002D63" w:rsidP="00002D63">
      <w:pPr>
        <w:tabs>
          <w:tab w:val="left" w:pos="6095"/>
        </w:tabs>
      </w:pPr>
    </w:p>
    <w:p w:rsidR="00002D63" w:rsidRDefault="00BD71E8" w:rsidP="00002D63">
      <w:pPr>
        <w:tabs>
          <w:tab w:val="left" w:pos="6095"/>
        </w:tabs>
      </w:pPr>
      <w:r>
        <w:rPr>
          <w:noProof/>
          <w14:ligatures w14:val="none"/>
          <w14:cntxtAlts w14:val="0"/>
        </w:rPr>
        <w:lastRenderedPageBreak/>
        <w:drawing>
          <wp:inline distT="0" distB="0" distL="0" distR="0">
            <wp:extent cx="5391150" cy="4038600"/>
            <wp:effectExtent l="0" t="0" r="0" b="0"/>
            <wp:docPr id="6" name="Imagen 6" descr="J:\0-CLASES 14-15-16-17\3-MAQUETISMO\fotos 17-18\marta\20180201_103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CLASES 14-15-16-17\3-MAQUETISMO\fotos 17-18\marta\20180201_10323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0" cy="4038600"/>
                    </a:xfrm>
                    <a:prstGeom prst="rect">
                      <a:avLst/>
                    </a:prstGeom>
                    <a:noFill/>
                    <a:ln>
                      <a:noFill/>
                    </a:ln>
                  </pic:spPr>
                </pic:pic>
              </a:graphicData>
            </a:graphic>
          </wp:inline>
        </w:drawing>
      </w:r>
    </w:p>
    <w:p w:rsidR="00BD71E8" w:rsidRDefault="00BD71E8" w:rsidP="00002D63">
      <w:pPr>
        <w:tabs>
          <w:tab w:val="left" w:pos="6095"/>
        </w:tabs>
      </w:pPr>
    </w:p>
    <w:p w:rsidR="00BD71E8" w:rsidRDefault="00BD71E8" w:rsidP="00002D63">
      <w:pPr>
        <w:tabs>
          <w:tab w:val="left" w:pos="6095"/>
        </w:tabs>
      </w:pPr>
    </w:p>
    <w:p w:rsidR="00BD71E8" w:rsidRDefault="00BD71E8" w:rsidP="00002D63">
      <w:pPr>
        <w:tabs>
          <w:tab w:val="left" w:pos="6095"/>
        </w:tabs>
      </w:pPr>
    </w:p>
    <w:p w:rsidR="00BD71E8" w:rsidRDefault="00BD71E8" w:rsidP="00002D63">
      <w:pPr>
        <w:tabs>
          <w:tab w:val="left" w:pos="6095"/>
        </w:tabs>
      </w:pPr>
    </w:p>
    <w:p w:rsidR="00002D63" w:rsidRPr="00002D63" w:rsidRDefault="00BD71E8" w:rsidP="00002D63">
      <w:pPr>
        <w:tabs>
          <w:tab w:val="left" w:pos="6095"/>
        </w:tabs>
      </w:pPr>
      <w:r>
        <w:rPr>
          <w:noProof/>
          <w14:ligatures w14:val="none"/>
          <w14:cntxtAlts w14:val="0"/>
        </w:rPr>
        <w:drawing>
          <wp:inline distT="0" distB="0" distL="0" distR="0">
            <wp:extent cx="3867150" cy="2896946"/>
            <wp:effectExtent l="0" t="0" r="0" b="0"/>
            <wp:docPr id="7" name="Imagen 7" descr="J:\0-CLASES 14-15-16-17\3-MAQUETISMO\fotos 17-18\marta\20180201_103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CLASES 14-15-16-17\3-MAQUETISMO\fotos 17-18\marta\20180201_1033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67150" cy="2896946"/>
                    </a:xfrm>
                    <a:prstGeom prst="rect">
                      <a:avLst/>
                    </a:prstGeom>
                    <a:noFill/>
                    <a:ln>
                      <a:noFill/>
                    </a:ln>
                  </pic:spPr>
                </pic:pic>
              </a:graphicData>
            </a:graphic>
          </wp:inline>
        </w:drawing>
      </w:r>
    </w:p>
    <w:sectPr w:rsidR="00002D63" w:rsidRPr="00002D63">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2E0" w:rsidRDefault="001102E0" w:rsidP="00002D63">
      <w:pPr>
        <w:spacing w:after="0" w:line="240" w:lineRule="auto"/>
      </w:pPr>
      <w:r>
        <w:separator/>
      </w:r>
    </w:p>
  </w:endnote>
  <w:endnote w:type="continuationSeparator" w:id="0">
    <w:p w:rsidR="001102E0" w:rsidRDefault="001102E0" w:rsidP="0000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63" w:rsidRDefault="00002D63">
    <w:pPr>
      <w:pStyle w:val="Piedepgina"/>
    </w:pPr>
  </w:p>
  <w:p w:rsidR="00002D63" w:rsidRDefault="00002D63">
    <w:pPr>
      <w:pStyle w:val="Piedepgina"/>
    </w:pPr>
  </w:p>
  <w:p w:rsidR="00002D63" w:rsidRDefault="00002D63">
    <w:pPr>
      <w:pStyle w:val="Piedepgina"/>
    </w:pPr>
  </w:p>
  <w:p w:rsidR="00002D63" w:rsidRDefault="00002D63">
    <w:pPr>
      <w:pStyle w:val="Piedepgina"/>
    </w:pPr>
  </w:p>
  <w:p w:rsidR="00002D63" w:rsidRDefault="00002D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2E0" w:rsidRDefault="001102E0" w:rsidP="00002D63">
      <w:pPr>
        <w:spacing w:after="0" w:line="240" w:lineRule="auto"/>
      </w:pPr>
      <w:r>
        <w:separator/>
      </w:r>
    </w:p>
  </w:footnote>
  <w:footnote w:type="continuationSeparator" w:id="0">
    <w:p w:rsidR="001102E0" w:rsidRDefault="001102E0" w:rsidP="00002D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9BE"/>
    <w:rsid w:val="00002D63"/>
    <w:rsid w:val="001102E0"/>
    <w:rsid w:val="005F063C"/>
    <w:rsid w:val="00642A20"/>
    <w:rsid w:val="00BD71E8"/>
    <w:rsid w:val="00E739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BE"/>
    <w:pPr>
      <w:spacing w:after="120" w:line="285" w:lineRule="auto"/>
    </w:pPr>
    <w:rPr>
      <w:rFonts w:ascii="Calibri" w:eastAsia="Times New Roman" w:hAnsi="Calibri" w:cs="Times New Roman"/>
      <w:color w:val="000000"/>
      <w:kern w:val="28"/>
      <w:sz w:val="20"/>
      <w:szCs w:val="20"/>
      <w:lang w:eastAsia="es-ES"/>
      <w14:ligatures w14:val="standard"/>
      <w14:cntxtAlt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2D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2D63"/>
    <w:rPr>
      <w:rFonts w:ascii="Calibri" w:eastAsia="Times New Roman" w:hAnsi="Calibri" w:cs="Times New Roman"/>
      <w:color w:val="000000"/>
      <w:kern w:val="28"/>
      <w:sz w:val="20"/>
      <w:szCs w:val="20"/>
      <w:lang w:eastAsia="es-ES"/>
      <w14:ligatures w14:val="standard"/>
      <w14:cntxtAlts/>
    </w:rPr>
  </w:style>
  <w:style w:type="paragraph" w:styleId="Piedepgina">
    <w:name w:val="footer"/>
    <w:basedOn w:val="Normal"/>
    <w:link w:val="PiedepginaCar"/>
    <w:uiPriority w:val="99"/>
    <w:unhideWhenUsed/>
    <w:rsid w:val="00002D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2D63"/>
    <w:rPr>
      <w:rFonts w:ascii="Calibri" w:eastAsia="Times New Roman" w:hAnsi="Calibri" w:cs="Times New Roman"/>
      <w:color w:val="000000"/>
      <w:kern w:val="28"/>
      <w:sz w:val="20"/>
      <w:szCs w:val="20"/>
      <w:lang w:eastAsia="es-ES"/>
      <w14:ligatures w14:val="standard"/>
      <w14:cntxtAlts/>
    </w:rPr>
  </w:style>
  <w:style w:type="paragraph" w:styleId="Textodeglobo">
    <w:name w:val="Balloon Text"/>
    <w:basedOn w:val="Normal"/>
    <w:link w:val="TextodegloboCar"/>
    <w:uiPriority w:val="99"/>
    <w:semiHidden/>
    <w:unhideWhenUsed/>
    <w:rsid w:val="00BD71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1E8"/>
    <w:rPr>
      <w:rFonts w:ascii="Tahoma" w:eastAsia="Times New Roman" w:hAnsi="Tahoma" w:cs="Tahoma"/>
      <w:color w:val="000000"/>
      <w:kern w:val="28"/>
      <w:sz w:val="16"/>
      <w:szCs w:val="16"/>
      <w:lang w:eastAsia="es-ES"/>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BE"/>
    <w:pPr>
      <w:spacing w:after="120" w:line="285" w:lineRule="auto"/>
    </w:pPr>
    <w:rPr>
      <w:rFonts w:ascii="Calibri" w:eastAsia="Times New Roman" w:hAnsi="Calibri" w:cs="Times New Roman"/>
      <w:color w:val="000000"/>
      <w:kern w:val="28"/>
      <w:sz w:val="20"/>
      <w:szCs w:val="20"/>
      <w:lang w:eastAsia="es-ES"/>
      <w14:ligatures w14:val="standard"/>
      <w14:cntxtAlt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2D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2D63"/>
    <w:rPr>
      <w:rFonts w:ascii="Calibri" w:eastAsia="Times New Roman" w:hAnsi="Calibri" w:cs="Times New Roman"/>
      <w:color w:val="000000"/>
      <w:kern w:val="28"/>
      <w:sz w:val="20"/>
      <w:szCs w:val="20"/>
      <w:lang w:eastAsia="es-ES"/>
      <w14:ligatures w14:val="standard"/>
      <w14:cntxtAlts/>
    </w:rPr>
  </w:style>
  <w:style w:type="paragraph" w:styleId="Piedepgina">
    <w:name w:val="footer"/>
    <w:basedOn w:val="Normal"/>
    <w:link w:val="PiedepginaCar"/>
    <w:uiPriority w:val="99"/>
    <w:unhideWhenUsed/>
    <w:rsid w:val="00002D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2D63"/>
    <w:rPr>
      <w:rFonts w:ascii="Calibri" w:eastAsia="Times New Roman" w:hAnsi="Calibri" w:cs="Times New Roman"/>
      <w:color w:val="000000"/>
      <w:kern w:val="28"/>
      <w:sz w:val="20"/>
      <w:szCs w:val="20"/>
      <w:lang w:eastAsia="es-ES"/>
      <w14:ligatures w14:val="standard"/>
      <w14:cntxtAlts/>
    </w:rPr>
  </w:style>
  <w:style w:type="paragraph" w:styleId="Textodeglobo">
    <w:name w:val="Balloon Text"/>
    <w:basedOn w:val="Normal"/>
    <w:link w:val="TextodegloboCar"/>
    <w:uiPriority w:val="99"/>
    <w:semiHidden/>
    <w:unhideWhenUsed/>
    <w:rsid w:val="00BD71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1E8"/>
    <w:rPr>
      <w:rFonts w:ascii="Tahoma" w:eastAsia="Times New Roman" w:hAnsi="Tahoma" w:cs="Tahoma"/>
      <w:color w:val="000000"/>
      <w:kern w:val="28"/>
      <w:sz w:val="16"/>
      <w:szCs w:val="16"/>
      <w:lang w:eastAsia="es-ES"/>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50271">
      <w:bodyDiv w:val="1"/>
      <w:marLeft w:val="0"/>
      <w:marRight w:val="0"/>
      <w:marTop w:val="0"/>
      <w:marBottom w:val="0"/>
      <w:divBdr>
        <w:top w:val="none" w:sz="0" w:space="0" w:color="auto"/>
        <w:left w:val="none" w:sz="0" w:space="0" w:color="auto"/>
        <w:bottom w:val="none" w:sz="0" w:space="0" w:color="auto"/>
        <w:right w:val="none" w:sz="0" w:space="0" w:color="auto"/>
      </w:divBdr>
    </w:div>
    <w:div w:id="204709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19</Words>
  <Characters>107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arcas</dc:creator>
  <cp:lastModifiedBy>ana arcas</cp:lastModifiedBy>
  <cp:revision>3</cp:revision>
  <dcterms:created xsi:type="dcterms:W3CDTF">2019-01-02T19:13:00Z</dcterms:created>
  <dcterms:modified xsi:type="dcterms:W3CDTF">2019-01-02T20:04:00Z</dcterms:modified>
</cp:coreProperties>
</file>