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905" w:rsidRPr="00C50905" w:rsidRDefault="00C50905">
      <w:pPr>
        <w:rPr>
          <w:color w:val="1F497D" w:themeColor="text2"/>
        </w:rPr>
      </w:pPr>
    </w:p>
    <w:p w:rsidR="00C50905" w:rsidRDefault="00C50905">
      <w:pPr>
        <w:rPr>
          <w:color w:val="92D050"/>
          <w:sz w:val="96"/>
        </w:rPr>
      </w:pPr>
      <w:r w:rsidRPr="00C50905">
        <w:rPr>
          <w:color w:val="92D050"/>
          <w:sz w:val="96"/>
        </w:rPr>
        <w:t>Paleta</w:t>
      </w:r>
      <w:r>
        <w:rPr>
          <w:color w:val="92D050"/>
          <w:sz w:val="96"/>
        </w:rPr>
        <w:t>s</w:t>
      </w:r>
      <w:r w:rsidRPr="00C50905">
        <w:rPr>
          <w:color w:val="92D050"/>
          <w:sz w:val="96"/>
        </w:rPr>
        <w:t xml:space="preserve"> de ping </w:t>
      </w:r>
      <w:proofErr w:type="spellStart"/>
      <w:r w:rsidRPr="00C50905">
        <w:rPr>
          <w:color w:val="92D050"/>
          <w:sz w:val="96"/>
        </w:rPr>
        <w:t>pong</w:t>
      </w:r>
      <w:proofErr w:type="spellEnd"/>
    </w:p>
    <w:p w:rsidR="00C50905" w:rsidRDefault="00C50905">
      <w:pPr>
        <w:rPr>
          <w:color w:val="000000" w:themeColor="text1"/>
          <w:sz w:val="24"/>
          <w:szCs w:val="24"/>
        </w:rPr>
      </w:pPr>
      <w:r w:rsidRPr="00C50905">
        <w:rPr>
          <w:color w:val="000000" w:themeColor="text1"/>
          <w:sz w:val="24"/>
          <w:szCs w:val="24"/>
        </w:rPr>
        <w:t xml:space="preserve">Hemos </w:t>
      </w:r>
      <w:r>
        <w:rPr>
          <w:color w:val="000000" w:themeColor="text1"/>
          <w:sz w:val="24"/>
          <w:szCs w:val="24"/>
        </w:rPr>
        <w:t xml:space="preserve">realizado dos pares de paletas de ping </w:t>
      </w:r>
      <w:proofErr w:type="spellStart"/>
      <w:r>
        <w:rPr>
          <w:color w:val="000000" w:themeColor="text1"/>
          <w:sz w:val="24"/>
          <w:szCs w:val="24"/>
        </w:rPr>
        <w:t>pong</w:t>
      </w:r>
      <w:proofErr w:type="spellEnd"/>
      <w:r>
        <w:rPr>
          <w:color w:val="000000" w:themeColor="text1"/>
          <w:sz w:val="24"/>
          <w:szCs w:val="24"/>
        </w:rPr>
        <w:t xml:space="preserve"> para que el alumnado juegue dur</w:t>
      </w:r>
      <w:r w:rsidR="008A1DFF">
        <w:rPr>
          <w:color w:val="000000" w:themeColor="text1"/>
          <w:sz w:val="24"/>
          <w:szCs w:val="24"/>
        </w:rPr>
        <w:t>ante el recreo.</w:t>
      </w:r>
    </w:p>
    <w:p w:rsidR="008A1DFF" w:rsidRPr="009C411B" w:rsidRDefault="008A1DFF">
      <w:pPr>
        <w:rPr>
          <w:color w:val="000000" w:themeColor="text1"/>
          <w:sz w:val="24"/>
          <w:szCs w:val="24"/>
          <w:u w:val="single"/>
        </w:rPr>
      </w:pPr>
      <w:r w:rsidRPr="009C411B">
        <w:rPr>
          <w:color w:val="000000" w:themeColor="text1"/>
          <w:sz w:val="24"/>
          <w:szCs w:val="24"/>
          <w:u w:val="single"/>
        </w:rPr>
        <w:t>Hemos utilizado materiales reciclados como:</w:t>
      </w:r>
    </w:p>
    <w:p w:rsidR="008A1DFF" w:rsidRDefault="008A1DFF">
      <w:p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Poliestileno</w:t>
      </w:r>
      <w:proofErr w:type="spellEnd"/>
    </w:p>
    <w:p w:rsidR="008A1DFF" w:rsidRDefault="008A1DF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Cartón</w:t>
      </w:r>
    </w:p>
    <w:p w:rsidR="008A1DFF" w:rsidRDefault="008A1DF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Un recubrimiento de goma </w:t>
      </w:r>
      <w:proofErr w:type="spellStart"/>
      <w:r>
        <w:rPr>
          <w:color w:val="000000" w:themeColor="text1"/>
          <w:sz w:val="24"/>
          <w:szCs w:val="24"/>
        </w:rPr>
        <w:t>eva</w:t>
      </w:r>
      <w:proofErr w:type="spellEnd"/>
    </w:p>
    <w:p w:rsidR="008A1DFF" w:rsidRDefault="008A1DF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Cola</w:t>
      </w:r>
    </w:p>
    <w:p w:rsidR="008A1DFF" w:rsidRDefault="008A1DFF">
      <w:pPr>
        <w:rPr>
          <w:color w:val="000000" w:themeColor="text1"/>
          <w:sz w:val="24"/>
          <w:szCs w:val="24"/>
          <w:u w:val="single"/>
        </w:rPr>
      </w:pPr>
      <w:r>
        <w:rPr>
          <w:color w:val="000000" w:themeColor="text1"/>
          <w:sz w:val="24"/>
          <w:szCs w:val="24"/>
          <w:u w:val="single"/>
        </w:rPr>
        <w:t>Realización:</w:t>
      </w:r>
    </w:p>
    <w:p w:rsidR="008A1DFF" w:rsidRDefault="008A1DF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Hemos buscado una plancha de </w:t>
      </w:r>
      <w:proofErr w:type="spellStart"/>
      <w:r>
        <w:rPr>
          <w:color w:val="000000" w:themeColor="text1"/>
          <w:sz w:val="24"/>
          <w:szCs w:val="24"/>
        </w:rPr>
        <w:t>poliestileno</w:t>
      </w:r>
      <w:proofErr w:type="spellEnd"/>
      <w:r>
        <w:rPr>
          <w:color w:val="000000" w:themeColor="text1"/>
          <w:sz w:val="24"/>
          <w:szCs w:val="24"/>
        </w:rPr>
        <w:t xml:space="preserve"> en ella hemos dibujado la figura de las paletas de ping </w:t>
      </w:r>
      <w:proofErr w:type="spellStart"/>
      <w:r>
        <w:rPr>
          <w:color w:val="000000" w:themeColor="text1"/>
          <w:sz w:val="24"/>
          <w:szCs w:val="24"/>
        </w:rPr>
        <w:t>pong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="009C411B">
        <w:rPr>
          <w:color w:val="000000" w:themeColor="text1"/>
          <w:sz w:val="24"/>
          <w:szCs w:val="24"/>
        </w:rPr>
        <w:t>y las hemos recortado con un cúter.</w:t>
      </w:r>
    </w:p>
    <w:p w:rsidR="009C411B" w:rsidRDefault="009C411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Para que tengan más grosor las pegado dobles y para que estén </w:t>
      </w:r>
      <w:proofErr w:type="spellStart"/>
      <w:r>
        <w:rPr>
          <w:color w:val="000000" w:themeColor="text1"/>
          <w:sz w:val="24"/>
          <w:szCs w:val="24"/>
        </w:rPr>
        <w:t>esteticamente</w:t>
      </w:r>
      <w:proofErr w:type="spellEnd"/>
      <w:r>
        <w:rPr>
          <w:color w:val="000000" w:themeColor="text1"/>
          <w:sz w:val="24"/>
          <w:szCs w:val="24"/>
        </w:rPr>
        <w:t xml:space="preserve"> más bonitas le hemos puesto una capa de goma </w:t>
      </w:r>
      <w:proofErr w:type="spellStart"/>
      <w:r>
        <w:rPr>
          <w:color w:val="000000" w:themeColor="text1"/>
          <w:sz w:val="24"/>
          <w:szCs w:val="24"/>
        </w:rPr>
        <w:t>eva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9C411B" w:rsidRDefault="009C411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Todas estas capas las hemos pegado con cola.</w:t>
      </w:r>
    </w:p>
    <w:p w:rsidR="009C411B" w:rsidRDefault="009C411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Hemos hecho todo este proceso con cartón.</w:t>
      </w:r>
    </w:p>
    <w:p w:rsidR="003005ED" w:rsidRDefault="003005ED">
      <w:pPr>
        <w:rPr>
          <w:color w:val="000000" w:themeColor="text1"/>
          <w:sz w:val="24"/>
          <w:szCs w:val="24"/>
          <w:u w:val="single"/>
        </w:rPr>
      </w:pPr>
      <w:r w:rsidRPr="003005ED">
        <w:rPr>
          <w:color w:val="000000" w:themeColor="text1"/>
          <w:sz w:val="24"/>
          <w:szCs w:val="24"/>
          <w:u w:val="single"/>
        </w:rPr>
        <w:t>Utilización:</w:t>
      </w:r>
    </w:p>
    <w:p w:rsidR="003005ED" w:rsidRDefault="003005E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Las paletas de ping </w:t>
      </w:r>
      <w:proofErr w:type="spellStart"/>
      <w:r>
        <w:rPr>
          <w:color w:val="000000" w:themeColor="text1"/>
          <w:sz w:val="24"/>
          <w:szCs w:val="24"/>
        </w:rPr>
        <w:t>pong</w:t>
      </w:r>
      <w:proofErr w:type="spellEnd"/>
      <w:r>
        <w:rPr>
          <w:color w:val="000000" w:themeColor="text1"/>
          <w:sz w:val="24"/>
          <w:szCs w:val="24"/>
        </w:rPr>
        <w:t xml:space="preserve"> se van a utilizar durante los recreos por el alumnado del centro.</w:t>
      </w:r>
    </w:p>
    <w:p w:rsidR="003005ED" w:rsidRPr="003005ED" w:rsidRDefault="003005E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 podrán hacer torneos,  rey de pista, etc..</w:t>
      </w:r>
      <w:bookmarkStart w:id="0" w:name="_GoBack"/>
      <w:bookmarkEnd w:id="0"/>
    </w:p>
    <w:p w:rsidR="009C411B" w:rsidRDefault="003005ED">
      <w:pPr>
        <w:rPr>
          <w:color w:val="000000" w:themeColor="text1"/>
          <w:sz w:val="24"/>
          <w:szCs w:val="24"/>
        </w:rPr>
      </w:pPr>
      <w:r>
        <w:rPr>
          <w:noProof/>
        </w:rPr>
      </w:r>
      <w:r>
        <w:rPr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width:318.75pt;height:425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90425_120823"/>
            <w10:wrap type="none"/>
            <w10:anchorlock/>
          </v:shape>
        </w:pict>
      </w:r>
    </w:p>
    <w:p w:rsidR="009C411B" w:rsidRDefault="009C411B">
      <w:pPr>
        <w:rPr>
          <w:color w:val="000000" w:themeColor="text1"/>
          <w:sz w:val="24"/>
          <w:szCs w:val="24"/>
        </w:rPr>
      </w:pPr>
    </w:p>
    <w:p w:rsidR="009C411B" w:rsidRDefault="003005ED">
      <w:pPr>
        <w:rPr>
          <w:color w:val="000000" w:themeColor="text1"/>
          <w:sz w:val="24"/>
          <w:szCs w:val="24"/>
        </w:rPr>
      </w:pPr>
      <w:r>
        <w:rPr>
          <w:noProof/>
        </w:rPr>
      </w:r>
      <w:r>
        <w:rPr>
          <w:color w:val="000000" w:themeColor="text1"/>
          <w:sz w:val="24"/>
          <w:szCs w:val="24"/>
        </w:rPr>
        <w:pict>
          <v:shape id="_x0000_s1033" type="#_x0000_t75" style="width:318.75pt;height:425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90425_120837"/>
            <w10:wrap type="none"/>
            <w10:anchorlock/>
          </v:shape>
        </w:pict>
      </w:r>
    </w:p>
    <w:p w:rsidR="008A1DFF" w:rsidRDefault="008A1DFF">
      <w:pPr>
        <w:rPr>
          <w:color w:val="000000" w:themeColor="text1"/>
          <w:sz w:val="24"/>
          <w:szCs w:val="24"/>
        </w:rPr>
      </w:pPr>
    </w:p>
    <w:p w:rsidR="008A1DFF" w:rsidRDefault="003005ED">
      <w:pPr>
        <w:rPr>
          <w:color w:val="000000" w:themeColor="text1"/>
          <w:sz w:val="24"/>
          <w:szCs w:val="24"/>
        </w:rPr>
      </w:pPr>
      <w:r>
        <w:rPr>
          <w:noProof/>
        </w:rPr>
      </w:r>
      <w:r>
        <w:rPr>
          <w:color w:val="000000" w:themeColor="text1"/>
          <w:sz w:val="24"/>
          <w:szCs w:val="24"/>
        </w:rPr>
        <w:pict>
          <v:shape id="_x0000_s1031" type="#_x0000_t75" style="width:318.75pt;height:425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190507_093843"/>
            <w10:wrap type="none"/>
            <w10:anchorlock/>
          </v:shape>
        </w:pict>
      </w:r>
    </w:p>
    <w:p w:rsidR="008A1DFF" w:rsidRPr="008A1DFF" w:rsidRDefault="003005ED">
      <w:pPr>
        <w:rPr>
          <w:color w:val="000000" w:themeColor="text1"/>
          <w:sz w:val="24"/>
          <w:szCs w:val="24"/>
        </w:rPr>
      </w:pPr>
      <w:r>
        <w:rPr>
          <w:noProof/>
        </w:rPr>
      </w:r>
      <w:r>
        <w:rPr>
          <w:color w:val="000000" w:themeColor="text1"/>
          <w:sz w:val="24"/>
          <w:szCs w:val="24"/>
        </w:rPr>
        <w:pict>
          <v:shape id="_x0000_s1032" type="#_x0000_t75" style="width:318.75pt;height:425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190507_093950"/>
            <w10:wrap type="none"/>
            <w10:anchorlock/>
          </v:shape>
        </w:pict>
      </w:r>
    </w:p>
    <w:p w:rsidR="000F12D4" w:rsidRDefault="00C50905">
      <w:r>
        <w:rPr>
          <w:noProof/>
        </w:rPr>
      </w:r>
      <w:r>
        <w:pict>
          <v:shape id="_x0000_s1029" type="#_x0000_t75" style="width:318.75pt;height:425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190611_093750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318.75pt;height:425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190611_093809"/>
            <w10:wrap type="none"/>
            <w10:anchorlock/>
          </v:shape>
        </w:pict>
      </w:r>
    </w:p>
    <w:sectPr w:rsidR="000F12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905"/>
    <w:rsid w:val="000F12D4"/>
    <w:rsid w:val="003005ED"/>
    <w:rsid w:val="008A1DFF"/>
    <w:rsid w:val="009C411B"/>
    <w:rsid w:val="00C5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B6B50-24E7-4D9B-B097-1615A6ABC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2019-06-11T07:34:00Z</dcterms:created>
  <dcterms:modified xsi:type="dcterms:W3CDTF">2019-06-11T08:12:00Z</dcterms:modified>
</cp:coreProperties>
</file>