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62" w:type="dxa"/>
        <w:jc w:val="center"/>
        <w:tblInd w:w="-885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662"/>
      </w:tblGrid>
      <w:tr w:rsidR="00DF2192" w:rsidRPr="00DF2192" w:rsidTr="00A541F5">
        <w:trPr>
          <w:trHeight w:val="2677"/>
          <w:jc w:val="center"/>
        </w:trPr>
        <w:tc>
          <w:tcPr>
            <w:tcW w:w="10662" w:type="dxa"/>
          </w:tcPr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DF2192">
              <w:rPr>
                <w:b/>
                <w:color w:val="7030A0"/>
                <w:sz w:val="56"/>
                <w:szCs w:val="56"/>
              </w:rPr>
              <w:t>LA PAZ NO PUEDE MANTENERSES POR LA FUERZA; SÓLO PUEDE SER CONSEGUIDA POR MEDIO DEL ENTENDIMIENTO</w:t>
            </w:r>
          </w:p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</w:tc>
      </w:tr>
      <w:tr w:rsidR="00DF2192" w:rsidRPr="00DF2192" w:rsidTr="00A541F5">
        <w:trPr>
          <w:trHeight w:val="3335"/>
          <w:jc w:val="center"/>
        </w:trPr>
        <w:tc>
          <w:tcPr>
            <w:tcW w:w="10662" w:type="dxa"/>
          </w:tcPr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DF2192">
              <w:rPr>
                <w:b/>
                <w:color w:val="7030A0"/>
                <w:sz w:val="56"/>
                <w:szCs w:val="56"/>
              </w:rPr>
              <w:t>LA PAZ NO ES LA AUSENCIA DE CONFLICTO, ES LA HABILIDAD DE MANEJAR EL CONFLICTO MEDIANTE MEDIOS PACÍFICOS</w:t>
            </w:r>
          </w:p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</w:tc>
      </w:tr>
      <w:tr w:rsidR="00DF2192" w:rsidRPr="00DF2192" w:rsidTr="00A541F5">
        <w:trPr>
          <w:trHeight w:val="1735"/>
          <w:jc w:val="center"/>
        </w:trPr>
        <w:tc>
          <w:tcPr>
            <w:tcW w:w="10662" w:type="dxa"/>
          </w:tcPr>
          <w:p w:rsidR="00DF2192" w:rsidRPr="00DF2192" w:rsidRDefault="00DF2192" w:rsidP="001607FD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  <w:p w:rsidR="00A541F5" w:rsidRPr="00DF2192" w:rsidRDefault="00DF2192" w:rsidP="00A541F5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DF2192">
              <w:rPr>
                <w:b/>
                <w:color w:val="7030A0"/>
                <w:sz w:val="56"/>
                <w:szCs w:val="56"/>
              </w:rPr>
              <w:t>LA PAZ EMPIEZA CON UNA SONRISA</w:t>
            </w:r>
            <w:bookmarkStart w:id="0" w:name="_GoBack"/>
            <w:bookmarkEnd w:id="0"/>
          </w:p>
        </w:tc>
      </w:tr>
    </w:tbl>
    <w:p w:rsidR="00464B91" w:rsidRDefault="00464B91" w:rsidP="00A541F5"/>
    <w:sectPr w:rsidR="00464B91" w:rsidSect="00A541F5">
      <w:pgSz w:w="16838" w:h="11906" w:orient="landscape"/>
      <w:pgMar w:top="1701" w:right="1417" w:bottom="1701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2"/>
    <w:rsid w:val="00464B91"/>
    <w:rsid w:val="00A541F5"/>
    <w:rsid w:val="00D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0A99-7A05-4C4D-94E1-9F00C47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2018-11-27T11:15:00Z</dcterms:created>
  <dcterms:modified xsi:type="dcterms:W3CDTF">2018-11-27T11:22:00Z</dcterms:modified>
</cp:coreProperties>
</file>