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904" w:rsidRPr="00BA0BD5" w:rsidRDefault="008747EA">
      <w:pPr>
        <w:tabs>
          <w:tab w:val="left" w:pos="8124"/>
          <w:tab w:val="left" w:pos="9112"/>
          <w:tab w:val="left" w:pos="15988"/>
        </w:tabs>
        <w:spacing w:before="37"/>
        <w:ind w:left="103"/>
        <w:rPr>
          <w:rFonts w:ascii="Arial" w:hAnsi="Arial" w:cs="Arial"/>
          <w:sz w:val="24"/>
          <w:szCs w:val="24"/>
        </w:rPr>
      </w:pPr>
      <w:proofErr w:type="gramStart"/>
      <w:r w:rsidRPr="00BA0BD5">
        <w:rPr>
          <w:rFonts w:ascii="Arial" w:hAnsi="Arial" w:cs="Arial"/>
          <w:w w:val="80"/>
          <w:sz w:val="24"/>
          <w:szCs w:val="24"/>
        </w:rPr>
        <w:t>PROYECTO</w:t>
      </w:r>
      <w:r w:rsidRPr="00BA0BD5">
        <w:rPr>
          <w:rFonts w:ascii="Arial" w:hAnsi="Arial" w:cs="Arial"/>
          <w:w w:val="80"/>
          <w:sz w:val="24"/>
          <w:szCs w:val="24"/>
          <w:u w:val="single"/>
        </w:rPr>
        <w:t xml:space="preserve"> </w:t>
      </w:r>
      <w:r w:rsidR="00BA0BD5">
        <w:rPr>
          <w:rFonts w:ascii="Arial" w:hAnsi="Arial" w:cs="Arial"/>
          <w:w w:val="80"/>
          <w:sz w:val="24"/>
          <w:szCs w:val="24"/>
          <w:u w:val="single"/>
        </w:rPr>
        <w:t>:</w:t>
      </w:r>
      <w:proofErr w:type="gramEnd"/>
      <w:r w:rsidR="00BA0BD5">
        <w:rPr>
          <w:rFonts w:ascii="Arial" w:hAnsi="Arial" w:cs="Arial"/>
          <w:w w:val="80"/>
          <w:sz w:val="24"/>
          <w:szCs w:val="24"/>
          <w:u w:val="single"/>
        </w:rPr>
        <w:t xml:space="preserve"> EL HOSPITAL</w:t>
      </w:r>
      <w:r w:rsidRPr="00BA0BD5">
        <w:rPr>
          <w:rFonts w:ascii="Arial" w:hAnsi="Arial" w:cs="Arial"/>
          <w:w w:val="80"/>
          <w:sz w:val="24"/>
          <w:szCs w:val="24"/>
          <w:u w:val="single"/>
        </w:rPr>
        <w:tab/>
      </w:r>
      <w:r w:rsidRPr="00BA0BD5">
        <w:rPr>
          <w:rFonts w:ascii="Arial" w:hAnsi="Arial" w:cs="Arial"/>
          <w:w w:val="95"/>
          <w:sz w:val="24"/>
          <w:szCs w:val="24"/>
        </w:rPr>
        <w:t>_</w:t>
      </w:r>
      <w:r w:rsidRPr="00BA0BD5">
        <w:rPr>
          <w:rFonts w:ascii="Arial" w:hAnsi="Arial" w:cs="Arial"/>
          <w:w w:val="95"/>
          <w:sz w:val="24"/>
          <w:szCs w:val="24"/>
          <w:u w:val="single"/>
        </w:rPr>
        <w:t xml:space="preserve"> </w:t>
      </w:r>
      <w:r w:rsidRPr="00BA0BD5">
        <w:rPr>
          <w:rFonts w:ascii="Arial" w:hAnsi="Arial" w:cs="Arial"/>
          <w:w w:val="95"/>
          <w:sz w:val="24"/>
          <w:szCs w:val="24"/>
          <w:u w:val="single"/>
        </w:rPr>
        <w:tab/>
      </w:r>
      <w:r w:rsidRPr="00BA0BD5">
        <w:rPr>
          <w:rFonts w:ascii="Arial" w:hAnsi="Arial" w:cs="Arial"/>
          <w:w w:val="90"/>
          <w:sz w:val="24"/>
          <w:szCs w:val="24"/>
        </w:rPr>
        <w:t>_</w:t>
      </w:r>
      <w:r w:rsidRPr="00BA0BD5">
        <w:rPr>
          <w:rFonts w:ascii="Arial" w:hAnsi="Arial" w:cs="Arial"/>
          <w:spacing w:val="7"/>
          <w:w w:val="90"/>
          <w:sz w:val="24"/>
          <w:szCs w:val="24"/>
        </w:rPr>
        <w:t xml:space="preserve"> </w:t>
      </w:r>
      <w:r w:rsidRPr="00BA0BD5">
        <w:rPr>
          <w:rFonts w:ascii="Arial" w:hAnsi="Arial" w:cs="Arial"/>
          <w:w w:val="90"/>
          <w:sz w:val="24"/>
          <w:szCs w:val="24"/>
        </w:rPr>
        <w:t>TEMPORALIZACIÓN</w:t>
      </w:r>
      <w:r w:rsidR="00BA0BD5">
        <w:rPr>
          <w:rFonts w:ascii="Arial" w:hAnsi="Arial" w:cs="Arial"/>
          <w:w w:val="90"/>
          <w:sz w:val="24"/>
          <w:szCs w:val="24"/>
        </w:rPr>
        <w:t>:</w:t>
      </w:r>
      <w:r w:rsidRPr="00BA0BD5">
        <w:rPr>
          <w:rFonts w:ascii="Arial" w:hAnsi="Arial" w:cs="Arial"/>
          <w:w w:val="90"/>
          <w:sz w:val="24"/>
          <w:szCs w:val="24"/>
          <w:u w:val="single"/>
        </w:rPr>
        <w:t xml:space="preserve"> </w:t>
      </w:r>
      <w:r w:rsidR="00BA0BD5">
        <w:rPr>
          <w:rFonts w:ascii="Arial" w:hAnsi="Arial" w:cs="Arial"/>
          <w:w w:val="90"/>
          <w:sz w:val="24"/>
          <w:szCs w:val="24"/>
          <w:u w:val="single"/>
        </w:rPr>
        <w:t>8 de marzo al 30 de abril</w:t>
      </w:r>
      <w:r w:rsidRPr="00BA0BD5">
        <w:rPr>
          <w:rFonts w:ascii="Arial" w:hAnsi="Arial" w:cs="Arial"/>
          <w:w w:val="90"/>
          <w:sz w:val="24"/>
          <w:szCs w:val="24"/>
          <w:u w:val="single"/>
        </w:rPr>
        <w:tab/>
      </w:r>
      <w:r w:rsidRPr="00BA0BD5">
        <w:rPr>
          <w:rFonts w:ascii="Arial" w:hAnsi="Arial" w:cs="Arial"/>
          <w:w w:val="95"/>
          <w:sz w:val="24"/>
          <w:szCs w:val="24"/>
        </w:rPr>
        <w:t>_</w:t>
      </w:r>
    </w:p>
    <w:p w:rsidR="004B4904" w:rsidRPr="00BA0BD5" w:rsidRDefault="004B4904">
      <w:pPr>
        <w:pStyle w:val="Textoindependiente"/>
        <w:spacing w:before="10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0"/>
        <w:gridCol w:w="692"/>
        <w:gridCol w:w="5261"/>
        <w:gridCol w:w="3215"/>
      </w:tblGrid>
      <w:tr w:rsidR="004B4904" w:rsidRPr="00BA0BD5" w:rsidTr="003723FE">
        <w:trPr>
          <w:trHeight w:val="582"/>
        </w:trPr>
        <w:tc>
          <w:tcPr>
            <w:tcW w:w="6560" w:type="dxa"/>
          </w:tcPr>
          <w:p w:rsidR="004B4904" w:rsidRPr="00BA0BD5" w:rsidRDefault="008747EA">
            <w:pPr>
              <w:pStyle w:val="TableParagraph"/>
              <w:spacing w:before="54"/>
              <w:ind w:left="1809" w:right="180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15"/>
                <w:sz w:val="24"/>
                <w:szCs w:val="24"/>
                <w:u w:val="single"/>
              </w:rPr>
              <w:t>OBJETIVOS</w:t>
            </w:r>
          </w:p>
        </w:tc>
        <w:tc>
          <w:tcPr>
            <w:tcW w:w="5953" w:type="dxa"/>
            <w:gridSpan w:val="2"/>
          </w:tcPr>
          <w:p w:rsidR="004B4904" w:rsidRPr="00BA0BD5" w:rsidRDefault="008747EA">
            <w:pPr>
              <w:pStyle w:val="TableParagraph"/>
              <w:spacing w:before="54"/>
              <w:ind w:left="103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  <w:t>CONTENIDOS</w:t>
            </w:r>
          </w:p>
        </w:tc>
        <w:tc>
          <w:tcPr>
            <w:tcW w:w="3215" w:type="dxa"/>
          </w:tcPr>
          <w:p w:rsidR="004B4904" w:rsidRPr="00BA0BD5" w:rsidRDefault="008747EA">
            <w:pPr>
              <w:pStyle w:val="TableParagraph"/>
              <w:spacing w:before="43"/>
              <w:ind w:left="572" w:right="57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25"/>
                <w:sz w:val="24"/>
                <w:szCs w:val="24"/>
              </w:rPr>
              <w:t>ACTIVIDAD</w:t>
            </w:r>
          </w:p>
          <w:p w:rsidR="004B4904" w:rsidRPr="00BA0BD5" w:rsidRDefault="008747EA">
            <w:pPr>
              <w:pStyle w:val="TableParagraph"/>
              <w:spacing w:before="62" w:line="227" w:lineRule="exact"/>
              <w:ind w:left="572" w:right="57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20"/>
                <w:sz w:val="24"/>
                <w:szCs w:val="24"/>
              </w:rPr>
              <w:t>MOTIVADORA</w:t>
            </w:r>
          </w:p>
        </w:tc>
      </w:tr>
      <w:tr w:rsidR="004B4904" w:rsidRPr="00BA0BD5" w:rsidTr="003723FE">
        <w:trPr>
          <w:trHeight w:val="2542"/>
        </w:trPr>
        <w:tc>
          <w:tcPr>
            <w:tcW w:w="6560" w:type="dxa"/>
            <w:vMerge w:val="restart"/>
          </w:tcPr>
          <w:p w:rsidR="004B4904" w:rsidRPr="00BA0BD5" w:rsidRDefault="004B4904">
            <w:pPr>
              <w:pStyle w:val="TableParagraph"/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:rsidR="00EB5540" w:rsidRPr="00BA0BD5" w:rsidRDefault="008747EA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18702" cy="768096"/>
                  <wp:effectExtent l="0" t="0" r="0" b="0"/>
                  <wp:docPr id="3" name="image2.png" descr="Resultado de imagen de camino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02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540" w:rsidRPr="003723FE" w:rsidRDefault="00EB5540" w:rsidP="00EB5540">
            <w:pPr>
              <w:pStyle w:val="TableParagraph"/>
              <w:ind w:left="135"/>
              <w:rPr>
                <w:rFonts w:ascii="Arial" w:hAnsi="Arial" w:cs="Arial"/>
                <w:b/>
                <w:sz w:val="24"/>
                <w:szCs w:val="24"/>
              </w:rPr>
            </w:pPr>
            <w:r w:rsidRPr="003723FE">
              <w:rPr>
                <w:rFonts w:ascii="Arial" w:hAnsi="Arial" w:cs="Arial"/>
                <w:b/>
                <w:sz w:val="24"/>
                <w:szCs w:val="24"/>
              </w:rPr>
              <w:t>CONOCIMIENTO DE SÍ MISMO Y AUTONOMÍA PERSONAL: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el conocimiento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Construir una imagen positiva de sí mismo.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paulatinamente hábitos que permitan mantener el cuerpo sano.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coordinación (óculo-manual) y control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Tomar conciencia de las diferencias con los demás compañeros.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Aceptar su imagen y la de sus iguales.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Participar de las actividades realizadas en el aula y en el recreo, respetando y cuidando del propio cuerpo y el de los demás.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las diferentes partes del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los órganos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e identificar las diversas sensaciones que se perciben a través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Conversar sobre el sistema respiratorio, digestivo, circulatorio y su función, identificando alguno de sus elementos más característicos (pulmones, estómago, tubo digestivo, hígado, corazón, venas,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arterias,…</w:t>
            </w:r>
            <w:proofErr w:type="gramEnd"/>
            <w:r w:rsidRPr="00BA0BD5">
              <w:rPr>
                <w:rFonts w:ascii="Arial" w:hAnsi="Arial" w:cs="Arial"/>
                <w:sz w:val="24"/>
                <w:szCs w:val="24"/>
              </w:rPr>
              <w:t>) e identificarlos.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Conocer hábitos saludables de salud e higiene bucodental.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hábitos de alimentación saludables.</w:t>
            </w:r>
          </w:p>
          <w:p w:rsidR="004B4904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las posibilidades sensitivas y expresivas del propio cuerpo.</w:t>
            </w:r>
          </w:p>
          <w:p w:rsidR="003723FE" w:rsidRDefault="003723FE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</w:p>
          <w:p w:rsidR="003723FE" w:rsidRPr="00BA0BD5" w:rsidRDefault="003723FE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</w:p>
          <w:p w:rsidR="00EB5540" w:rsidRPr="003723FE" w:rsidRDefault="00EB5540" w:rsidP="00EB5540">
            <w:pPr>
              <w:pStyle w:val="TableParagraph"/>
              <w:ind w:left="135"/>
              <w:rPr>
                <w:rFonts w:ascii="Arial" w:hAnsi="Arial" w:cs="Arial"/>
                <w:b/>
                <w:sz w:val="24"/>
                <w:szCs w:val="24"/>
              </w:rPr>
            </w:pPr>
            <w:r w:rsidRPr="003723FE">
              <w:rPr>
                <w:rFonts w:ascii="Arial" w:hAnsi="Arial" w:cs="Arial"/>
                <w:b/>
                <w:sz w:val="24"/>
                <w:szCs w:val="24"/>
              </w:rPr>
              <w:lastRenderedPageBreak/>
              <w:t>CONOCIMIENTO DEL ENTORNO: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el conocimiento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Construir una imagen positiva de sí mismo.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paulatinamente hábitos que permitan mantener el cuerpo sano.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coordinación (óculo-manual) y control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Tomar conciencia de las diferencias con los demás compañeros.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Aceptar su imagen y la de sus iguales.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Participar de las actividades realizadas en el aula y en el recreo, respetando y cuidando del propio cuerpo y el de los demás.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las diferentes partes del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los órganos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e identificar las diversas sensaciones que se perciben a través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Conversar sobre el sistema respiratorio, digestivo, circulatorio y su función, identificando alguno de sus elementos más característicos (pulmones, estómago, tubo digestivo, hígado, corazón, venas,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arterias,…</w:t>
            </w:r>
            <w:proofErr w:type="gramEnd"/>
            <w:r w:rsidRPr="00BA0BD5">
              <w:rPr>
                <w:rFonts w:ascii="Arial" w:hAnsi="Arial" w:cs="Arial"/>
                <w:sz w:val="24"/>
                <w:szCs w:val="24"/>
              </w:rPr>
              <w:t>) e identificarlos.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Conocer hábitos saludables de salud e higiene bucodental.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hábitos de alimentación saludables.</w:t>
            </w:r>
          </w:p>
          <w:p w:rsidR="00EB5540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las posibilidades sensitivas y expresivas del propio cuerpo.</w:t>
            </w:r>
          </w:p>
          <w:p w:rsidR="003723FE" w:rsidRPr="00BA0BD5" w:rsidRDefault="003723FE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</w:p>
          <w:p w:rsidR="003723FE" w:rsidRPr="003723FE" w:rsidRDefault="00EB5540" w:rsidP="00EB5540">
            <w:pPr>
              <w:pStyle w:val="TableParagraph"/>
              <w:ind w:left="135"/>
              <w:rPr>
                <w:rFonts w:ascii="Arial" w:hAnsi="Arial" w:cs="Arial"/>
                <w:b/>
                <w:sz w:val="24"/>
                <w:szCs w:val="24"/>
              </w:rPr>
            </w:pPr>
            <w:r w:rsidRPr="003723FE">
              <w:rPr>
                <w:rFonts w:ascii="Arial" w:hAnsi="Arial" w:cs="Arial"/>
                <w:b/>
                <w:sz w:val="24"/>
                <w:szCs w:val="24"/>
              </w:rPr>
              <w:t>LENGUAJE</w:t>
            </w:r>
            <w:r w:rsidR="003723FE" w:rsidRPr="003723FE">
              <w:rPr>
                <w:rFonts w:ascii="Arial" w:hAnsi="Arial" w:cs="Arial"/>
                <w:b/>
                <w:sz w:val="24"/>
                <w:szCs w:val="24"/>
              </w:rPr>
              <w:t xml:space="preserve">S: </w:t>
            </w:r>
            <w:r w:rsidR="003723FE" w:rsidRPr="003723FE">
              <w:rPr>
                <w:rFonts w:ascii="Arial" w:hAnsi="Arial" w:cs="Arial"/>
                <w:b/>
                <w:sz w:val="24"/>
                <w:szCs w:val="24"/>
              </w:rPr>
              <w:t>COMUNICACIÓN Y REPRESENTACIÓN: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ab/>
            </w:r>
            <w:r w:rsidR="003723FE"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>Iniciarse en el conocimiento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Construir una imagen positiva de sí mismo.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paulatinamente hábitos que permitan mantener el cuerpo sano.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coordinación (óculo-manual) y control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Tomar conciencia de las diferencias con los demás compañeros.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Aceptar su imagen y la de sus iguales.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Participar de las actividades realizadas en el aula y en el recreo, respetando y cuidando del propio cuerpo y el de </w:t>
            </w:r>
            <w:r w:rsidRPr="00BA0BD5">
              <w:rPr>
                <w:rFonts w:ascii="Arial" w:hAnsi="Arial" w:cs="Arial"/>
                <w:sz w:val="24"/>
                <w:szCs w:val="24"/>
              </w:rPr>
              <w:lastRenderedPageBreak/>
              <w:t>los demás.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las diferentes partes del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los órganos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e identificar las diversas sensaciones que se perciben a través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Conversar sobre el sistema respiratorio, digestivo, circulatorio y su función, identificando alguno de sus elementos más característicos (pulmones, estómago, tubo digestivo, hígado, corazón, venas,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arterias,…</w:t>
            </w:r>
            <w:proofErr w:type="gramEnd"/>
            <w:r w:rsidRPr="00BA0BD5">
              <w:rPr>
                <w:rFonts w:ascii="Arial" w:hAnsi="Arial" w:cs="Arial"/>
                <w:sz w:val="24"/>
                <w:szCs w:val="24"/>
              </w:rPr>
              <w:t>) e identificarlos.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Conocer hábitos saludables de salud e higiene bucodental.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hábitos de alimentación saludables.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Descubrir las posibilidades sensitivas y expresivas del propio </w:t>
            </w:r>
            <w:proofErr w:type="spellStart"/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cuerpo.</w:t>
            </w:r>
            <w:r w:rsidRPr="00BA0BD5">
              <w:rPr>
                <w:rFonts w:ascii="Arial" w:hAnsi="Arial" w:cs="Arial"/>
                <w:sz w:val="24"/>
                <w:szCs w:val="24"/>
              </w:rPr>
              <w:t>S</w:t>
            </w:r>
            <w:proofErr w:type="spellEnd"/>
            <w:proofErr w:type="gramEnd"/>
            <w:r w:rsidRPr="00BA0BD5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4B4904" w:rsidRPr="00BA0BD5" w:rsidRDefault="008747EA">
            <w:pPr>
              <w:pStyle w:val="TableParagraph"/>
              <w:spacing w:before="58"/>
              <w:ind w:left="103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  <w:lastRenderedPageBreak/>
              <w:t>Conocimiento de sí mismo y Autonomía Personal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el conocimiento del propio cuerpo.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Construir una imagen positiva de sí mismo.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paulatinamente hábitos que permitan mantener el cuerpo sano.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coordinación (óculo-manual) y control del propio cuerpo.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Tomar conciencia de las diferencias con los demás compañeros.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Aceptar su imagen y la de sus iguales.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Participar de las actividades realizadas en el aula y en el recreo, respetando y cuidando del propio cuerpo y el de los demás.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las diferentes partes del cuerpo.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los órganos de los sentidos.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e identificar las diversas sensaciones que se perciben a través de los sentidos.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Conversar sobre el sistema respiratorio, digestivo, circulatorio y su función, identificando alguno de sus elementos más característicos (pulmones, estómago, tubo digestivo, hígado, corazón, venas,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arterias,…</w:t>
            </w:r>
            <w:proofErr w:type="gramEnd"/>
            <w:r w:rsidRPr="00BA0BD5">
              <w:rPr>
                <w:rFonts w:ascii="Arial" w:hAnsi="Arial" w:cs="Arial"/>
                <w:sz w:val="24"/>
                <w:szCs w:val="24"/>
              </w:rPr>
              <w:t>) e identificarlos.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Conocer hábitos saludables de salud e higiene bucodental.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hábitos de alimentación saludables.</w:t>
            </w:r>
          </w:p>
          <w:p w:rsidR="004B4904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las posibilidades sensitivas y expresivas del propio cuerpo.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spacing w:before="11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747EA">
            <w:pPr>
              <w:pStyle w:val="TableParagraph"/>
              <w:ind w:left="6571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08484" cy="714089"/>
                  <wp:effectExtent l="0" t="0" r="0" b="0"/>
                  <wp:docPr id="5" name="image3.png" descr="Resultado de imagen de caminar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4" cy="7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:rsidR="004B4904" w:rsidRPr="00BA0BD5" w:rsidRDefault="004B4904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747EA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99249" cy="270033"/>
                  <wp:effectExtent l="0" t="0" r="0" b="0"/>
                  <wp:docPr id="7" name="image4.png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49" cy="2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782" w:rsidRPr="00BA0BD5" w:rsidRDefault="00205782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 xml:space="preserve">Llega al hall de infantil, un pen drive colgado en un esqueleto. Hay un pen para cada clase de infantil. </w:t>
            </w:r>
          </w:p>
          <w:p w:rsidR="00205782" w:rsidRPr="00BA0BD5" w:rsidRDefault="00205782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En el pen hay un video en el que “huesitos” nos pide ayuda para recordar el nombre de sus huesos, que los ha olvidado.</w:t>
            </w:r>
          </w:p>
        </w:tc>
      </w:tr>
      <w:tr w:rsidR="004B4904" w:rsidRPr="00BA0BD5" w:rsidTr="003723FE">
        <w:trPr>
          <w:trHeight w:val="3210"/>
        </w:trPr>
        <w:tc>
          <w:tcPr>
            <w:tcW w:w="6560" w:type="dxa"/>
            <w:vMerge/>
            <w:tcBorders>
              <w:top w:val="nil"/>
            </w:tcBorders>
          </w:tcPr>
          <w:p w:rsidR="004B4904" w:rsidRPr="00BA0BD5" w:rsidRDefault="004B49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4B4904" w:rsidRPr="00BA0BD5" w:rsidRDefault="008747EA">
            <w:pPr>
              <w:pStyle w:val="TableParagraph"/>
              <w:spacing w:before="58"/>
              <w:ind w:left="103"/>
              <w:rPr>
                <w:rFonts w:ascii="Arial" w:hAnsi="Arial" w:cs="Arial"/>
                <w:b/>
                <w:w w:val="115"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w w:val="115"/>
                <w:sz w:val="24"/>
                <w:szCs w:val="24"/>
                <w:u w:val="single"/>
              </w:rPr>
              <w:t>Conocimiento del Entorno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Los sentidos.</w:t>
            </w: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Distintas acciones corporales: saltar,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correr,…</w:t>
            </w:r>
            <w:proofErr w:type="gramEnd"/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Profesionales de la salud: Médico, dentista, enfermero,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pediatra,…</w:t>
            </w:r>
            <w:proofErr w:type="gramEnd"/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Instrumentos: Radiografías, fonendoscopio,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jeringuillas,…</w:t>
            </w:r>
            <w:proofErr w:type="gramEnd"/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Centro de salud, hospital.</w:t>
            </w: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Realización de la cantidad y grafía de los números cardinales</w:t>
            </w: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Nociones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espacio-temporales</w:t>
            </w:r>
            <w:proofErr w:type="gramEnd"/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Cualidades de los objetos </w:t>
            </w:r>
          </w:p>
          <w:p w:rsidR="004B4904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Círculo, cuadrado, triángulo, rectángulo, rombo, óvalo….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spacing w:before="9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747EA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59944" cy="552926"/>
                  <wp:effectExtent l="0" t="0" r="0" b="0"/>
                  <wp:docPr id="9" name="image5.jpeg" descr="Resultado de imagen de entorno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44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904" w:rsidRPr="00BA0BD5" w:rsidRDefault="004B4904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5" w:type="dxa"/>
          </w:tcPr>
          <w:p w:rsidR="004B4904" w:rsidRPr="00BA0BD5" w:rsidRDefault="008747EA">
            <w:pPr>
              <w:pStyle w:val="TableParagraph"/>
              <w:spacing w:before="85"/>
              <w:ind w:left="675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RECURSOS:</w:t>
            </w:r>
          </w:p>
          <w:p w:rsidR="008222D7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8222D7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Documentación a aportada por las familias.</w:t>
            </w:r>
          </w:p>
          <w:p w:rsidR="008222D7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Documentación a través de los medios disponibles en el centro: internet</w:t>
            </w:r>
            <w:r w:rsidR="0044037B" w:rsidRPr="00BA0BD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222D7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Visita de Experto</w:t>
            </w:r>
            <w:r w:rsidR="0044037B" w:rsidRPr="00BA0BD5">
              <w:rPr>
                <w:rFonts w:ascii="Arial" w:hAnsi="Arial" w:cs="Arial"/>
                <w:sz w:val="24"/>
                <w:szCs w:val="24"/>
              </w:rPr>
              <w:t>s</w:t>
            </w:r>
            <w:r w:rsidRPr="00BA0BD5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44037B" w:rsidRPr="00BA0BD5">
              <w:rPr>
                <w:rFonts w:ascii="Arial" w:hAnsi="Arial" w:cs="Arial"/>
                <w:sz w:val="24"/>
                <w:szCs w:val="24"/>
              </w:rPr>
              <w:t>Óptica, enfermera, dentista, 11</w:t>
            </w:r>
            <w:r w:rsidR="00E60DA4" w:rsidRPr="00BA0BD5">
              <w:rPr>
                <w:rFonts w:ascii="Arial" w:hAnsi="Arial" w:cs="Arial"/>
                <w:sz w:val="24"/>
                <w:szCs w:val="24"/>
              </w:rPr>
              <w:t>2 y ambulancia.</w:t>
            </w:r>
          </w:p>
          <w:p w:rsidR="008222D7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Taller</w:t>
            </w:r>
            <w:r w:rsidR="0044037B" w:rsidRPr="00BA0BD5">
              <w:rPr>
                <w:rFonts w:ascii="Arial" w:hAnsi="Arial" w:cs="Arial"/>
                <w:sz w:val="24"/>
                <w:szCs w:val="24"/>
              </w:rPr>
              <w:t>es:</w:t>
            </w:r>
          </w:p>
          <w:p w:rsidR="0044037B" w:rsidRPr="00BA0BD5" w:rsidRDefault="0044037B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Maletines de médicos, batas, fonendoscopio, los sentidos.</w:t>
            </w:r>
          </w:p>
          <w:p w:rsidR="008222D7" w:rsidRPr="00BA0BD5" w:rsidRDefault="008222D7" w:rsidP="0044037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Rincón del Proyecto.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spacing w:before="319" w:line="290" w:lineRule="atLeast"/>
              <w:ind w:left="342" w:firstLine="23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4904" w:rsidRPr="00BA0BD5" w:rsidTr="003723FE">
        <w:trPr>
          <w:trHeight w:val="2894"/>
        </w:trPr>
        <w:tc>
          <w:tcPr>
            <w:tcW w:w="6560" w:type="dxa"/>
            <w:vMerge/>
            <w:tcBorders>
              <w:top w:val="nil"/>
            </w:tcBorders>
          </w:tcPr>
          <w:p w:rsidR="004B4904" w:rsidRPr="00BA0BD5" w:rsidRDefault="004B49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4B4904" w:rsidRDefault="008747EA">
            <w:pPr>
              <w:pStyle w:val="TableParagraph"/>
              <w:spacing w:before="58"/>
              <w:ind w:left="103"/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  <w:t>Lenguajes: comunicación y representación</w:t>
            </w:r>
          </w:p>
          <w:p w:rsidR="003723FE" w:rsidRPr="00BA0BD5" w:rsidRDefault="003723FE">
            <w:pPr>
              <w:pStyle w:val="TableParagraph"/>
              <w:spacing w:before="58"/>
              <w:ind w:left="10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Los sentidos.</w:t>
            </w: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Distintas acciones corporales: saltar,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correr,…</w:t>
            </w:r>
            <w:proofErr w:type="gramEnd"/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Profesionales de la salud: Médico, dentista, enfermero,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pediatra,…</w:t>
            </w:r>
            <w:proofErr w:type="gramEnd"/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Instrumentos: Radiografías, fonendoscopio,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jeringuillas,…</w:t>
            </w:r>
            <w:proofErr w:type="gramEnd"/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Centro de salud, hospital.</w:t>
            </w: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Realización de la cantidad y grafía de los números cardinales</w:t>
            </w: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Nociones </w:t>
            </w: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espacio-temporales</w:t>
            </w:r>
            <w:proofErr w:type="gramEnd"/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Cualidades de los objetos </w:t>
            </w:r>
          </w:p>
          <w:p w:rsidR="004B4904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Círculo, cuadrado, triángulo, rectángulo, rombo, óvalo….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spacing w:before="7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747EA">
            <w:pPr>
              <w:pStyle w:val="TableParagraph"/>
              <w:ind w:left="6344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726000" cy="492061"/>
                  <wp:effectExtent l="0" t="0" r="0" b="0"/>
                  <wp:docPr id="11" name="image6.png" descr="Resultado de imagen de mates y letras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00" cy="49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:rsidR="00863787" w:rsidRPr="00BA0BD5" w:rsidRDefault="008747EA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w w:val="105"/>
                <w:position w:val="1"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05"/>
                <w:position w:val="1"/>
                <w:sz w:val="24"/>
                <w:szCs w:val="24"/>
              </w:rPr>
              <w:lastRenderedPageBreak/>
              <w:t>RETO:</w:t>
            </w:r>
          </w:p>
          <w:p w:rsidR="003723FE" w:rsidRDefault="00DD0FC8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  <w:r w:rsidRPr="00BA0BD5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 xml:space="preserve">El centro al completo se convierte en un hospital por un día, son sus diferentes </w:t>
            </w:r>
            <w:r w:rsidR="003723FE" w:rsidRPr="00BA0BD5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>especialidades</w:t>
            </w:r>
            <w:r w:rsidRPr="00BA0BD5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>.</w:t>
            </w:r>
            <w:r w:rsidR="008747EA" w:rsidRPr="00BA0BD5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ab/>
            </w: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4B4904" w:rsidRPr="00BA0BD5" w:rsidRDefault="008747EA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>
                  <wp:extent cx="242964" cy="445007"/>
                  <wp:effectExtent l="0" t="0" r="0" b="0"/>
                  <wp:docPr id="13" name="image7.png" descr="Resultado de imagen de medalla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64" cy="44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904" w:rsidRPr="00BA0BD5">
        <w:trPr>
          <w:trHeight w:val="986"/>
        </w:trPr>
        <w:tc>
          <w:tcPr>
            <w:tcW w:w="7252" w:type="dxa"/>
            <w:gridSpan w:val="2"/>
          </w:tcPr>
          <w:p w:rsidR="004B4904" w:rsidRPr="00BA0BD5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lastRenderedPageBreak/>
              <w:t>EFEMÉRIDES:</w:t>
            </w:r>
          </w:p>
          <w:p w:rsidR="00EB5540" w:rsidRPr="00BA0BD5" w:rsidRDefault="00EB5540" w:rsidP="00EB5540">
            <w:pPr>
              <w:jc w:val="both"/>
              <w:rPr>
                <w:rFonts w:ascii="Arial" w:eastAsiaTheme="minorHAnsi" w:hAnsi="Arial" w:cs="Arial"/>
                <w:noProof/>
                <w:sz w:val="24"/>
                <w:szCs w:val="24"/>
                <w:lang w:eastAsia="es-ES_tradnl" w:bidi="ar-SA"/>
              </w:rPr>
            </w:pPr>
            <w:r w:rsidRPr="00BA0BD5">
              <w:rPr>
                <w:rFonts w:ascii="Arial" w:hAnsi="Arial" w:cs="Arial"/>
                <w:b/>
                <w:noProof/>
                <w:sz w:val="24"/>
                <w:szCs w:val="24"/>
                <w:lang w:eastAsia="es-ES_tradnl"/>
              </w:rPr>
              <w:t>8  de marzo</w:t>
            </w:r>
            <w:r w:rsidRPr="00BA0BD5">
              <w:rPr>
                <w:rFonts w:ascii="Arial" w:hAnsi="Arial" w:cs="Arial"/>
                <w:noProof/>
                <w:sz w:val="24"/>
                <w:szCs w:val="24"/>
                <w:lang w:eastAsia="es-ES_tradnl"/>
              </w:rPr>
              <w:t>. Día internacional de la mujer trabajadora</w:t>
            </w:r>
          </w:p>
          <w:p w:rsidR="00EB5540" w:rsidRPr="00BA0BD5" w:rsidRDefault="00EB5540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6" w:type="dxa"/>
            <w:gridSpan w:val="2"/>
          </w:tcPr>
          <w:p w:rsidR="004B4904" w:rsidRPr="00BA0BD5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SALIDAS:</w:t>
            </w:r>
          </w:p>
          <w:p w:rsidR="004B4904" w:rsidRPr="00BA0BD5" w:rsidRDefault="008747EA">
            <w:pPr>
              <w:pStyle w:val="TableParagraph"/>
              <w:ind w:left="7403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00671" cy="408051"/>
                  <wp:effectExtent l="0" t="0" r="0" b="0"/>
                  <wp:docPr id="15" name="image8.jpeg" descr="Resultado de imagen de autobús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71" cy="4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904" w:rsidRPr="00BA0BD5" w:rsidRDefault="004B4904">
      <w:pPr>
        <w:rPr>
          <w:rFonts w:ascii="Arial" w:hAnsi="Arial" w:cs="Arial"/>
          <w:sz w:val="24"/>
          <w:szCs w:val="24"/>
        </w:rPr>
        <w:sectPr w:rsidR="004B4904" w:rsidRPr="00BA0BD5">
          <w:footerReference w:type="default" r:id="rId14"/>
          <w:type w:val="continuous"/>
          <w:pgSz w:w="16840" w:h="11910" w:orient="landscape"/>
          <w:pgMar w:top="100" w:right="420" w:bottom="480" w:left="180" w:header="720" w:footer="298" w:gutter="0"/>
          <w:cols w:space="720"/>
        </w:sectPr>
      </w:pPr>
    </w:p>
    <w:p w:rsidR="004B4904" w:rsidRPr="00BA0BD5" w:rsidRDefault="008747EA">
      <w:pPr>
        <w:pStyle w:val="Textoindependiente"/>
        <w:ind w:left="436"/>
        <w:rPr>
          <w:sz w:val="24"/>
          <w:szCs w:val="24"/>
        </w:rPr>
      </w:pPr>
      <w:r w:rsidRPr="00BA0BD5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09891" cy="528351"/>
            <wp:effectExtent l="0" t="0" r="0" b="0"/>
            <wp:docPr id="17" name="image9.jpeg" descr="Resultado de imagen de inteligencias mult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91" cy="5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904" w:rsidRPr="00BA0BD5" w:rsidRDefault="004B4904">
      <w:pPr>
        <w:pStyle w:val="Textoindependiente"/>
        <w:spacing w:before="3"/>
        <w:rPr>
          <w:sz w:val="24"/>
          <w:szCs w:val="24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8"/>
      </w:tblGrid>
      <w:tr w:rsidR="004B4904" w:rsidRPr="00BA0BD5">
        <w:trPr>
          <w:trHeight w:val="270"/>
        </w:trPr>
        <w:tc>
          <w:tcPr>
            <w:tcW w:w="15728" w:type="dxa"/>
          </w:tcPr>
          <w:p w:rsidR="004B4904" w:rsidRPr="002F29B2" w:rsidRDefault="008747EA">
            <w:pPr>
              <w:pStyle w:val="TableParagraph"/>
              <w:spacing w:before="4" w:line="246" w:lineRule="exact"/>
              <w:ind w:left="6586" w:right="65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b/>
                <w:sz w:val="24"/>
                <w:szCs w:val="24"/>
              </w:rPr>
              <w:t xml:space="preserve">SECUENCIAS </w:t>
            </w:r>
            <w:r w:rsidR="002F29B2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2F29B2">
              <w:rPr>
                <w:rFonts w:ascii="Arial" w:hAnsi="Arial" w:cs="Arial"/>
                <w:b/>
                <w:sz w:val="24"/>
                <w:szCs w:val="24"/>
              </w:rPr>
              <w:t>IDÁCTICAS</w:t>
            </w:r>
          </w:p>
        </w:tc>
      </w:tr>
      <w:tr w:rsidR="004B4904" w:rsidRPr="00BA0BD5" w:rsidTr="004825A8">
        <w:trPr>
          <w:trHeight w:val="4605"/>
        </w:trPr>
        <w:tc>
          <w:tcPr>
            <w:tcW w:w="15728" w:type="dxa"/>
          </w:tcPr>
          <w:p w:rsidR="004B4904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single"/>
              </w:rPr>
              <w:t>INTELIGENCIA LINGÜÍSTICA:</w:t>
            </w:r>
          </w:p>
          <w:p w:rsidR="004825A8" w:rsidRPr="00BA0BD5" w:rsidRDefault="004825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 xml:space="preserve">Escribimos cartas a las familias para pedir información. 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Escribimos nuestras ideas previas, necesidades, problemas, planes, en un mural colectivo.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Anotamos los responsables de cada tarea.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Escribimos los resultados de nuestras investigaciones en diferentes soportes: diarios colectivos, fichas individuales, mapas conceptuales.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Buscamos información en todo tipo de textos escritos: revistas, poemas, biografías, cuentos, libros.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Exponemos oralmente nuestras ideas antes de tomar nota de ellas.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Escuchamos lo que nos lee la seño o los amigos mayores, en enciclopedias, libros y revistas…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Escuchamos lo que nos explica nuestra visita de experto.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Leemos (o hago como que leo) textos que contienen informaciones importantes para nosotros.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Escribimos lo que investigamos en casa y lo usamos de soporte para contarlo después en la asamblea.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Aprendemos una poesía relacionada con el cuerpo humano.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Dialogamos en las asambleas sobre emociones, sensaciones, expectativas, planes…</w:t>
            </w:r>
          </w:p>
          <w:p w:rsidR="00274F0F" w:rsidRPr="00BA0BD5" w:rsidRDefault="00E75018" w:rsidP="00E7501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Escuchamos la canción “Los huesos del cuerpo”.</w:t>
            </w:r>
          </w:p>
        </w:tc>
      </w:tr>
      <w:tr w:rsidR="004B4904" w:rsidRPr="00BA0BD5" w:rsidTr="004825A8">
        <w:trPr>
          <w:trHeight w:val="1992"/>
        </w:trPr>
        <w:tc>
          <w:tcPr>
            <w:tcW w:w="15728" w:type="dxa"/>
          </w:tcPr>
          <w:p w:rsidR="004B4904" w:rsidRPr="00BA0BD5" w:rsidRDefault="008747EA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single"/>
              </w:rPr>
              <w:t>INTELIGENCIA CORPORAL CINESTÉSICA</w:t>
            </w:r>
          </w:p>
          <w:p w:rsidR="00274F0F" w:rsidRPr="00BA0BD5" w:rsidRDefault="00274F0F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812380" w:rsidRPr="002F29B2" w:rsidRDefault="00812380" w:rsidP="00812380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BA0BD5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F29B2">
              <w:rPr>
                <w:rFonts w:ascii="Arial" w:hAnsi="Arial" w:cs="Arial"/>
                <w:sz w:val="24"/>
                <w:szCs w:val="24"/>
              </w:rPr>
              <w:t>Manipulamos los útiles del maletín del médico.</w:t>
            </w:r>
          </w:p>
          <w:p w:rsidR="00812380" w:rsidRPr="002F29B2" w:rsidRDefault="00812380" w:rsidP="00812380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Experimentamos con las audiciones musicales.</w:t>
            </w:r>
          </w:p>
          <w:p w:rsidR="00812380" w:rsidRPr="002F29B2" w:rsidRDefault="00812380" w:rsidP="00812380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Acompañamos con gestos canciones y poesías.</w:t>
            </w:r>
          </w:p>
          <w:p w:rsidR="00274F0F" w:rsidRPr="00BA0BD5" w:rsidRDefault="00812380" w:rsidP="00812380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Manipulamos utensilios como fonendoscopio, gasas, tiritas, radiografías</w:t>
            </w:r>
          </w:p>
        </w:tc>
      </w:tr>
      <w:tr w:rsidR="004B4904" w:rsidRPr="00BA0BD5">
        <w:trPr>
          <w:trHeight w:val="1610"/>
        </w:trPr>
        <w:tc>
          <w:tcPr>
            <w:tcW w:w="15728" w:type="dxa"/>
          </w:tcPr>
          <w:p w:rsidR="004B4904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single"/>
              </w:rPr>
              <w:t>INTELIGENCIA MUSICAL</w:t>
            </w:r>
          </w:p>
          <w:p w:rsidR="004825A8" w:rsidRPr="00BA0BD5" w:rsidRDefault="004825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F29B2">
              <w:rPr>
                <w:rFonts w:ascii="Arial" w:hAnsi="Arial" w:cs="Arial"/>
                <w:sz w:val="24"/>
                <w:szCs w:val="24"/>
              </w:rPr>
              <w:t>Buscamos diferentes sonidos del entorno, para ser reconocidos por el sentido del oído.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 xml:space="preserve">Dibujamos lo que nos sugiere la escucha en silencio de diferentes audiciones musicales. </w:t>
            </w:r>
          </w:p>
          <w:p w:rsidR="00274F0F" w:rsidRPr="00BA0BD5" w:rsidRDefault="002F29B2" w:rsidP="002F29B2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</w:r>
            <w:proofErr w:type="gramStart"/>
            <w:r w:rsidRPr="002F29B2">
              <w:rPr>
                <w:rFonts w:ascii="Arial" w:hAnsi="Arial" w:cs="Arial"/>
                <w:sz w:val="24"/>
                <w:szCs w:val="24"/>
              </w:rPr>
              <w:t>Escuchamos  diferentes</w:t>
            </w:r>
            <w:proofErr w:type="gramEnd"/>
            <w:r w:rsidRPr="002F29B2">
              <w:rPr>
                <w:rFonts w:ascii="Arial" w:hAnsi="Arial" w:cs="Arial"/>
                <w:sz w:val="24"/>
                <w:szCs w:val="24"/>
              </w:rPr>
              <w:t xml:space="preserve"> audiciones que favorecen el desarrollo cognitivo y cerebral del alumno/a.</w:t>
            </w:r>
          </w:p>
        </w:tc>
      </w:tr>
      <w:tr w:rsidR="004B4904" w:rsidRPr="00BA0BD5" w:rsidTr="002F29B2">
        <w:trPr>
          <w:trHeight w:val="699"/>
        </w:trPr>
        <w:tc>
          <w:tcPr>
            <w:tcW w:w="15728" w:type="dxa"/>
          </w:tcPr>
          <w:p w:rsidR="004B4904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single"/>
              </w:rPr>
              <w:t>INTELIGENCIA ESPACIAL</w:t>
            </w:r>
          </w:p>
          <w:p w:rsidR="004825A8" w:rsidRPr="00BA0BD5" w:rsidRDefault="004825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F29B2">
              <w:rPr>
                <w:rFonts w:ascii="Arial" w:hAnsi="Arial" w:cs="Arial"/>
                <w:sz w:val="24"/>
                <w:szCs w:val="24"/>
              </w:rPr>
              <w:t>Dibujamos situaciones sugeridas en relación con nuestras emociones.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 xml:space="preserve">Realizamos un mural señalando la silueta del niño/a más alto/a, con el niño más bajo/a. </w:t>
            </w:r>
          </w:p>
          <w:p w:rsidR="00274F0F" w:rsidRPr="00BA0BD5" w:rsidRDefault="002F29B2" w:rsidP="002F29B2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 xml:space="preserve">Buscamos </w:t>
            </w:r>
            <w:proofErr w:type="gramStart"/>
            <w:r w:rsidRPr="002F29B2">
              <w:rPr>
                <w:rFonts w:ascii="Arial" w:hAnsi="Arial" w:cs="Arial"/>
                <w:sz w:val="24"/>
                <w:szCs w:val="24"/>
              </w:rPr>
              <w:t>en  la</w:t>
            </w:r>
            <w:proofErr w:type="gramEnd"/>
            <w:r w:rsidRPr="002F29B2">
              <w:rPr>
                <w:rFonts w:ascii="Arial" w:hAnsi="Arial" w:cs="Arial"/>
                <w:sz w:val="24"/>
                <w:szCs w:val="24"/>
              </w:rPr>
              <w:t xml:space="preserve"> sala de ordenadores vídeo de bebés en 3 D.</w:t>
            </w:r>
          </w:p>
        </w:tc>
      </w:tr>
      <w:tr w:rsidR="004B4904" w:rsidRPr="00BA0BD5" w:rsidTr="004825A8">
        <w:trPr>
          <w:trHeight w:val="4385"/>
        </w:trPr>
        <w:tc>
          <w:tcPr>
            <w:tcW w:w="15728" w:type="dxa"/>
          </w:tcPr>
          <w:p w:rsidR="004B4904" w:rsidRPr="00BA0BD5" w:rsidRDefault="008747EA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  <w:u w:val="thick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thick"/>
              </w:rPr>
              <w:lastRenderedPageBreak/>
              <w:t>INTELIGENCIA LÓGICO-MATEMÁTICA</w:t>
            </w:r>
          </w:p>
          <w:p w:rsidR="002F29B2" w:rsidRPr="00BA0BD5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F29B2">
              <w:rPr>
                <w:rFonts w:ascii="Arial" w:hAnsi="Arial" w:cs="Arial"/>
                <w:sz w:val="24"/>
                <w:szCs w:val="24"/>
              </w:rPr>
              <w:t xml:space="preserve">Usamos la serie numérica para contar: cuántos días faltan para la visita de experto, para la visita de la enfermera, la oftalmóloga y los días para la exposición del reto </w:t>
            </w:r>
            <w:proofErr w:type="gramStart"/>
            <w:r w:rsidRPr="002F29B2">
              <w:rPr>
                <w:rFonts w:ascii="Arial" w:hAnsi="Arial" w:cs="Arial"/>
                <w:sz w:val="24"/>
                <w:szCs w:val="24"/>
              </w:rPr>
              <w:t>final..</w:t>
            </w:r>
            <w:proofErr w:type="gramEnd"/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Estimamos el tiempo en función de la rutina cotidiana.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Utilizamos los ordinales para organizar la actividad del día, o para ordenar correctamente imágenes de sucesos acaecidos en el tiempo.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Resolvemos situaciones que impliquen operaciones sencillas, tales como añadir o quitar.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Formulamos hipótesis relativas a acciones y validamos sus consecuencias.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Enunciamos conclusiones y categorizamos sobre un conjunto de informaciones recibidas.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Hacemos listas para no olvidar los elementos de una acción.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Señalamos el peso de los alumnos/as.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Comparamos el número de pie de los compañeros/as.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Contamos los huesos en las radiografías</w:t>
            </w:r>
          </w:p>
          <w:p w:rsidR="00274F0F" w:rsidRPr="00BA0BD5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Contamos el número de dientes de un niño/a.</w:t>
            </w:r>
          </w:p>
        </w:tc>
      </w:tr>
      <w:tr w:rsidR="004B4904" w:rsidRPr="00BA0BD5" w:rsidTr="004825A8">
        <w:trPr>
          <w:trHeight w:val="4674"/>
        </w:trPr>
        <w:tc>
          <w:tcPr>
            <w:tcW w:w="15728" w:type="dxa"/>
          </w:tcPr>
          <w:p w:rsidR="004B4904" w:rsidRPr="00BA0BD5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thick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thick"/>
              </w:rPr>
              <w:t>INTELIGENCIA INTRA-INTERPERSONAL</w:t>
            </w:r>
          </w:p>
          <w:p w:rsidR="002F29B2" w:rsidRPr="00BA0BD5" w:rsidRDefault="002F29B2" w:rsidP="002F29B2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F29B2">
              <w:rPr>
                <w:rFonts w:ascii="Arial" w:hAnsi="Arial" w:cs="Arial"/>
                <w:sz w:val="24"/>
                <w:szCs w:val="24"/>
              </w:rPr>
              <w:t>Acariciamos a nuestros amigos en la relajación y hacemos que se sientan bien.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Decidimos entre todos en asamblea cuestiones importantes sobre nuestro trabajo: qué queremos aprender, qué necesitamos, quién lo aporta, responsables de cada tema, organización en el tiempo…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Recibimos con entusiasmo la visita de experto.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Realizamos actividades colectivas: murales, mapas conceptuales… sin enfadarnos, cediéndonos el puesto, aportando ideas y voluntades.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Buscamos y exploramos nuestras propias fuentes de información.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Cuando hay un conflicto en clase, organizamos alguna estrategia para resolverlo en paz.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Compartimos todo lo que traemos a clase sobre el cuerpo humano: libros, imágenes…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Distribuimos papeles en las dramatizaciones, responsabilidades, turnos…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Decidimos cada día a qué vamos a jugar, con quiénes y por qué. Nos apuntamos en una lista para organizarnos.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Reconocemos y aceptamos nuestros errores cuando la seño nos pone en situación de validar nuestro trabajo.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Compartimos con nuestros compañeros/</w:t>
            </w:r>
            <w:proofErr w:type="gramStart"/>
            <w:r w:rsidRPr="002F29B2">
              <w:rPr>
                <w:rFonts w:ascii="Arial" w:hAnsi="Arial" w:cs="Arial"/>
                <w:sz w:val="24"/>
                <w:szCs w:val="24"/>
              </w:rPr>
              <w:t>as  las</w:t>
            </w:r>
            <w:proofErr w:type="gramEnd"/>
            <w:r w:rsidRPr="002F29B2">
              <w:rPr>
                <w:rFonts w:ascii="Arial" w:hAnsi="Arial" w:cs="Arial"/>
                <w:sz w:val="24"/>
                <w:szCs w:val="24"/>
              </w:rPr>
              <w:t xml:space="preserve"> distintas sensaciones que sentimos a través de los sentidos.</w:t>
            </w:r>
          </w:p>
          <w:p w:rsidR="00274F0F" w:rsidRPr="00BA0BD5" w:rsidRDefault="002F29B2" w:rsidP="002F29B2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Realizamos un taller de relajación para comprobar el trabajo de los pulmones (cuento de los Tres Cerditos)</w:t>
            </w:r>
          </w:p>
        </w:tc>
      </w:tr>
    </w:tbl>
    <w:p w:rsidR="004B4904" w:rsidRPr="00BA0BD5" w:rsidRDefault="004B4904">
      <w:pPr>
        <w:rPr>
          <w:rFonts w:ascii="Arial" w:hAnsi="Arial" w:cs="Arial"/>
          <w:sz w:val="24"/>
          <w:szCs w:val="24"/>
        </w:rPr>
        <w:sectPr w:rsidR="004B4904" w:rsidRPr="00BA0BD5">
          <w:pgSz w:w="16840" w:h="11910" w:orient="landscape"/>
          <w:pgMar w:top="140" w:right="420" w:bottom="480" w:left="180" w:header="0" w:footer="298" w:gutter="0"/>
          <w:cols w:space="720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3"/>
        <w:gridCol w:w="8788"/>
        <w:gridCol w:w="97"/>
      </w:tblGrid>
      <w:tr w:rsidR="004B4904" w:rsidRPr="00BA0BD5">
        <w:trPr>
          <w:trHeight w:val="270"/>
        </w:trPr>
        <w:tc>
          <w:tcPr>
            <w:tcW w:w="15728" w:type="dxa"/>
            <w:gridSpan w:val="3"/>
          </w:tcPr>
          <w:p w:rsidR="004825A8" w:rsidRDefault="004825A8">
            <w:pPr>
              <w:pStyle w:val="TableParagraph"/>
              <w:spacing w:line="250" w:lineRule="exact"/>
              <w:ind w:left="6583" w:right="65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4904" w:rsidRDefault="008747EA">
            <w:pPr>
              <w:pStyle w:val="TableParagraph"/>
              <w:spacing w:line="250" w:lineRule="exact"/>
              <w:ind w:left="6583" w:right="65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</w:p>
          <w:p w:rsidR="004825A8" w:rsidRPr="00BA0BD5" w:rsidRDefault="004825A8">
            <w:pPr>
              <w:pStyle w:val="TableParagraph"/>
              <w:spacing w:line="250" w:lineRule="exact"/>
              <w:ind w:left="6583" w:right="65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B4904" w:rsidRPr="00BA0BD5" w:rsidTr="00205782">
        <w:trPr>
          <w:trHeight w:val="265"/>
        </w:trPr>
        <w:tc>
          <w:tcPr>
            <w:tcW w:w="6843" w:type="dxa"/>
            <w:tcBorders>
              <w:right w:val="nil"/>
            </w:tcBorders>
          </w:tcPr>
          <w:p w:rsidR="004825A8" w:rsidRDefault="004825A8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4904" w:rsidRDefault="008747EA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¿Qué he aprendido?</w:t>
            </w:r>
          </w:p>
          <w:p w:rsidR="004825A8" w:rsidRPr="00BA0BD5" w:rsidRDefault="004825A8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85" w:type="dxa"/>
            <w:gridSpan w:val="2"/>
            <w:tcBorders>
              <w:left w:val="nil"/>
            </w:tcBorders>
          </w:tcPr>
          <w:p w:rsidR="004B4904" w:rsidRPr="00BA0BD5" w:rsidRDefault="004B4904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B4904" w:rsidRPr="00BA0BD5" w:rsidTr="004825A8">
        <w:trPr>
          <w:trHeight w:val="70"/>
        </w:trPr>
        <w:tc>
          <w:tcPr>
            <w:tcW w:w="15631" w:type="dxa"/>
            <w:gridSpan w:val="2"/>
            <w:tcBorders>
              <w:right w:val="nil"/>
            </w:tcBorders>
          </w:tcPr>
          <w:p w:rsidR="004B4904" w:rsidRDefault="004B4904" w:rsidP="004825A8">
            <w:pPr>
              <w:pStyle w:val="TableParagraph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Se inicia en el conocimiento del propio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Construye una imagen positiva de sí mismo.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Adquiere paulatinamente hábitos que permitan mantener el cuerpo sano.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Adquiere coordinación (óculo-manual) y control del propio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Toma conciencia de las diferencias con los demás compañeros.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Acepta su imagen y la de sus iguales.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Participa de las actividades realizadas en el aula y en el recreo, respetando y cuidando del propio cuerpo y el de los demás.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Reconoce las diferentes partes del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Descubre los órganos de los sentidos.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Reconoce e identifica las diversas sensaciones que se perciben a través de los sentidos.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 xml:space="preserve">Conversa sobre el sistema respiratorio, digestivo, circulatorio y su función, identificando alguno de sus elementos más característicos (pulmones, estómago, tubo digestivo, hígado, corazón, venas, </w:t>
            </w:r>
            <w:proofErr w:type="gramStart"/>
            <w:r w:rsidRPr="004825A8">
              <w:rPr>
                <w:rFonts w:ascii="Arial" w:hAnsi="Arial" w:cs="Arial"/>
                <w:sz w:val="24"/>
                <w:szCs w:val="24"/>
              </w:rPr>
              <w:t>arterias,…</w:t>
            </w:r>
            <w:proofErr w:type="gramEnd"/>
            <w:r w:rsidRPr="004825A8">
              <w:rPr>
                <w:rFonts w:ascii="Arial" w:hAnsi="Arial" w:cs="Arial"/>
                <w:sz w:val="24"/>
                <w:szCs w:val="24"/>
              </w:rPr>
              <w:t>) e identificarlos.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Conoce hábitos saludables de salud e higiene bucodental.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Se inicia en hábitos de alimentación saludables.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Descubre las posibilidades sensitivas y expresivas del propio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Conoce el funcionamiento y localización de los sentidos.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Identifica las acciones de las partes del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Conoce los profesionales relacionados con la salud del propio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Conoce los diferentes instrumentos utilizados por los profesionales de la salud.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Conoce los diferentes servicios sanitarios del entorno próximo.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Reconoce y realiza la grafía de los números</w:t>
            </w:r>
            <w:r w:rsidR="004825A8" w:rsidRPr="004825A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 xml:space="preserve">Discrimina nociones </w:t>
            </w:r>
            <w:proofErr w:type="gramStart"/>
            <w:r w:rsidRPr="004825A8">
              <w:rPr>
                <w:rFonts w:ascii="Arial" w:hAnsi="Arial" w:cs="Arial"/>
                <w:sz w:val="24"/>
                <w:szCs w:val="24"/>
              </w:rPr>
              <w:t>espacio-temporales</w:t>
            </w:r>
            <w:proofErr w:type="gramEnd"/>
            <w:r w:rsidRPr="004825A8">
              <w:rPr>
                <w:rFonts w:ascii="Arial" w:hAnsi="Arial" w:cs="Arial"/>
                <w:sz w:val="24"/>
                <w:szCs w:val="24"/>
              </w:rPr>
              <w:t xml:space="preserve"> básicas.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Discrimina las cualidades físicas de los objetos (colores, tamaños, formas).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Discrimina las diferentes formas geométricas.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Utiliza vocabulario relacionado con el cuerpo humano.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Expresa sentimientos y sensaciones.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Desarrolla las habilidades de los sentidos.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Utiliza el cuerpo para comunicarse con los demás mediante el lenguaje, el gesto y el movimiento.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Comprende y reproduce canciones y sus bailes.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 xml:space="preserve">Utiliza el lenguaje plástico para expresar sentimientos, </w:t>
            </w:r>
            <w:proofErr w:type="gramStart"/>
            <w:r w:rsidRPr="004825A8">
              <w:rPr>
                <w:rFonts w:ascii="Arial" w:hAnsi="Arial" w:cs="Arial"/>
                <w:sz w:val="24"/>
                <w:szCs w:val="24"/>
              </w:rPr>
              <w:t>deseos,…</w:t>
            </w:r>
            <w:proofErr w:type="gramEnd"/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Se inicia en la lectura y escritura de palabras relacionadas con el propio cuerpo humano.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Utiliza los medios audiovisuales e informáticos para abordar los distintos contenidos del proyecto.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lastRenderedPageBreak/>
              <w:t>Utiliza materiales plásticos para la elaboración de trabajos relacionados con los contenidos.</w:t>
            </w:r>
          </w:p>
          <w:p w:rsidR="004B4904" w:rsidRPr="004825A8" w:rsidRDefault="00205782" w:rsidP="008B0482">
            <w:pPr>
              <w:pStyle w:val="TableParagraph"/>
              <w:numPr>
                <w:ilvl w:val="0"/>
                <w:numId w:val="2"/>
              </w:numPr>
              <w:spacing w:before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Fomenta la creatividad.</w:t>
            </w:r>
          </w:p>
          <w:p w:rsidR="004B4904" w:rsidRPr="00BA0BD5" w:rsidRDefault="004825A8" w:rsidP="004825A8">
            <w:pPr>
              <w:pStyle w:val="TableParagraph"/>
              <w:ind w:left="10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  <w:r w:rsidR="008747EA"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489" cy="696087"/>
                  <wp:effectExtent l="0" t="0" r="0" b="0"/>
                  <wp:docPr id="19" name="image10.jpeg" descr="Resultado de imagen de aprender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89" cy="69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tcBorders>
              <w:left w:val="nil"/>
            </w:tcBorders>
          </w:tcPr>
          <w:p w:rsidR="004B4904" w:rsidRPr="00BA0BD5" w:rsidRDefault="004B4904" w:rsidP="004825A8">
            <w:pPr>
              <w:pStyle w:val="TableParagraph"/>
              <w:spacing w:before="1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05782" w:rsidRPr="00BA0BD5" w:rsidRDefault="00205782" w:rsidP="004825A8">
            <w:pPr>
              <w:pStyle w:val="TableParagraph"/>
              <w:ind w:left="683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747EA" w:rsidP="004825A8">
            <w:pPr>
              <w:pStyle w:val="TableParagraph"/>
              <w:ind w:left="68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490278" cy="647128"/>
                  <wp:effectExtent l="0" t="0" r="0" b="0"/>
                  <wp:docPr id="21" name="image11.png" descr="Resultado de imagen de mano niñ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78" cy="64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904" w:rsidRPr="00BA0BD5">
        <w:trPr>
          <w:trHeight w:val="806"/>
        </w:trPr>
        <w:tc>
          <w:tcPr>
            <w:tcW w:w="15728" w:type="dxa"/>
            <w:gridSpan w:val="3"/>
          </w:tcPr>
          <w:p w:rsidR="004B4904" w:rsidRPr="00BA0BD5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INSTRUMENTOS DE EVALUACIÓN:</w:t>
            </w:r>
          </w:p>
          <w:p w:rsidR="00205782" w:rsidRPr="004825A8" w:rsidRDefault="0020578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Observación directa, registros y cuaderno de clase.</w:t>
            </w:r>
          </w:p>
        </w:tc>
      </w:tr>
      <w:tr w:rsidR="004B4904" w:rsidRPr="00BA0BD5">
        <w:trPr>
          <w:trHeight w:val="1070"/>
        </w:trPr>
        <w:tc>
          <w:tcPr>
            <w:tcW w:w="15728" w:type="dxa"/>
            <w:gridSpan w:val="3"/>
          </w:tcPr>
          <w:p w:rsidR="004B4904" w:rsidRPr="00BA0BD5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</w:tc>
      </w:tr>
      <w:tr w:rsidR="00C73ABC" w:rsidRPr="00BA0BD5">
        <w:trPr>
          <w:trHeight w:val="1070"/>
        </w:trPr>
        <w:tc>
          <w:tcPr>
            <w:tcW w:w="15728" w:type="dxa"/>
            <w:gridSpan w:val="3"/>
          </w:tcPr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IMÁGENES DE LA REALIZACIÓN DEL PROYECTO:</w:t>
            </w: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DD27DF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898E1CB" wp14:editId="4C1B0D60">
                  <wp:extent cx="2571750" cy="192881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481" cy="193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08618" cy="1876425"/>
                  <wp:effectExtent l="0" t="0" r="127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80" cy="188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05100" cy="202882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96" cy="203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7DF" w:rsidRDefault="00DD27DF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27DF" w:rsidRDefault="00DD27DF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27DF" w:rsidRDefault="00DD27DF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DD27DF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76550" cy="2157413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924" cy="215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66875" cy="2220449"/>
                  <wp:effectExtent l="0" t="0" r="0" b="889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48" cy="223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46400" cy="2209800"/>
                  <wp:effectExtent l="0" t="0" r="635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27DF" w:rsidRDefault="00DD27DF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82900" cy="2162175"/>
                  <wp:effectExtent l="0" t="0" r="0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512" cy="216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57500" cy="2143125"/>
                  <wp:effectExtent l="0" t="0" r="0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33" cy="214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EAA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       </w:t>
            </w:r>
            <w:r w:rsidR="00442EAA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2EBED03" wp14:editId="0FF06BED">
                  <wp:extent cx="2870200" cy="2152650"/>
                  <wp:effectExtent l="0" t="0" r="635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44" cy="215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ABC" w:rsidRDefault="00DD27DF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3ABC" w:rsidRPr="00BA0BD5" w:rsidRDefault="00C73ABC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B4904" w:rsidRPr="00BA0BD5" w:rsidRDefault="004B4904">
      <w:pPr>
        <w:rPr>
          <w:rFonts w:ascii="Arial" w:hAnsi="Arial" w:cs="Arial"/>
          <w:sz w:val="24"/>
          <w:szCs w:val="24"/>
        </w:rPr>
        <w:sectPr w:rsidR="004B4904" w:rsidRPr="00BA0BD5">
          <w:pgSz w:w="16840" w:h="11910" w:orient="landscape"/>
          <w:pgMar w:top="580" w:right="420" w:bottom="480" w:left="180" w:header="0" w:footer="298" w:gutter="0"/>
          <w:cols w:space="720"/>
        </w:sectPr>
      </w:pPr>
    </w:p>
    <w:p w:rsidR="004B4904" w:rsidRPr="00BA0BD5" w:rsidRDefault="004B4904">
      <w:pPr>
        <w:pStyle w:val="Textoindependiente"/>
        <w:spacing w:before="4"/>
        <w:rPr>
          <w:sz w:val="24"/>
          <w:szCs w:val="24"/>
        </w:rPr>
      </w:pPr>
    </w:p>
    <w:sectPr w:rsidR="004B4904" w:rsidRPr="00BA0BD5">
      <w:pgSz w:w="16840" w:h="11910" w:orient="landscape"/>
      <w:pgMar w:top="1100" w:right="420" w:bottom="480" w:left="180" w:header="0" w:footer="2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9A6" w:rsidRDefault="007149A6">
      <w:r>
        <w:separator/>
      </w:r>
    </w:p>
  </w:endnote>
  <w:endnote w:type="continuationSeparator" w:id="0">
    <w:p w:rsidR="007149A6" w:rsidRDefault="00714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904" w:rsidRDefault="008747EA">
    <w:pPr>
      <w:pStyle w:val="Textoindependiente"/>
      <w:spacing w:line="14" w:lineRule="auto"/>
    </w:pPr>
    <w:r>
      <w:rPr>
        <w:noProof/>
        <w:lang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4523740</wp:posOffset>
          </wp:positionH>
          <wp:positionV relativeFrom="page">
            <wp:posOffset>7172960</wp:posOffset>
          </wp:positionV>
          <wp:extent cx="5935979" cy="15494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5979" cy="15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5EAB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8094980</wp:posOffset>
              </wp:positionH>
              <wp:positionV relativeFrom="page">
                <wp:posOffset>7181850</wp:posOffset>
              </wp:positionV>
              <wp:extent cx="2377440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904" w:rsidRDefault="008747EA">
                          <w:pPr>
                            <w:pStyle w:val="Textoindependiente"/>
                            <w:spacing w:line="212" w:lineRule="exact"/>
                            <w:ind w:left="20"/>
                          </w:pPr>
                          <w:r>
                            <w:rPr>
                              <w:color w:val="5B9BD5"/>
                              <w:w w:val="90"/>
                            </w:rPr>
                            <w:t xml:space="preserve">MAESTRA PATRI </w:t>
                          </w:r>
                          <w:r>
                            <w:rPr>
                              <w:color w:val="818181"/>
                              <w:w w:val="90"/>
                            </w:rPr>
                            <w:t>| maestrapatri.blogspot.com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37.4pt;margin-top:565.5pt;width:187.2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RJrQIAAKk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" filled="f" stroked="f">
              <v:textbox inset="0,0,0,0">
                <w:txbxContent>
                  <w:p w:rsidR="004B4904" w:rsidRDefault="008747EA">
                    <w:pPr>
                      <w:pStyle w:val="Textoindependiente"/>
                      <w:spacing w:line="212" w:lineRule="exact"/>
                      <w:ind w:left="20"/>
                    </w:pPr>
                    <w:r>
                      <w:rPr>
                        <w:color w:val="5B9BD5"/>
                        <w:w w:val="90"/>
                      </w:rPr>
                      <w:t xml:space="preserve">MAESTRA PATRI </w:t>
                    </w:r>
                    <w:r>
                      <w:rPr>
                        <w:color w:val="818181"/>
                        <w:w w:val="90"/>
                      </w:rPr>
                      <w:t>| maestrapatri.blogspot.com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9A6" w:rsidRDefault="007149A6">
      <w:r>
        <w:separator/>
      </w:r>
    </w:p>
  </w:footnote>
  <w:footnote w:type="continuationSeparator" w:id="0">
    <w:p w:rsidR="007149A6" w:rsidRDefault="00714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2E01B3"/>
    <w:multiLevelType w:val="hybridMultilevel"/>
    <w:tmpl w:val="771CFFF0"/>
    <w:lvl w:ilvl="0" w:tplc="3F10CEBC">
      <w:start w:val="8"/>
      <w:numFmt w:val="bullet"/>
      <w:lvlText w:val="-"/>
      <w:lvlJc w:val="left"/>
      <w:pPr>
        <w:ind w:left="360" w:hanging="360"/>
      </w:pPr>
      <w:rPr>
        <w:rFonts w:ascii="Arial" w:eastAsia="Trebuchet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BD6085"/>
    <w:multiLevelType w:val="hybridMultilevel"/>
    <w:tmpl w:val="4816D64E"/>
    <w:lvl w:ilvl="0" w:tplc="B3CAFEA2">
      <w:start w:val="8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4904"/>
    <w:rsid w:val="00034FB8"/>
    <w:rsid w:val="00185EAB"/>
    <w:rsid w:val="00205782"/>
    <w:rsid w:val="00274F0F"/>
    <w:rsid w:val="002F29B2"/>
    <w:rsid w:val="003723FE"/>
    <w:rsid w:val="0044037B"/>
    <w:rsid w:val="00442EAA"/>
    <w:rsid w:val="004825A8"/>
    <w:rsid w:val="004B4904"/>
    <w:rsid w:val="005D142D"/>
    <w:rsid w:val="007149A6"/>
    <w:rsid w:val="00781A33"/>
    <w:rsid w:val="00812380"/>
    <w:rsid w:val="008222D7"/>
    <w:rsid w:val="00863787"/>
    <w:rsid w:val="008747EA"/>
    <w:rsid w:val="00BA0BD5"/>
    <w:rsid w:val="00C40B9A"/>
    <w:rsid w:val="00C73ABC"/>
    <w:rsid w:val="00DD0FC8"/>
    <w:rsid w:val="00DD27DF"/>
    <w:rsid w:val="00E60DA4"/>
    <w:rsid w:val="00E75018"/>
    <w:rsid w:val="00EB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DA6C9"/>
  <w15:docId w15:val="{4C69EB65-5830-4048-9D08-74040E2C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85E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EAB"/>
    <w:rPr>
      <w:rFonts w:ascii="Tahoma" w:eastAsia="Trebuchet MS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0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1986</Words>
  <Characters>10928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Maestra patri</vt:lpstr>
    </vt:vector>
  </TitlesOfParts>
  <Company>Hewlett-Packard</Company>
  <LinksUpToDate>false</LinksUpToDate>
  <CharactersWithSpaces>12889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Maestra patri</dc:title>
  <dc:subject>maestrapatri.blogspot.com</dc:subject>
  <dc:creator>Patricia</dc:creator>
  <cp:lastModifiedBy>Antonio Peñas</cp:lastModifiedBy>
  <cp:revision>23</cp:revision>
  <dcterms:created xsi:type="dcterms:W3CDTF">2019-05-20T11:14:00Z</dcterms:created>
  <dcterms:modified xsi:type="dcterms:W3CDTF">2019-05-22T14:41:00Z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2016-11-20T00:00:00Z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2019-05-20T00:00:00Z</vt:filetime>
  </property>
</Properties>
</file>