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46" w:type="dxa"/>
        <w:tblInd w:w="-252" w:type="dxa"/>
        <w:tblLayout w:type="fixed"/>
        <w:tblLook w:val="01E0"/>
      </w:tblPr>
      <w:tblGrid>
        <w:gridCol w:w="1548"/>
        <w:gridCol w:w="1800"/>
        <w:gridCol w:w="2318"/>
        <w:gridCol w:w="3240"/>
        <w:gridCol w:w="1980"/>
        <w:gridCol w:w="1980"/>
        <w:gridCol w:w="1980"/>
      </w:tblGrid>
      <w:tr w:rsidR="0062173D" w:rsidRPr="009C698C" w:rsidTr="00F3448E">
        <w:tc>
          <w:tcPr>
            <w:tcW w:w="14846" w:type="dxa"/>
            <w:gridSpan w:val="7"/>
            <w:tcBorders>
              <w:right w:val="nil"/>
            </w:tcBorders>
            <w:shd w:val="clear" w:color="auto" w:fill="E6E6E6"/>
            <w:vAlign w:val="center"/>
          </w:tcPr>
          <w:p w:rsidR="0062173D" w:rsidRPr="00A52303" w:rsidRDefault="0062173D" w:rsidP="0001148F">
            <w:pPr>
              <w:spacing w:beforeLines="40" w:afterLines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 4 AÑOS DE EDUCACIÓN INFANTIL</w:t>
            </w:r>
          </w:p>
        </w:tc>
      </w:tr>
      <w:tr w:rsidR="0062173D" w:rsidRPr="009C698C" w:rsidTr="00F3448E">
        <w:tc>
          <w:tcPr>
            <w:tcW w:w="14846" w:type="dxa"/>
            <w:gridSpan w:val="7"/>
            <w:tcBorders>
              <w:right w:val="nil"/>
            </w:tcBorders>
            <w:vAlign w:val="center"/>
          </w:tcPr>
          <w:p w:rsidR="0062173D" w:rsidRPr="009C698C" w:rsidRDefault="0062173D" w:rsidP="00F3448E">
            <w:pPr>
              <w:jc w:val="center"/>
            </w:pPr>
            <w:r>
              <w:t>Aprender lo relacionado con FRIDA KAHLO</w:t>
            </w:r>
          </w:p>
        </w:tc>
      </w:tr>
      <w:tr w:rsidR="0062173D" w:rsidRPr="009C698C" w:rsidTr="00F3448E">
        <w:tc>
          <w:tcPr>
            <w:tcW w:w="1548" w:type="dxa"/>
            <w:shd w:val="clear" w:color="auto" w:fill="F3F3F3"/>
            <w:vAlign w:val="center"/>
          </w:tcPr>
          <w:p w:rsidR="0062173D" w:rsidRPr="00A52303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62173D" w:rsidRPr="00A52303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558" w:type="dxa"/>
            <w:gridSpan w:val="2"/>
            <w:shd w:val="clear" w:color="auto" w:fill="F3F3F3"/>
            <w:vAlign w:val="center"/>
          </w:tcPr>
          <w:p w:rsidR="0062173D" w:rsidRPr="00A52303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PRODUCTO FINAL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62173D" w:rsidRPr="00A52303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DIFUSIÓN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62173D" w:rsidRPr="00A52303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TEMPORALI-ZACIÓN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Default="0062173D" w:rsidP="0001148F">
            <w:pPr>
              <w:spacing w:beforeLines="40" w:afterLines="40"/>
              <w:jc w:val="center"/>
            </w:pPr>
            <w:r>
              <w:t>ACMAP</w:t>
            </w:r>
          </w:p>
          <w:p w:rsidR="0062173D" w:rsidRDefault="0062173D" w:rsidP="0001148F">
            <w:pPr>
              <w:spacing w:beforeLines="40" w:afterLines="40"/>
              <w:jc w:val="center"/>
            </w:pPr>
            <w:r>
              <w:t>ACOEN</w:t>
            </w:r>
          </w:p>
          <w:p w:rsidR="0062173D" w:rsidRPr="009C698C" w:rsidRDefault="0062173D" w:rsidP="0062173D">
            <w:pPr>
              <w:jc w:val="center"/>
            </w:pPr>
            <w:r>
              <w:t>ALCR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pPr>
              <w:jc w:val="center"/>
            </w:pPr>
            <w:r>
              <w:t>4 AÑOS</w:t>
            </w:r>
          </w:p>
        </w:tc>
        <w:tc>
          <w:tcPr>
            <w:tcW w:w="5558" w:type="dxa"/>
            <w:gridSpan w:val="2"/>
            <w:vAlign w:val="center"/>
          </w:tcPr>
          <w:p w:rsidR="0062173D" w:rsidRPr="009C698C" w:rsidRDefault="0062173D" w:rsidP="00F3448E">
            <w:pPr>
              <w:jc w:val="both"/>
            </w:pPr>
            <w:r>
              <w:t>Exposiciones orales sobre la vida y obras de Frida Kahlo Exposiciones orales sobre la vida y obras de Frida Kahlo</w:t>
            </w:r>
          </w:p>
        </w:tc>
        <w:tc>
          <w:tcPr>
            <w:tcW w:w="3960" w:type="dxa"/>
            <w:gridSpan w:val="2"/>
            <w:tcBorders>
              <w:top w:val="nil"/>
            </w:tcBorders>
            <w:vAlign w:val="center"/>
          </w:tcPr>
          <w:p w:rsidR="0062173D" w:rsidRDefault="0062173D" w:rsidP="00F3448E">
            <w:pPr>
              <w:numPr>
                <w:ilvl w:val="0"/>
                <w:numId w:val="1"/>
              </w:numPr>
            </w:pPr>
            <w:r>
              <w:t>Exposición a toda la Comunidad Educativa del Centro.</w:t>
            </w:r>
          </w:p>
          <w:p w:rsidR="0062173D" w:rsidRPr="009C698C" w:rsidRDefault="0062173D" w:rsidP="00F3448E">
            <w:pPr>
              <w:numPr>
                <w:ilvl w:val="0"/>
                <w:numId w:val="1"/>
              </w:numPr>
            </w:pPr>
            <w:r>
              <w:t>Redes Sociales.</w:t>
            </w:r>
          </w:p>
        </w:tc>
        <w:tc>
          <w:tcPr>
            <w:tcW w:w="1980" w:type="dxa"/>
            <w:vAlign w:val="center"/>
          </w:tcPr>
          <w:p w:rsidR="0062173D" w:rsidRPr="009C698C" w:rsidRDefault="0001148F" w:rsidP="0001148F">
            <w:pPr>
              <w:jc w:val="center"/>
            </w:pPr>
            <w:r>
              <w:t>1 al 25 noviembre</w:t>
            </w:r>
          </w:p>
        </w:tc>
      </w:tr>
      <w:tr w:rsidR="0062173D" w:rsidRPr="009C698C" w:rsidTr="00F3448E">
        <w:tc>
          <w:tcPr>
            <w:tcW w:w="10886" w:type="dxa"/>
            <w:gridSpan w:val="5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OBJETIVOS DIDÁCTICOS/ CRITERIOS DE EVALUACIÓN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CCBB</w:t>
            </w:r>
          </w:p>
        </w:tc>
      </w:tr>
      <w:tr w:rsidR="0062173D" w:rsidRPr="009C698C" w:rsidTr="00F3448E">
        <w:tc>
          <w:tcPr>
            <w:tcW w:w="10886" w:type="dxa"/>
            <w:gridSpan w:val="5"/>
            <w:vAlign w:val="center"/>
          </w:tcPr>
          <w:p w:rsidR="0062173D" w:rsidRDefault="0062173D" w:rsidP="0001148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Buscar información sobre su vida personal y el análisis de sus obras de arte</w:t>
            </w:r>
          </w:p>
          <w:p w:rsidR="0062173D" w:rsidRDefault="0062173D" w:rsidP="0001148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Visionado de su vida</w:t>
            </w:r>
          </w:p>
          <w:p w:rsidR="0062173D" w:rsidRDefault="0062173D" w:rsidP="0001148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Distribuir las obras de arte entre los alumnos y alumnas, para el análisis y dibujo de las mismas.</w:t>
            </w:r>
          </w:p>
          <w:p w:rsidR="0062173D" w:rsidRDefault="0062173D" w:rsidP="0001148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Conocer la figura de Frida y su repercusión en la sociedad a lo largo de la historia.</w:t>
            </w:r>
          </w:p>
          <w:p w:rsidR="0062173D" w:rsidRDefault="0062173D" w:rsidP="0001148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 xml:space="preserve">Exponer en clase información a través de la dramatización </w:t>
            </w:r>
          </w:p>
          <w:p w:rsidR="0062173D" w:rsidRPr="009C698C" w:rsidRDefault="0062173D" w:rsidP="0001148F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Expresar oralmente lo aprendido a los diferentes niveles educativos</w:t>
            </w:r>
          </w:p>
        </w:tc>
        <w:tc>
          <w:tcPr>
            <w:tcW w:w="3960" w:type="dxa"/>
            <w:gridSpan w:val="2"/>
            <w:vAlign w:val="center"/>
          </w:tcPr>
          <w:p w:rsidR="0062173D" w:rsidRDefault="0062173D" w:rsidP="00F3448E">
            <w:r>
              <w:t xml:space="preserve">1. Competencia matemática y competencia básica en ciencia y tecnología. </w:t>
            </w:r>
          </w:p>
          <w:p w:rsidR="0062173D" w:rsidRDefault="0062173D" w:rsidP="00F3448E">
            <w:r>
              <w:t xml:space="preserve">2. Competencia social y ciudadana. </w:t>
            </w:r>
          </w:p>
          <w:p w:rsidR="0062173D" w:rsidRDefault="0062173D" w:rsidP="00F3448E">
            <w:r>
              <w:t xml:space="preserve">3. Conciencia y expresiones culturales. </w:t>
            </w:r>
          </w:p>
          <w:p w:rsidR="0062173D" w:rsidRDefault="0062173D" w:rsidP="00F3448E">
            <w:r>
              <w:t xml:space="preserve">4. Comunicación lingüística. </w:t>
            </w:r>
          </w:p>
          <w:p w:rsidR="0062173D" w:rsidRDefault="0062173D" w:rsidP="00F3448E">
            <w:r>
              <w:t xml:space="preserve">5. Aprender a aprender. </w:t>
            </w:r>
          </w:p>
          <w:p w:rsidR="0062173D" w:rsidRDefault="0062173D" w:rsidP="00F3448E">
            <w:r>
              <w:t xml:space="preserve">6. Sentido de iniciativa y espíritu emprendedor. </w:t>
            </w:r>
          </w:p>
          <w:p w:rsidR="0062173D" w:rsidRPr="009C698C" w:rsidRDefault="0062173D" w:rsidP="00F3448E">
            <w:r>
              <w:t>7. Competencia digital.</w:t>
            </w:r>
          </w:p>
        </w:tc>
      </w:tr>
      <w:tr w:rsidR="0062173D" w:rsidRPr="006D3ED8" w:rsidTr="00F3448E">
        <w:tc>
          <w:tcPr>
            <w:tcW w:w="1548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IIMM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BLOOM</w:t>
            </w:r>
          </w:p>
        </w:tc>
        <w:tc>
          <w:tcPr>
            <w:tcW w:w="2318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ORIENTACIONES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62173D" w:rsidRPr="006D3ED8" w:rsidRDefault="0062173D" w:rsidP="0001148F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r>
              <w:t>Lingüística, Interpersonal.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Conocimiento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Lluvia de ideas en clase.</w:t>
            </w:r>
          </w:p>
        </w:tc>
        <w:tc>
          <w:tcPr>
            <w:tcW w:w="3240" w:type="dxa"/>
            <w:vAlign w:val="center"/>
          </w:tcPr>
          <w:p w:rsidR="0062173D" w:rsidRPr="009C698C" w:rsidRDefault="0062173D" w:rsidP="00F3448E">
            <w:r>
              <w:t>Se prestará especial atención a lo que el alumnado exponga.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</w:t>
            </w:r>
          </w:p>
        </w:tc>
        <w:tc>
          <w:tcPr>
            <w:tcW w:w="1980" w:type="dxa"/>
            <w:vAlign w:val="center"/>
          </w:tcPr>
          <w:p w:rsidR="0062173D" w:rsidRDefault="0062173D" w:rsidP="00F3448E">
            <w:r>
              <w:t>Saber conocer.</w:t>
            </w:r>
          </w:p>
          <w:p w:rsidR="0062173D" w:rsidRPr="009C698C" w:rsidRDefault="0062173D" w:rsidP="00F3448E">
            <w:r>
              <w:t>Saber convivir.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Cartulinas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r>
              <w:t>Lingüística, Naturalista.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Conocimiento</w:t>
            </w:r>
          </w:p>
        </w:tc>
        <w:tc>
          <w:tcPr>
            <w:tcW w:w="2318" w:type="dxa"/>
            <w:vAlign w:val="center"/>
          </w:tcPr>
          <w:p w:rsidR="0062173D" w:rsidRDefault="0062173D" w:rsidP="0062173D">
            <w:r>
              <w:t>Visionado la vida y obra de FRIDA</w:t>
            </w:r>
          </w:p>
        </w:tc>
        <w:tc>
          <w:tcPr>
            <w:tcW w:w="3240" w:type="dxa"/>
            <w:vAlign w:val="center"/>
          </w:tcPr>
          <w:p w:rsidR="0062173D" w:rsidRPr="009C698C" w:rsidRDefault="0062173D" w:rsidP="00F3448E">
            <w:r>
              <w:t xml:space="preserve">Potenciar la motivación del alumnado por el aprendizaje de una manera diferente y divertida. 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62173D" w:rsidRDefault="0062173D" w:rsidP="00F3448E">
            <w:r>
              <w:t>Saber conocer.</w:t>
            </w:r>
          </w:p>
          <w:p w:rsidR="0062173D" w:rsidRPr="009C698C" w:rsidRDefault="0062173D" w:rsidP="00F3448E">
            <w:r>
              <w:t>Saber hacer.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Ordenador.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proofErr w:type="spellStart"/>
            <w:r>
              <w:t>Intrapersonal</w:t>
            </w:r>
            <w:proofErr w:type="spellEnd"/>
            <w:r>
              <w:t>, Espacial.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Conocimiento y comprensión.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Búsqueda de Información con las familias.</w:t>
            </w:r>
          </w:p>
        </w:tc>
        <w:tc>
          <w:tcPr>
            <w:tcW w:w="3240" w:type="dxa"/>
            <w:vAlign w:val="center"/>
          </w:tcPr>
          <w:p w:rsidR="0062173D" w:rsidRPr="009C698C" w:rsidRDefault="0062173D" w:rsidP="00F3448E">
            <w:r>
              <w:t>Potenciar la participación y cooperación de las familias con sus hijos/as en su educación.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Saber conocer.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Ordenador e Internet.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r>
              <w:t>Espacial, Interpersonal, Naturalista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Comprensión.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Puesta en común sobre la información recabada.</w:t>
            </w:r>
          </w:p>
        </w:tc>
        <w:tc>
          <w:tcPr>
            <w:tcW w:w="3240" w:type="dxa"/>
            <w:vAlign w:val="center"/>
          </w:tcPr>
          <w:p w:rsidR="0062173D" w:rsidRPr="00E80178" w:rsidRDefault="0062173D" w:rsidP="00F3448E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62173D" w:rsidRDefault="0062173D" w:rsidP="00F3448E">
            <w:r>
              <w:t>Saber conocer.</w:t>
            </w:r>
          </w:p>
          <w:p w:rsidR="0062173D" w:rsidRDefault="0062173D" w:rsidP="00F3448E">
            <w:r>
              <w:t>Saber hacer.</w:t>
            </w:r>
          </w:p>
          <w:p w:rsidR="0062173D" w:rsidRPr="009C698C" w:rsidRDefault="0062173D" w:rsidP="00F3448E">
            <w:r>
              <w:t>Saber ser.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Pizarra, folios y lápices.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r>
              <w:lastRenderedPageBreak/>
              <w:t>Espacial, Interpersonal, Naturalista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 xml:space="preserve">Síntesis. 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Selección de información más importante.</w:t>
            </w:r>
          </w:p>
        </w:tc>
        <w:tc>
          <w:tcPr>
            <w:tcW w:w="3240" w:type="dxa"/>
            <w:vAlign w:val="center"/>
          </w:tcPr>
          <w:p w:rsidR="0062173D" w:rsidRPr="00E80178" w:rsidRDefault="0062173D" w:rsidP="00F3448E">
            <w:pPr>
              <w:rPr>
                <w:i/>
                <w:snapToGrid w:val="0"/>
              </w:rPr>
            </w:pPr>
            <w:r w:rsidRPr="00E80178">
              <w:rPr>
                <w:snapToGrid w:val="0"/>
              </w:rPr>
              <w:t>Simplificar al máximo: dar pautas concretas.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62173D">
            <w:r>
              <w:t xml:space="preserve">Observación directa 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Saber conocer.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Folios y lápices.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proofErr w:type="spellStart"/>
            <w:r>
              <w:t>Intrapersonal</w:t>
            </w:r>
            <w:proofErr w:type="spellEnd"/>
            <w:r>
              <w:t>, Espacial, Interpersonal, Naturalista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 xml:space="preserve">Aplicación y análisis. 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Realización de nuestro mural.</w:t>
            </w:r>
          </w:p>
        </w:tc>
        <w:tc>
          <w:tcPr>
            <w:tcW w:w="3240" w:type="dxa"/>
            <w:vAlign w:val="center"/>
          </w:tcPr>
          <w:p w:rsidR="0062173D" w:rsidRPr="009C698C" w:rsidRDefault="0062173D" w:rsidP="00F3448E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Saber hacer.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Papel continuo, pegamento, lápices y rotuladores.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proofErr w:type="spellStart"/>
            <w:r>
              <w:t>Intrapersonal</w:t>
            </w:r>
            <w:proofErr w:type="spellEnd"/>
            <w:r>
              <w:t>, Espacial, Interpersonal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Síntesis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Reparto de papeles para exposición según información recabada.</w:t>
            </w:r>
          </w:p>
        </w:tc>
        <w:tc>
          <w:tcPr>
            <w:tcW w:w="3240" w:type="dxa"/>
            <w:vAlign w:val="center"/>
          </w:tcPr>
          <w:p w:rsidR="0062173D" w:rsidRPr="00E80178" w:rsidRDefault="0062173D" w:rsidP="00F3448E">
            <w:pPr>
              <w:rPr>
                <w:rFonts w:ascii="Arial" w:hAnsi="Arial"/>
                <w:i/>
                <w:snapToGrid w:val="0"/>
                <w:sz w:val="18"/>
              </w:rPr>
            </w:pPr>
            <w:r w:rsidRPr="00E80178">
              <w:rPr>
                <w:snapToGrid w:val="0"/>
              </w:rPr>
              <w:t xml:space="preserve">Establecer prioridades: hay que plantearse qué contenidos son </w:t>
            </w:r>
            <w:r>
              <w:rPr>
                <w:snapToGrid w:val="0"/>
              </w:rPr>
              <w:t xml:space="preserve">los más </w:t>
            </w:r>
            <w:r w:rsidRPr="00E80178">
              <w:rPr>
                <w:snapToGrid w:val="0"/>
              </w:rPr>
              <w:t>necesarios</w:t>
            </w:r>
            <w:r>
              <w:rPr>
                <w:snapToGrid w:val="0"/>
              </w:rPr>
              <w:t>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 xml:space="preserve">Observación Directa 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Saber hacer.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Información recabada.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r>
              <w:t>Musical, Corporal, Interpersonal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Conocimiento y aplicación.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62173D">
            <w:r>
              <w:t>Aprendizaje del texto</w:t>
            </w:r>
          </w:p>
        </w:tc>
        <w:tc>
          <w:tcPr>
            <w:tcW w:w="3240" w:type="dxa"/>
            <w:vAlign w:val="center"/>
          </w:tcPr>
          <w:p w:rsidR="0062173D" w:rsidRPr="009C698C" w:rsidRDefault="0062173D" w:rsidP="00F3448E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Saber conocer.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62173D">
            <w:r>
              <w:t>Ordenador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r>
              <w:t>Musical, Corporal, Interpersonal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Evaluación.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Exposición oral de su vida y obra.</w:t>
            </w:r>
          </w:p>
        </w:tc>
        <w:tc>
          <w:tcPr>
            <w:tcW w:w="3240" w:type="dxa"/>
            <w:vAlign w:val="center"/>
          </w:tcPr>
          <w:p w:rsidR="0062173D" w:rsidRPr="009C698C" w:rsidRDefault="0062173D" w:rsidP="00F3448E">
            <w:r>
              <w:t>Fomentación de la convivencia en toda la Comunidad Educativa.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Saber convivir.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Disfraces, máscaras y mural.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proofErr w:type="spellStart"/>
            <w:r>
              <w:t>Intrapersonal</w:t>
            </w:r>
            <w:proofErr w:type="spellEnd"/>
            <w:r>
              <w:t>, Interpersonal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Evaluación.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Exposición de nuestro trabajo a la Comunidad Educativa.</w:t>
            </w:r>
          </w:p>
        </w:tc>
        <w:tc>
          <w:tcPr>
            <w:tcW w:w="3240" w:type="dxa"/>
            <w:vAlign w:val="center"/>
          </w:tcPr>
          <w:p w:rsidR="0062173D" w:rsidRPr="008A546D" w:rsidRDefault="0062173D" w:rsidP="00F3448E">
            <w:r>
              <w:rPr>
                <w:snapToGrid w:val="0"/>
              </w:rPr>
              <w:t>Evaluar al alumnado</w:t>
            </w:r>
            <w:r w:rsidRPr="008A546D">
              <w:rPr>
                <w:snapToGrid w:val="0"/>
              </w:rPr>
              <w:t xml:space="preserve"> de acuerdo a sus propios logros y esfuerzos: estimar el trabajo realizado, además del resultado de aprendizaje obtenido.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Evaluación a través de la Observación Directa.</w:t>
            </w:r>
          </w:p>
        </w:tc>
        <w:tc>
          <w:tcPr>
            <w:tcW w:w="1980" w:type="dxa"/>
            <w:vAlign w:val="center"/>
          </w:tcPr>
          <w:p w:rsidR="0062173D" w:rsidRDefault="0062173D" w:rsidP="00F3448E">
            <w:r>
              <w:t>Saber hacer.</w:t>
            </w:r>
          </w:p>
          <w:p w:rsidR="0062173D" w:rsidRDefault="0062173D" w:rsidP="00F3448E">
            <w:r>
              <w:t>Saber ser.</w:t>
            </w:r>
          </w:p>
          <w:p w:rsidR="0062173D" w:rsidRPr="009C698C" w:rsidRDefault="0062173D" w:rsidP="00F3448E">
            <w:r>
              <w:t>Saber convivir.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Mural, micrófono y altavoces.</w:t>
            </w:r>
          </w:p>
        </w:tc>
      </w:tr>
      <w:tr w:rsidR="0062173D" w:rsidRPr="009C698C" w:rsidTr="00F3448E">
        <w:tc>
          <w:tcPr>
            <w:tcW w:w="1548" w:type="dxa"/>
            <w:vAlign w:val="center"/>
          </w:tcPr>
          <w:p w:rsidR="0062173D" w:rsidRPr="009C698C" w:rsidRDefault="0062173D" w:rsidP="00F3448E">
            <w:proofErr w:type="spellStart"/>
            <w:r>
              <w:t>Intrapersonal</w:t>
            </w:r>
            <w:proofErr w:type="spellEnd"/>
            <w:r>
              <w:t>, Interpersonal</w:t>
            </w:r>
          </w:p>
        </w:tc>
        <w:tc>
          <w:tcPr>
            <w:tcW w:w="1800" w:type="dxa"/>
            <w:vAlign w:val="center"/>
          </w:tcPr>
          <w:p w:rsidR="0062173D" w:rsidRPr="009C698C" w:rsidRDefault="0062173D" w:rsidP="00F3448E">
            <w:r>
              <w:t>Evaluación.</w:t>
            </w:r>
          </w:p>
        </w:tc>
        <w:tc>
          <w:tcPr>
            <w:tcW w:w="2318" w:type="dxa"/>
            <w:vAlign w:val="center"/>
          </w:tcPr>
          <w:p w:rsidR="0062173D" w:rsidRPr="009C698C" w:rsidRDefault="0062173D" w:rsidP="00F3448E">
            <w:r>
              <w:t>Autoevaluación sobre la tarea realizada.</w:t>
            </w:r>
          </w:p>
        </w:tc>
        <w:tc>
          <w:tcPr>
            <w:tcW w:w="3240" w:type="dxa"/>
            <w:vAlign w:val="center"/>
          </w:tcPr>
          <w:p w:rsidR="0062173D" w:rsidRPr="008A546D" w:rsidRDefault="0062173D" w:rsidP="00F3448E">
            <w:r>
              <w:rPr>
                <w:snapToGrid w:val="0"/>
              </w:rPr>
              <w:t>Evaluar al alumnado</w:t>
            </w:r>
            <w:r w:rsidRPr="008A546D">
              <w:rPr>
                <w:snapToGrid w:val="0"/>
              </w:rPr>
              <w:t xml:space="preserve"> de acuerdo a sus propios logros y esfuerzos: estimar el trabajo realizado, además del resultado de aprendizaje obtenido.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Autoevaluación.</w:t>
            </w:r>
          </w:p>
        </w:tc>
        <w:tc>
          <w:tcPr>
            <w:tcW w:w="1980" w:type="dxa"/>
            <w:vAlign w:val="center"/>
          </w:tcPr>
          <w:p w:rsidR="0062173D" w:rsidRDefault="0062173D" w:rsidP="00F3448E">
            <w:r>
              <w:t>Saber hacer.</w:t>
            </w:r>
          </w:p>
          <w:p w:rsidR="0062173D" w:rsidRPr="009C698C" w:rsidRDefault="0062173D" w:rsidP="00F3448E">
            <w:r>
              <w:t>Saber ser.</w:t>
            </w:r>
          </w:p>
        </w:tc>
        <w:tc>
          <w:tcPr>
            <w:tcW w:w="1980" w:type="dxa"/>
            <w:vAlign w:val="center"/>
          </w:tcPr>
          <w:p w:rsidR="0062173D" w:rsidRPr="009C698C" w:rsidRDefault="0062173D" w:rsidP="00F3448E">
            <w:r>
              <w:t>Folios y lápices.</w:t>
            </w:r>
          </w:p>
        </w:tc>
      </w:tr>
    </w:tbl>
    <w:p w:rsidR="0062173D" w:rsidRDefault="0062173D" w:rsidP="0001148F">
      <w:pPr>
        <w:spacing w:beforeLines="40" w:afterLines="40"/>
      </w:pPr>
    </w:p>
    <w:p w:rsidR="0062173D" w:rsidRDefault="0062173D" w:rsidP="0001148F">
      <w:pPr>
        <w:spacing w:beforeLines="40" w:afterLines="40"/>
      </w:pPr>
    </w:p>
    <w:p w:rsidR="0062173D" w:rsidRDefault="0062173D" w:rsidP="0001148F">
      <w:pPr>
        <w:spacing w:beforeLines="40" w:afterLines="40"/>
      </w:pPr>
    </w:p>
    <w:p w:rsidR="0062173D" w:rsidRDefault="0062173D" w:rsidP="0001148F">
      <w:pPr>
        <w:spacing w:beforeLines="40" w:afterLines="40"/>
      </w:pPr>
    </w:p>
    <w:p w:rsidR="0062173D" w:rsidRDefault="0062173D" w:rsidP="0001148F">
      <w:pPr>
        <w:spacing w:beforeLines="40" w:afterLines="40"/>
      </w:pPr>
    </w:p>
    <w:p w:rsidR="0062173D" w:rsidRDefault="0062173D" w:rsidP="0001148F">
      <w:pPr>
        <w:spacing w:beforeLines="40" w:afterLines="40"/>
        <w:ind w:left="-1080" w:right="-938"/>
      </w:pPr>
    </w:p>
    <w:p w:rsidR="009122C3" w:rsidRDefault="0001148F"/>
    <w:sectPr w:rsidR="009122C3" w:rsidSect="0069320A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107"/>
    <w:multiLevelType w:val="hybridMultilevel"/>
    <w:tmpl w:val="592C8414"/>
    <w:lvl w:ilvl="0" w:tplc="002E6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2173D"/>
    <w:rsid w:val="0001148F"/>
    <w:rsid w:val="003554C4"/>
    <w:rsid w:val="0062173D"/>
    <w:rsid w:val="00A01691"/>
    <w:rsid w:val="00A949FE"/>
    <w:rsid w:val="00B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3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2173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3D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2</cp:revision>
  <dcterms:created xsi:type="dcterms:W3CDTF">2018-11-28T18:53:00Z</dcterms:created>
  <dcterms:modified xsi:type="dcterms:W3CDTF">2018-12-01T18:52:00Z</dcterms:modified>
</cp:coreProperties>
</file>