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904" w:rsidRPr="00BA0BD5" w:rsidRDefault="008747EA">
      <w:pPr>
        <w:tabs>
          <w:tab w:val="left" w:pos="8124"/>
          <w:tab w:val="left" w:pos="9112"/>
          <w:tab w:val="left" w:pos="15988"/>
        </w:tabs>
        <w:spacing w:before="37"/>
        <w:ind w:left="103"/>
        <w:rPr>
          <w:rFonts w:ascii="Arial" w:hAnsi="Arial" w:cs="Arial"/>
          <w:sz w:val="24"/>
          <w:szCs w:val="24"/>
        </w:rPr>
      </w:pPr>
      <w:proofErr w:type="gramStart"/>
      <w:r w:rsidRPr="00BA0BD5">
        <w:rPr>
          <w:rFonts w:ascii="Arial" w:hAnsi="Arial" w:cs="Arial"/>
          <w:w w:val="80"/>
          <w:sz w:val="24"/>
          <w:szCs w:val="24"/>
        </w:rPr>
        <w:t>PROYECTO</w:t>
      </w:r>
      <w:r w:rsidRPr="00BA0BD5">
        <w:rPr>
          <w:rFonts w:ascii="Arial" w:hAnsi="Arial" w:cs="Arial"/>
          <w:w w:val="80"/>
          <w:sz w:val="24"/>
          <w:szCs w:val="24"/>
          <w:u w:val="single"/>
        </w:rPr>
        <w:t xml:space="preserve"> </w:t>
      </w:r>
      <w:r w:rsidR="00BA0BD5">
        <w:rPr>
          <w:rFonts w:ascii="Arial" w:hAnsi="Arial" w:cs="Arial"/>
          <w:w w:val="80"/>
          <w:sz w:val="24"/>
          <w:szCs w:val="24"/>
          <w:u w:val="single"/>
        </w:rPr>
        <w:t>:</w:t>
      </w:r>
      <w:proofErr w:type="gramEnd"/>
      <w:r w:rsidR="00BA0BD5">
        <w:rPr>
          <w:rFonts w:ascii="Arial" w:hAnsi="Arial" w:cs="Arial"/>
          <w:w w:val="80"/>
          <w:sz w:val="24"/>
          <w:szCs w:val="24"/>
          <w:u w:val="single"/>
        </w:rPr>
        <w:t xml:space="preserve"> EL HOSPITAL</w:t>
      </w:r>
      <w:r w:rsidRPr="00BA0BD5">
        <w:rPr>
          <w:rFonts w:ascii="Arial" w:hAnsi="Arial" w:cs="Arial"/>
          <w:w w:val="80"/>
          <w:sz w:val="24"/>
          <w:szCs w:val="24"/>
          <w:u w:val="single"/>
        </w:rPr>
        <w:tab/>
      </w:r>
      <w:r w:rsidRPr="00BA0BD5">
        <w:rPr>
          <w:rFonts w:ascii="Arial" w:hAnsi="Arial" w:cs="Arial"/>
          <w:w w:val="95"/>
          <w:sz w:val="24"/>
          <w:szCs w:val="24"/>
        </w:rPr>
        <w:t>_</w:t>
      </w:r>
      <w:r w:rsidRPr="00BA0BD5">
        <w:rPr>
          <w:rFonts w:ascii="Arial" w:hAnsi="Arial" w:cs="Arial"/>
          <w:w w:val="95"/>
          <w:sz w:val="24"/>
          <w:szCs w:val="24"/>
          <w:u w:val="single"/>
        </w:rPr>
        <w:t xml:space="preserve"> </w:t>
      </w:r>
      <w:r w:rsidRPr="00BA0BD5">
        <w:rPr>
          <w:rFonts w:ascii="Arial" w:hAnsi="Arial" w:cs="Arial"/>
          <w:w w:val="95"/>
          <w:sz w:val="24"/>
          <w:szCs w:val="24"/>
          <w:u w:val="single"/>
        </w:rPr>
        <w:tab/>
      </w:r>
      <w:r w:rsidRPr="00BA0BD5">
        <w:rPr>
          <w:rFonts w:ascii="Arial" w:hAnsi="Arial" w:cs="Arial"/>
          <w:w w:val="90"/>
          <w:sz w:val="24"/>
          <w:szCs w:val="24"/>
        </w:rPr>
        <w:t>_</w:t>
      </w:r>
      <w:r w:rsidRPr="00BA0BD5">
        <w:rPr>
          <w:rFonts w:ascii="Arial" w:hAnsi="Arial" w:cs="Arial"/>
          <w:spacing w:val="7"/>
          <w:w w:val="90"/>
          <w:sz w:val="24"/>
          <w:szCs w:val="24"/>
        </w:rPr>
        <w:t xml:space="preserve"> </w:t>
      </w:r>
      <w:r w:rsidRPr="00BA0BD5">
        <w:rPr>
          <w:rFonts w:ascii="Arial" w:hAnsi="Arial" w:cs="Arial"/>
          <w:w w:val="90"/>
          <w:sz w:val="24"/>
          <w:szCs w:val="24"/>
        </w:rPr>
        <w:t>TEMPORALIZACIÓN</w:t>
      </w:r>
      <w:r w:rsidR="00BA0BD5">
        <w:rPr>
          <w:rFonts w:ascii="Arial" w:hAnsi="Arial" w:cs="Arial"/>
          <w:w w:val="90"/>
          <w:sz w:val="24"/>
          <w:szCs w:val="24"/>
        </w:rPr>
        <w:t>:</w:t>
      </w:r>
      <w:r w:rsidRPr="00BA0BD5">
        <w:rPr>
          <w:rFonts w:ascii="Arial" w:hAnsi="Arial" w:cs="Arial"/>
          <w:w w:val="90"/>
          <w:sz w:val="24"/>
          <w:szCs w:val="24"/>
          <w:u w:val="single"/>
        </w:rPr>
        <w:t xml:space="preserve"> </w:t>
      </w:r>
      <w:r w:rsidR="00BA0BD5">
        <w:rPr>
          <w:rFonts w:ascii="Arial" w:hAnsi="Arial" w:cs="Arial"/>
          <w:w w:val="90"/>
          <w:sz w:val="24"/>
          <w:szCs w:val="24"/>
          <w:u w:val="single"/>
        </w:rPr>
        <w:t>8 de marzo al 30 de abril</w:t>
      </w:r>
      <w:r w:rsidRPr="00BA0BD5">
        <w:rPr>
          <w:rFonts w:ascii="Arial" w:hAnsi="Arial" w:cs="Arial"/>
          <w:w w:val="90"/>
          <w:sz w:val="24"/>
          <w:szCs w:val="24"/>
          <w:u w:val="single"/>
        </w:rPr>
        <w:tab/>
      </w:r>
      <w:r w:rsidRPr="00BA0BD5">
        <w:rPr>
          <w:rFonts w:ascii="Arial" w:hAnsi="Arial" w:cs="Arial"/>
          <w:w w:val="95"/>
          <w:sz w:val="24"/>
          <w:szCs w:val="24"/>
        </w:rPr>
        <w:t>_</w:t>
      </w:r>
    </w:p>
    <w:p w:rsidR="004B4904" w:rsidRPr="00BA0BD5" w:rsidRDefault="004B4904">
      <w:pPr>
        <w:pStyle w:val="Textoindependiente"/>
        <w:spacing w:before="10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0"/>
        <w:gridCol w:w="692"/>
        <w:gridCol w:w="5261"/>
        <w:gridCol w:w="3215"/>
      </w:tblGrid>
      <w:tr w:rsidR="004B4904" w:rsidRPr="00BA0BD5" w:rsidTr="003723FE">
        <w:trPr>
          <w:trHeight w:val="582"/>
        </w:trPr>
        <w:tc>
          <w:tcPr>
            <w:tcW w:w="6560" w:type="dxa"/>
          </w:tcPr>
          <w:p w:rsidR="004B4904" w:rsidRPr="00BA0BD5" w:rsidRDefault="008747EA">
            <w:pPr>
              <w:pStyle w:val="TableParagraph"/>
              <w:spacing w:before="54"/>
              <w:ind w:left="1809" w:right="180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w w:val="115"/>
                <w:sz w:val="24"/>
                <w:szCs w:val="24"/>
                <w:u w:val="single"/>
              </w:rPr>
              <w:t>OBJETIVOS</w:t>
            </w:r>
          </w:p>
        </w:tc>
        <w:tc>
          <w:tcPr>
            <w:tcW w:w="5953" w:type="dxa"/>
            <w:gridSpan w:val="2"/>
          </w:tcPr>
          <w:p w:rsidR="004B4904" w:rsidRPr="00BA0BD5" w:rsidRDefault="008747EA">
            <w:pPr>
              <w:pStyle w:val="TableParagraph"/>
              <w:spacing w:before="54"/>
              <w:ind w:left="103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w w:val="110"/>
                <w:sz w:val="24"/>
                <w:szCs w:val="24"/>
                <w:u w:val="single"/>
              </w:rPr>
              <w:t>CONTENIDOS</w:t>
            </w:r>
          </w:p>
        </w:tc>
        <w:tc>
          <w:tcPr>
            <w:tcW w:w="3215" w:type="dxa"/>
          </w:tcPr>
          <w:p w:rsidR="004B4904" w:rsidRPr="00BA0BD5" w:rsidRDefault="008747EA">
            <w:pPr>
              <w:pStyle w:val="TableParagraph"/>
              <w:spacing w:before="43"/>
              <w:ind w:left="572" w:right="57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w w:val="125"/>
                <w:sz w:val="24"/>
                <w:szCs w:val="24"/>
              </w:rPr>
              <w:t>ACTIVIDAD</w:t>
            </w:r>
          </w:p>
          <w:p w:rsidR="004B4904" w:rsidRPr="00BA0BD5" w:rsidRDefault="008747EA">
            <w:pPr>
              <w:pStyle w:val="TableParagraph"/>
              <w:spacing w:before="62" w:line="227" w:lineRule="exact"/>
              <w:ind w:left="572" w:right="57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w w:val="120"/>
                <w:sz w:val="24"/>
                <w:szCs w:val="24"/>
              </w:rPr>
              <w:t>MOTIVADORA</w:t>
            </w:r>
          </w:p>
        </w:tc>
      </w:tr>
      <w:tr w:rsidR="004B4904" w:rsidRPr="00BA0BD5" w:rsidTr="003723FE">
        <w:trPr>
          <w:trHeight w:val="2542"/>
        </w:trPr>
        <w:tc>
          <w:tcPr>
            <w:tcW w:w="6560" w:type="dxa"/>
            <w:vMerge w:val="restart"/>
          </w:tcPr>
          <w:p w:rsidR="004B4904" w:rsidRPr="00BA0BD5" w:rsidRDefault="004B4904">
            <w:pPr>
              <w:pStyle w:val="TableParagraph"/>
              <w:spacing w:before="10"/>
              <w:rPr>
                <w:rFonts w:ascii="Arial" w:hAnsi="Arial" w:cs="Arial"/>
                <w:sz w:val="24"/>
                <w:szCs w:val="24"/>
              </w:rPr>
            </w:pPr>
          </w:p>
          <w:p w:rsidR="00EB5540" w:rsidRPr="00BA0BD5" w:rsidRDefault="008747EA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618702" cy="768096"/>
                  <wp:effectExtent l="0" t="0" r="0" b="0"/>
                  <wp:docPr id="3" name="image2.png" descr="Resultado de imagen de camino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02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540" w:rsidRPr="003723FE" w:rsidRDefault="00EB5540" w:rsidP="00EB5540">
            <w:pPr>
              <w:pStyle w:val="TableParagraph"/>
              <w:ind w:left="135"/>
              <w:rPr>
                <w:rFonts w:ascii="Arial" w:hAnsi="Arial" w:cs="Arial"/>
                <w:b/>
                <w:sz w:val="24"/>
                <w:szCs w:val="24"/>
              </w:rPr>
            </w:pPr>
            <w:r w:rsidRPr="003723FE">
              <w:rPr>
                <w:rFonts w:ascii="Arial" w:hAnsi="Arial" w:cs="Arial"/>
                <w:b/>
                <w:sz w:val="24"/>
                <w:szCs w:val="24"/>
              </w:rPr>
              <w:t>CONOCIMIENTO DE SÍ MISMO Y AUTONOMÍA PERSONAL: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el conocimiento del propio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Construir una imagen positiva de sí mismo.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paulatinamente hábitos que permitan mantener el cuerpo sano.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coordinación (óculo-manual) y control del propio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Tomar conciencia de las diferencias con los demás compañeros.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Aceptar su imagen y la de sus iguales.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Participar de las actividades realizadas en el aula y en el recreo, respetando y cuidando del propio cuerpo y el de los demás.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las diferentes partes del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los órganos de los sentidos.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e identificar las diversas sensaciones que se perciben a través de los sentidos.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Conversar sobre el sistema respiratorio, digestivo, circulatorio y su función, identificando alguno de sus elementos más característicos (pulmones, estómago, tubo digestivo, hígado, corazón, venas, arterias,…) e identificarlos.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Conocer hábitos saludables de salud e higiene bucodental.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hábitos de alimentación saludables.</w:t>
            </w:r>
          </w:p>
          <w:p w:rsidR="004B4904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las posibilidades sensitivas y expresivas del propio cuerpo.</w:t>
            </w:r>
          </w:p>
          <w:p w:rsidR="003723FE" w:rsidRDefault="003723FE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</w:p>
          <w:p w:rsidR="003723FE" w:rsidRPr="00BA0BD5" w:rsidRDefault="003723FE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</w:p>
          <w:p w:rsidR="00EB5540" w:rsidRPr="003723FE" w:rsidRDefault="00EB5540" w:rsidP="00EB5540">
            <w:pPr>
              <w:pStyle w:val="TableParagraph"/>
              <w:ind w:left="135"/>
              <w:rPr>
                <w:rFonts w:ascii="Arial" w:hAnsi="Arial" w:cs="Arial"/>
                <w:b/>
                <w:sz w:val="24"/>
                <w:szCs w:val="24"/>
              </w:rPr>
            </w:pPr>
            <w:r w:rsidRPr="003723FE">
              <w:rPr>
                <w:rFonts w:ascii="Arial" w:hAnsi="Arial" w:cs="Arial"/>
                <w:b/>
                <w:sz w:val="24"/>
                <w:szCs w:val="24"/>
              </w:rPr>
              <w:lastRenderedPageBreak/>
              <w:t>CONOCIMIENTO DEL ENTORNO: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el conocimiento del propio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Construir una imagen positiva de sí mismo.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paulatinamente hábitos que permitan mantener el cuerpo sano.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coordinación (óculo-manual) y control del propio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Tomar conciencia de las diferencias con los demás compañeros.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Aceptar su imagen y la de sus iguales.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Participar de las actividades realizadas en el aula y en el recreo, respetando y cuidando del propio cuerpo y el de los demás.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las diferentes partes del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los órganos de los sentidos.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e identificar las diversas sensaciones que se perciben a través de los sentidos.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Conversar sobre el sistema respiratorio, digestivo, circulatorio y su función, identificando alguno de sus elementos más característicos (pulmones, estómago, tubo digestivo, hígado, corazón, venas, arterias,…) e identificarlos.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Conocer hábitos saludables de salud e higiene bucodental.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hábitos de alimentación saludables.</w:t>
            </w:r>
          </w:p>
          <w:p w:rsidR="00EB5540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las posibilidades sensitivas y expresivas del propio cuerpo.</w:t>
            </w:r>
          </w:p>
          <w:p w:rsidR="003723FE" w:rsidRPr="00BA0BD5" w:rsidRDefault="003723FE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</w:p>
          <w:p w:rsidR="003723FE" w:rsidRPr="003723FE" w:rsidRDefault="00EB5540" w:rsidP="00EB5540">
            <w:pPr>
              <w:pStyle w:val="TableParagraph"/>
              <w:ind w:left="135"/>
              <w:rPr>
                <w:rFonts w:ascii="Arial" w:hAnsi="Arial" w:cs="Arial"/>
                <w:b/>
                <w:sz w:val="24"/>
                <w:szCs w:val="24"/>
              </w:rPr>
            </w:pPr>
            <w:r w:rsidRPr="003723FE">
              <w:rPr>
                <w:rFonts w:ascii="Arial" w:hAnsi="Arial" w:cs="Arial"/>
                <w:b/>
                <w:sz w:val="24"/>
                <w:szCs w:val="24"/>
              </w:rPr>
              <w:t>LENGUAJE</w:t>
            </w:r>
            <w:r w:rsidR="003723FE" w:rsidRPr="003723FE">
              <w:rPr>
                <w:rFonts w:ascii="Arial" w:hAnsi="Arial" w:cs="Arial"/>
                <w:b/>
                <w:sz w:val="24"/>
                <w:szCs w:val="24"/>
              </w:rPr>
              <w:t>S: COMUNICACIÓN Y REPRESENTACIÓN: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ab/>
            </w:r>
            <w:r w:rsidR="003723FE"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>Iniciarse en el conocimiento del propio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Construir una imagen positiva de sí mismo.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paulatinamente hábitos que permitan mantener el cuerpo sano.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coordinación (óculo-manual) y control del propio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Tomar conciencia de las diferencias con los demás compañeros.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Aceptar su imagen y la de sus iguales.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Participar de las actividades realizadas en el aula y en el recreo, respetando y cuidando del propio cuerpo y el de </w:t>
            </w:r>
            <w:r w:rsidRPr="00BA0BD5">
              <w:rPr>
                <w:rFonts w:ascii="Arial" w:hAnsi="Arial" w:cs="Arial"/>
                <w:sz w:val="24"/>
                <w:szCs w:val="24"/>
              </w:rPr>
              <w:lastRenderedPageBreak/>
              <w:t>los demás.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las diferentes partes del cuerpo.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los órganos de los sentidos.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e identificar las diversas sensaciones que se perciben a través de los sentidos.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Conversar sobre el sistema respiratorio, digestivo, circulatorio y su función, identificando alguno de sus elementos más característicos (pulmones, estómago, tubo digestivo, hígado, corazón, venas, arterias,…) e identificarlos.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Conocer hábitos saludables de salud e higiene bucodental.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hábitos de alimentación saludables.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Descubrir las posibilidades sensitivas y expresivas del propio </w:t>
            </w:r>
            <w:proofErr w:type="spellStart"/>
            <w:r w:rsidRPr="00BA0BD5">
              <w:rPr>
                <w:rFonts w:ascii="Arial" w:hAnsi="Arial" w:cs="Arial"/>
                <w:sz w:val="24"/>
                <w:szCs w:val="24"/>
              </w:rPr>
              <w:t>cuerpo.S</w:t>
            </w:r>
            <w:proofErr w:type="spellEnd"/>
            <w:r w:rsidRPr="00BA0BD5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EB5540" w:rsidRPr="00BA0BD5" w:rsidRDefault="00EB5540" w:rsidP="00EB5540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4B4904" w:rsidRPr="00BA0BD5" w:rsidRDefault="008747EA">
            <w:pPr>
              <w:pStyle w:val="TableParagraph"/>
              <w:spacing w:before="58"/>
              <w:ind w:left="103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w w:val="110"/>
                <w:sz w:val="24"/>
                <w:szCs w:val="24"/>
                <w:u w:val="single"/>
              </w:rPr>
              <w:lastRenderedPageBreak/>
              <w:t>Conocimiento de sí mismo y Autonomía Personal</w:t>
            </w: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el conocimiento del propio cuerpo.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Construir una imagen positiva de sí mismo.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paulatinamente hábitos que permitan mantener el cuerpo sano.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Adquirir coordinación (óculo-manual) y control del propio cuerpo.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Tomar conciencia de las diferencias con los demás compañeros.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Aceptar su imagen y la de sus iguales.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Participar de las actividades realizadas en el aula y en el recreo, respetando y cuidando del propio cuerpo y el de los demás.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las diferentes partes del cuerpo.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los órganos de los sentidos.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Reconocer e identificar las diversas sensaciones que se perciben a través de los sentidos.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Conversar sobre el sistema respiratorio, digestivo, circulatorio y su función, identificando alguno de sus elementos más característicos (pulmones, estómago, tubo digestivo, hígado, corazón, venas, arterias,…) e identificarlos.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Conocer hábitos saludables de salud e higiene bucodental.</w:t>
            </w:r>
          </w:p>
          <w:p w:rsidR="00C40B9A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Iniciarse en hábitos de alimentación saludables.</w:t>
            </w:r>
          </w:p>
          <w:p w:rsidR="004B4904" w:rsidRPr="00BA0BD5" w:rsidRDefault="00C40B9A" w:rsidP="00C40B9A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Descubrir las posibilidades sensitivas y expresivas del propio cuerpo.</w:t>
            </w: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spacing w:before="11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8747EA">
            <w:pPr>
              <w:pStyle w:val="TableParagraph"/>
              <w:ind w:left="6571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608484" cy="714089"/>
                  <wp:effectExtent l="0" t="0" r="0" b="0"/>
                  <wp:docPr id="5" name="image3.png" descr="Resultado de imagen de caminar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4" cy="7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:rsidR="004B4904" w:rsidRPr="00BA0BD5" w:rsidRDefault="004B4904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8747EA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99249" cy="270033"/>
                  <wp:effectExtent l="0" t="0" r="0" b="0"/>
                  <wp:docPr id="7" name="image4.png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49" cy="27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782" w:rsidRPr="00BA0BD5" w:rsidRDefault="00205782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 xml:space="preserve">Llega al hall de infantil, un pen drive colgado en un esqueleto. Hay un pen para cada clase de infantil. </w:t>
            </w:r>
          </w:p>
          <w:p w:rsidR="00205782" w:rsidRPr="00BA0BD5" w:rsidRDefault="00205782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En el pen hay un video en el que “huesitos” nos pide ayuda para recordar el nombre de sus huesos, que los ha olvidado.</w:t>
            </w:r>
          </w:p>
        </w:tc>
      </w:tr>
      <w:tr w:rsidR="004B4904" w:rsidRPr="00BA0BD5" w:rsidTr="003723FE">
        <w:trPr>
          <w:trHeight w:val="3210"/>
        </w:trPr>
        <w:tc>
          <w:tcPr>
            <w:tcW w:w="6560" w:type="dxa"/>
            <w:vMerge/>
            <w:tcBorders>
              <w:top w:val="nil"/>
            </w:tcBorders>
          </w:tcPr>
          <w:p w:rsidR="004B4904" w:rsidRPr="00BA0BD5" w:rsidRDefault="004B49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4B4904" w:rsidRPr="00BA0BD5" w:rsidRDefault="008747EA">
            <w:pPr>
              <w:pStyle w:val="TableParagraph"/>
              <w:spacing w:before="58"/>
              <w:ind w:left="103"/>
              <w:rPr>
                <w:rFonts w:ascii="Arial" w:hAnsi="Arial" w:cs="Arial"/>
                <w:b/>
                <w:w w:val="115"/>
                <w:sz w:val="24"/>
                <w:szCs w:val="24"/>
                <w:u w:val="single"/>
              </w:rPr>
            </w:pPr>
            <w:r w:rsidRPr="00BA0BD5">
              <w:rPr>
                <w:rFonts w:ascii="Arial" w:hAnsi="Arial" w:cs="Arial"/>
                <w:b/>
                <w:w w:val="115"/>
                <w:sz w:val="24"/>
                <w:szCs w:val="24"/>
                <w:u w:val="single"/>
              </w:rPr>
              <w:t>Conocimiento del Entorno</w:t>
            </w: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Los sentidos.</w:t>
            </w:r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proofErr w:type="gramEnd"/>
            <w:r w:rsidRPr="00BA0BD5">
              <w:rPr>
                <w:rFonts w:ascii="Arial" w:hAnsi="Arial" w:cs="Arial"/>
                <w:sz w:val="24"/>
                <w:szCs w:val="24"/>
              </w:rPr>
              <w:tab/>
              <w:t>Distintas acciones corporales: saltar, correr,…</w:t>
            </w:r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proofErr w:type="gramEnd"/>
            <w:r w:rsidRPr="00BA0BD5">
              <w:rPr>
                <w:rFonts w:ascii="Arial" w:hAnsi="Arial" w:cs="Arial"/>
                <w:sz w:val="24"/>
                <w:szCs w:val="24"/>
              </w:rPr>
              <w:tab/>
              <w:t>Profesionales de la salud: Médico, dentista, enfermero, pediatra,…</w:t>
            </w:r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proofErr w:type="gramEnd"/>
            <w:r w:rsidRPr="00BA0BD5">
              <w:rPr>
                <w:rFonts w:ascii="Arial" w:hAnsi="Arial" w:cs="Arial"/>
                <w:sz w:val="24"/>
                <w:szCs w:val="24"/>
              </w:rPr>
              <w:tab/>
              <w:t>Instrumentos: Radiografías, fonendoscopio, jeringuillas,…</w:t>
            </w:r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Centro de salud, hospital.</w:t>
            </w:r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Realización de la cantidad y grafía de los números cardinales</w:t>
            </w:r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Nociones espacio-temporales</w:t>
            </w:r>
          </w:p>
          <w:p w:rsidR="00034FB8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Cualidades de los objetos </w:t>
            </w:r>
          </w:p>
          <w:p w:rsidR="004B4904" w:rsidRPr="00BA0BD5" w:rsidRDefault="00034FB8" w:rsidP="00034FB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Círculo, cuadrado, triángulo, rectángulo, rombo, óvalo….</w:t>
            </w: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spacing w:before="9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8747EA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659944" cy="552926"/>
                  <wp:effectExtent l="0" t="0" r="0" b="0"/>
                  <wp:docPr id="9" name="image5.jpeg" descr="Resultado de imagen de entorno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44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904" w:rsidRPr="00BA0BD5" w:rsidRDefault="004B4904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5" w:type="dxa"/>
          </w:tcPr>
          <w:p w:rsidR="004B4904" w:rsidRPr="00BA0BD5" w:rsidRDefault="008747EA">
            <w:pPr>
              <w:pStyle w:val="TableParagraph"/>
              <w:spacing w:before="85"/>
              <w:ind w:left="675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t>RECURSOS:</w:t>
            </w:r>
          </w:p>
          <w:p w:rsidR="008222D7" w:rsidRPr="00BA0BD5" w:rsidRDefault="008222D7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8222D7" w:rsidRPr="00BA0BD5" w:rsidRDefault="008222D7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Documentación a aportada por las familias.</w:t>
            </w:r>
          </w:p>
          <w:p w:rsidR="008222D7" w:rsidRPr="00BA0BD5" w:rsidRDefault="008222D7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Documentación a través de los medios disponibles en el centro: internet</w:t>
            </w:r>
            <w:r w:rsidR="0044037B" w:rsidRPr="00BA0BD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222D7" w:rsidRPr="00BA0BD5" w:rsidRDefault="008222D7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Visita de Experto</w:t>
            </w:r>
            <w:r w:rsidR="0044037B" w:rsidRPr="00BA0BD5">
              <w:rPr>
                <w:rFonts w:ascii="Arial" w:hAnsi="Arial" w:cs="Arial"/>
                <w:sz w:val="24"/>
                <w:szCs w:val="24"/>
              </w:rPr>
              <w:t>s</w:t>
            </w:r>
            <w:r w:rsidRPr="00BA0BD5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44037B" w:rsidRPr="00BA0BD5">
              <w:rPr>
                <w:rFonts w:ascii="Arial" w:hAnsi="Arial" w:cs="Arial"/>
                <w:sz w:val="24"/>
                <w:szCs w:val="24"/>
              </w:rPr>
              <w:t>Óptica, enfermera, dentista, 11</w:t>
            </w:r>
            <w:r w:rsidR="00E60DA4" w:rsidRPr="00BA0BD5">
              <w:rPr>
                <w:rFonts w:ascii="Arial" w:hAnsi="Arial" w:cs="Arial"/>
                <w:sz w:val="24"/>
                <w:szCs w:val="24"/>
              </w:rPr>
              <w:t>2 y ambulancia.</w:t>
            </w:r>
          </w:p>
          <w:p w:rsidR="008222D7" w:rsidRPr="00BA0BD5" w:rsidRDefault="008222D7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Taller</w:t>
            </w:r>
            <w:r w:rsidR="0044037B" w:rsidRPr="00BA0BD5">
              <w:rPr>
                <w:rFonts w:ascii="Arial" w:hAnsi="Arial" w:cs="Arial"/>
                <w:sz w:val="24"/>
                <w:szCs w:val="24"/>
              </w:rPr>
              <w:t>es:</w:t>
            </w:r>
          </w:p>
          <w:p w:rsidR="0044037B" w:rsidRPr="00BA0BD5" w:rsidRDefault="0044037B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Maletines de médicos, batas, fonendoscopio, los sentidos.</w:t>
            </w:r>
          </w:p>
          <w:p w:rsidR="008222D7" w:rsidRPr="00BA0BD5" w:rsidRDefault="008222D7" w:rsidP="0044037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8222D7" w:rsidP="008222D7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•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Rincón del Proyecto.</w:t>
            </w: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spacing w:before="319" w:line="290" w:lineRule="atLeast"/>
              <w:ind w:left="342" w:firstLine="23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4904" w:rsidRPr="00BA0BD5" w:rsidTr="003723FE">
        <w:trPr>
          <w:trHeight w:val="2894"/>
        </w:trPr>
        <w:tc>
          <w:tcPr>
            <w:tcW w:w="6560" w:type="dxa"/>
            <w:vMerge/>
            <w:tcBorders>
              <w:top w:val="nil"/>
            </w:tcBorders>
          </w:tcPr>
          <w:p w:rsidR="004B4904" w:rsidRPr="00BA0BD5" w:rsidRDefault="004B49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4B4904" w:rsidRDefault="008747EA">
            <w:pPr>
              <w:pStyle w:val="TableParagraph"/>
              <w:spacing w:before="58"/>
              <w:ind w:left="103"/>
              <w:rPr>
                <w:rFonts w:ascii="Arial" w:hAnsi="Arial" w:cs="Arial"/>
                <w:b/>
                <w:w w:val="110"/>
                <w:sz w:val="24"/>
                <w:szCs w:val="24"/>
                <w:u w:val="single"/>
              </w:rPr>
            </w:pPr>
            <w:r w:rsidRPr="00BA0BD5">
              <w:rPr>
                <w:rFonts w:ascii="Arial" w:hAnsi="Arial" w:cs="Arial"/>
                <w:b/>
                <w:w w:val="110"/>
                <w:sz w:val="24"/>
                <w:szCs w:val="24"/>
                <w:u w:val="single"/>
              </w:rPr>
              <w:t>Lenguajes: comunicación y representación</w:t>
            </w:r>
          </w:p>
          <w:p w:rsidR="003723FE" w:rsidRPr="00BA0BD5" w:rsidRDefault="003723FE">
            <w:pPr>
              <w:pStyle w:val="TableParagraph"/>
              <w:spacing w:before="58"/>
              <w:ind w:left="10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Los sentidos.</w:t>
            </w:r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proofErr w:type="gramEnd"/>
            <w:r w:rsidRPr="00BA0BD5">
              <w:rPr>
                <w:rFonts w:ascii="Arial" w:hAnsi="Arial" w:cs="Arial"/>
                <w:sz w:val="24"/>
                <w:szCs w:val="24"/>
              </w:rPr>
              <w:tab/>
              <w:t>Distintas acciones corporales: saltar, correr,…</w:t>
            </w:r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proofErr w:type="gramEnd"/>
            <w:r w:rsidRPr="00BA0BD5">
              <w:rPr>
                <w:rFonts w:ascii="Arial" w:hAnsi="Arial" w:cs="Arial"/>
                <w:sz w:val="24"/>
                <w:szCs w:val="24"/>
              </w:rPr>
              <w:tab/>
              <w:t>Profesionales de la salud: Médico, dentista, enfermero, pediatra,…</w:t>
            </w:r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proofErr w:type="gramEnd"/>
            <w:r w:rsidRPr="00BA0BD5">
              <w:rPr>
                <w:rFonts w:ascii="Arial" w:hAnsi="Arial" w:cs="Arial"/>
                <w:sz w:val="24"/>
                <w:szCs w:val="24"/>
              </w:rPr>
              <w:tab/>
              <w:t>Instrumentos: Radiografías, fonendoscopio, jeringuillas,…</w:t>
            </w:r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Centro de salud, hospital.</w:t>
            </w:r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Realización de la cantidad y grafía de los números cardinales</w:t>
            </w:r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Nociones espacio-temporales</w:t>
            </w:r>
          </w:p>
          <w:p w:rsidR="00274F0F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 xml:space="preserve">Cualidades de los objetos </w:t>
            </w:r>
          </w:p>
          <w:p w:rsidR="004B4904" w:rsidRPr="00BA0BD5" w:rsidRDefault="00274F0F" w:rsidP="00274F0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sz w:val="24"/>
                <w:szCs w:val="24"/>
              </w:rPr>
              <w:t>o</w:t>
            </w:r>
            <w:r w:rsidRPr="00BA0BD5">
              <w:rPr>
                <w:rFonts w:ascii="Arial" w:hAnsi="Arial" w:cs="Arial"/>
                <w:sz w:val="24"/>
                <w:szCs w:val="24"/>
              </w:rPr>
              <w:tab/>
              <w:t>Círculo, cuadrado, triángulo, rectángulo, rombo, óvalo….</w:t>
            </w:r>
          </w:p>
          <w:p w:rsidR="004B4904" w:rsidRPr="00BA0BD5" w:rsidRDefault="004B490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4B4904">
            <w:pPr>
              <w:pStyle w:val="TableParagraph"/>
              <w:spacing w:before="7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8747EA">
            <w:pPr>
              <w:pStyle w:val="TableParagraph"/>
              <w:ind w:left="6344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726000" cy="492061"/>
                  <wp:effectExtent l="0" t="0" r="0" b="0"/>
                  <wp:docPr id="11" name="image6.png" descr="Resultado de imagen de mates y letras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000" cy="49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:rsidR="00863787" w:rsidRPr="00BA0BD5" w:rsidRDefault="008747EA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w w:val="105"/>
                <w:position w:val="1"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w w:val="105"/>
                <w:position w:val="1"/>
                <w:sz w:val="24"/>
                <w:szCs w:val="24"/>
              </w:rPr>
              <w:lastRenderedPageBreak/>
              <w:t>RETO:</w:t>
            </w:r>
          </w:p>
          <w:p w:rsidR="003723FE" w:rsidRDefault="00DD0FC8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  <w:r w:rsidRPr="00BA0BD5">
              <w:rPr>
                <w:rFonts w:ascii="Arial" w:hAnsi="Arial" w:cs="Arial"/>
                <w:w w:val="105"/>
                <w:position w:val="1"/>
                <w:sz w:val="24"/>
                <w:szCs w:val="24"/>
              </w:rPr>
              <w:t xml:space="preserve">El centro al completo se convierte en un hospital por un día, son sus diferentes </w:t>
            </w:r>
            <w:r w:rsidR="003723FE" w:rsidRPr="00BA0BD5">
              <w:rPr>
                <w:rFonts w:ascii="Arial" w:hAnsi="Arial" w:cs="Arial"/>
                <w:w w:val="105"/>
                <w:position w:val="1"/>
                <w:sz w:val="24"/>
                <w:szCs w:val="24"/>
              </w:rPr>
              <w:t>especialidades</w:t>
            </w:r>
            <w:r w:rsidRPr="00BA0BD5">
              <w:rPr>
                <w:rFonts w:ascii="Arial" w:hAnsi="Arial" w:cs="Arial"/>
                <w:w w:val="105"/>
                <w:position w:val="1"/>
                <w:sz w:val="24"/>
                <w:szCs w:val="24"/>
              </w:rPr>
              <w:t>.</w:t>
            </w:r>
            <w:r w:rsidR="008747EA" w:rsidRPr="00BA0BD5">
              <w:rPr>
                <w:rFonts w:ascii="Arial" w:hAnsi="Arial" w:cs="Arial"/>
                <w:w w:val="105"/>
                <w:position w:val="1"/>
                <w:sz w:val="24"/>
                <w:szCs w:val="24"/>
              </w:rPr>
              <w:tab/>
            </w: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3723FE" w:rsidRDefault="003723FE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:rsidR="004B4904" w:rsidRPr="00BA0BD5" w:rsidRDefault="008747EA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>
                  <wp:extent cx="242964" cy="445007"/>
                  <wp:effectExtent l="0" t="0" r="0" b="0"/>
                  <wp:docPr id="13" name="image7.png" descr="Resultado de imagen de medalla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64" cy="44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904" w:rsidRPr="00BA0BD5">
        <w:trPr>
          <w:trHeight w:val="986"/>
        </w:trPr>
        <w:tc>
          <w:tcPr>
            <w:tcW w:w="7252" w:type="dxa"/>
            <w:gridSpan w:val="2"/>
          </w:tcPr>
          <w:p w:rsidR="004B4904" w:rsidRPr="00BA0BD5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lastRenderedPageBreak/>
              <w:t>EFEMÉRIDES:</w:t>
            </w:r>
          </w:p>
          <w:p w:rsidR="00EB5540" w:rsidRPr="00BA0BD5" w:rsidRDefault="00EB5540" w:rsidP="00EB5540">
            <w:pPr>
              <w:jc w:val="both"/>
              <w:rPr>
                <w:rFonts w:ascii="Arial" w:eastAsiaTheme="minorHAnsi" w:hAnsi="Arial" w:cs="Arial"/>
                <w:noProof/>
                <w:sz w:val="24"/>
                <w:szCs w:val="24"/>
                <w:lang w:eastAsia="es-ES_tradnl" w:bidi="ar-SA"/>
              </w:rPr>
            </w:pPr>
            <w:r w:rsidRPr="00BA0BD5">
              <w:rPr>
                <w:rFonts w:ascii="Arial" w:hAnsi="Arial" w:cs="Arial"/>
                <w:b/>
                <w:noProof/>
                <w:sz w:val="24"/>
                <w:szCs w:val="24"/>
                <w:lang w:eastAsia="es-ES_tradnl"/>
              </w:rPr>
              <w:t>8  de marzo</w:t>
            </w:r>
            <w:r w:rsidRPr="00BA0BD5">
              <w:rPr>
                <w:rFonts w:ascii="Arial" w:hAnsi="Arial" w:cs="Arial"/>
                <w:noProof/>
                <w:sz w:val="24"/>
                <w:szCs w:val="24"/>
                <w:lang w:eastAsia="es-ES_tradnl"/>
              </w:rPr>
              <w:t>. Día internacional de la mujer trabajadora</w:t>
            </w:r>
          </w:p>
          <w:p w:rsidR="00EB5540" w:rsidRPr="00BA0BD5" w:rsidRDefault="00EB5540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6" w:type="dxa"/>
            <w:gridSpan w:val="2"/>
          </w:tcPr>
          <w:p w:rsidR="004B4904" w:rsidRPr="00BA0BD5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t>SALIDAS:</w:t>
            </w:r>
          </w:p>
          <w:p w:rsidR="004B4904" w:rsidRPr="00BA0BD5" w:rsidRDefault="008747EA">
            <w:pPr>
              <w:pStyle w:val="TableParagraph"/>
              <w:ind w:left="7403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600671" cy="408051"/>
                  <wp:effectExtent l="0" t="0" r="0" b="0"/>
                  <wp:docPr id="15" name="image8.jpeg" descr="Resultado de imagen de autobús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71" cy="40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904" w:rsidRPr="00BA0BD5" w:rsidRDefault="004B4904">
      <w:pPr>
        <w:rPr>
          <w:rFonts w:ascii="Arial" w:hAnsi="Arial" w:cs="Arial"/>
          <w:sz w:val="24"/>
          <w:szCs w:val="24"/>
        </w:rPr>
        <w:sectPr w:rsidR="004B4904" w:rsidRPr="00BA0BD5">
          <w:footerReference w:type="default" r:id="rId15"/>
          <w:type w:val="continuous"/>
          <w:pgSz w:w="16840" w:h="11910" w:orient="landscape"/>
          <w:pgMar w:top="100" w:right="420" w:bottom="480" w:left="180" w:header="720" w:footer="298" w:gutter="0"/>
          <w:cols w:space="720"/>
        </w:sectPr>
      </w:pPr>
    </w:p>
    <w:p w:rsidR="004B4904" w:rsidRPr="00BA0BD5" w:rsidRDefault="008747EA">
      <w:pPr>
        <w:pStyle w:val="Textoindependiente"/>
        <w:ind w:left="436"/>
        <w:rPr>
          <w:sz w:val="24"/>
          <w:szCs w:val="24"/>
        </w:rPr>
      </w:pPr>
      <w:r w:rsidRPr="00BA0BD5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09891" cy="528351"/>
            <wp:effectExtent l="0" t="0" r="0" b="0"/>
            <wp:docPr id="17" name="image9.jpeg" descr="Resultado de imagen de inteligencias multi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91" cy="52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904" w:rsidRPr="00BA0BD5" w:rsidRDefault="004B4904">
      <w:pPr>
        <w:pStyle w:val="Textoindependiente"/>
        <w:spacing w:before="3"/>
        <w:rPr>
          <w:sz w:val="24"/>
          <w:szCs w:val="24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8"/>
      </w:tblGrid>
      <w:tr w:rsidR="004B4904" w:rsidRPr="00BA0BD5">
        <w:trPr>
          <w:trHeight w:val="270"/>
        </w:trPr>
        <w:tc>
          <w:tcPr>
            <w:tcW w:w="15728" w:type="dxa"/>
          </w:tcPr>
          <w:p w:rsidR="004B4904" w:rsidRPr="002F29B2" w:rsidRDefault="008747EA">
            <w:pPr>
              <w:pStyle w:val="TableParagraph"/>
              <w:spacing w:before="4" w:line="246" w:lineRule="exact"/>
              <w:ind w:left="6586" w:right="658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F29B2">
              <w:rPr>
                <w:rFonts w:ascii="Arial" w:hAnsi="Arial" w:cs="Arial"/>
                <w:b/>
                <w:sz w:val="24"/>
                <w:szCs w:val="24"/>
              </w:rPr>
              <w:t xml:space="preserve">SECUENCIAS </w:t>
            </w:r>
            <w:r w:rsidR="002F29B2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2F29B2">
              <w:rPr>
                <w:rFonts w:ascii="Arial" w:hAnsi="Arial" w:cs="Arial"/>
                <w:b/>
                <w:sz w:val="24"/>
                <w:szCs w:val="24"/>
              </w:rPr>
              <w:t>IDÁCTICAS</w:t>
            </w:r>
          </w:p>
        </w:tc>
      </w:tr>
      <w:tr w:rsidR="004B4904" w:rsidRPr="00BA0BD5" w:rsidTr="004825A8">
        <w:trPr>
          <w:trHeight w:val="4605"/>
        </w:trPr>
        <w:tc>
          <w:tcPr>
            <w:tcW w:w="15728" w:type="dxa"/>
          </w:tcPr>
          <w:p w:rsidR="004B4904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  <w:u w:val="single"/>
              </w:rPr>
              <w:t>INTELIGENCIA LINGÜÍSTICA:</w:t>
            </w:r>
          </w:p>
          <w:p w:rsidR="004825A8" w:rsidRPr="00BA0BD5" w:rsidRDefault="004825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 xml:space="preserve">Escribimos cartas a las familias para pedir información. 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Escribimos nuestras ideas previas, necesidades, problemas, planes, en un mural colectivo.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Anotamos los responsables de cada tarea.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Escribimos los resultados de nuestras investigaciones en diferentes soportes: diarios colectivos, fichas individuales, mapas conceptuales.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Buscamos información en todo tipo de textos escritos: revistas, poemas, biografías, cuentos, libros.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Exponemos oralmente nuestras ideas antes de tomar nota de ellas.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Escuchamos lo que nos lee la seño o los amigos mayores, en enciclopedias, libros y revistas…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Escuchamos lo que nos explica nuestra visita de experto.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Leemos (o hago como que leo) textos que contienen informaciones importantes para nosotros.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Escribimos lo que investigamos en casa y lo usamos de soporte para contarlo después en la asamblea.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Aprendemos una poesía relacionada con el cuerpo humano.</w:t>
            </w:r>
          </w:p>
          <w:p w:rsidR="00E75018" w:rsidRPr="00E75018" w:rsidRDefault="00E75018" w:rsidP="00E75018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Dialogamos en las asambleas sobre emociones, sensaciones, expectativas, planes…</w:t>
            </w:r>
          </w:p>
          <w:p w:rsidR="00274F0F" w:rsidRPr="00BA0BD5" w:rsidRDefault="00E75018" w:rsidP="00E7501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E75018">
              <w:rPr>
                <w:rFonts w:ascii="Arial" w:hAnsi="Arial" w:cs="Arial"/>
                <w:sz w:val="24"/>
                <w:szCs w:val="24"/>
              </w:rPr>
              <w:t>-</w:t>
            </w:r>
            <w:r w:rsidRPr="00E75018">
              <w:rPr>
                <w:rFonts w:ascii="Arial" w:hAnsi="Arial" w:cs="Arial"/>
                <w:sz w:val="24"/>
                <w:szCs w:val="24"/>
              </w:rPr>
              <w:tab/>
              <w:t>Escuchamos la canción “Los huesos del cuerpo”.</w:t>
            </w:r>
          </w:p>
        </w:tc>
      </w:tr>
      <w:tr w:rsidR="004B4904" w:rsidRPr="00BA0BD5" w:rsidTr="004825A8">
        <w:trPr>
          <w:trHeight w:val="1992"/>
        </w:trPr>
        <w:tc>
          <w:tcPr>
            <w:tcW w:w="15728" w:type="dxa"/>
          </w:tcPr>
          <w:p w:rsidR="004B4904" w:rsidRPr="00BA0BD5" w:rsidRDefault="008747EA">
            <w:pPr>
              <w:pStyle w:val="TableParagraph"/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  <w:u w:val="single"/>
              </w:rPr>
              <w:t>INTELIGENCIA CORPORAL CINESTÉSICA</w:t>
            </w:r>
          </w:p>
          <w:p w:rsidR="00274F0F" w:rsidRPr="00BA0BD5" w:rsidRDefault="00274F0F">
            <w:pPr>
              <w:pStyle w:val="TableParagraph"/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812380" w:rsidRPr="002F29B2" w:rsidRDefault="00812380" w:rsidP="00812380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BA0BD5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2F29B2">
              <w:rPr>
                <w:rFonts w:ascii="Arial" w:hAnsi="Arial" w:cs="Arial"/>
                <w:sz w:val="24"/>
                <w:szCs w:val="24"/>
              </w:rPr>
              <w:t>Manipulamos los útiles del maletín del médico.</w:t>
            </w:r>
          </w:p>
          <w:p w:rsidR="00812380" w:rsidRPr="002F29B2" w:rsidRDefault="00812380" w:rsidP="00812380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Experimentamos con las audiciones musicales.</w:t>
            </w:r>
          </w:p>
          <w:p w:rsidR="00812380" w:rsidRPr="002F29B2" w:rsidRDefault="00812380" w:rsidP="00812380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Acompañamos con gestos canciones y poesías.</w:t>
            </w:r>
          </w:p>
          <w:p w:rsidR="00274F0F" w:rsidRPr="00BA0BD5" w:rsidRDefault="00812380" w:rsidP="00812380">
            <w:pPr>
              <w:pStyle w:val="TableParagraph"/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Manipulamos utensilios como fonendoscopio, gasas, tiritas, radiografías</w:t>
            </w:r>
          </w:p>
        </w:tc>
      </w:tr>
      <w:tr w:rsidR="004B4904" w:rsidRPr="00BA0BD5">
        <w:trPr>
          <w:trHeight w:val="1610"/>
        </w:trPr>
        <w:tc>
          <w:tcPr>
            <w:tcW w:w="15728" w:type="dxa"/>
          </w:tcPr>
          <w:p w:rsidR="004B4904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  <w:u w:val="single"/>
              </w:rPr>
              <w:t>INTELIGENCIA MUSICAL</w:t>
            </w:r>
          </w:p>
          <w:p w:rsidR="004825A8" w:rsidRPr="00BA0BD5" w:rsidRDefault="004825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2F29B2">
              <w:rPr>
                <w:rFonts w:ascii="Arial" w:hAnsi="Arial" w:cs="Arial"/>
                <w:sz w:val="24"/>
                <w:szCs w:val="24"/>
              </w:rPr>
              <w:t>Buscamos diferentes sonidos del entorno, para ser reconocidos por el sentido del oído.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 xml:space="preserve">Dibujamos lo que nos sugiere la escucha en silencio de diferentes audiciones musicales. </w:t>
            </w:r>
          </w:p>
          <w:p w:rsidR="00274F0F" w:rsidRPr="00BA0BD5" w:rsidRDefault="002F29B2" w:rsidP="002F29B2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Escuchamos  diferentes audiciones que favorecen el desarrollo cognitivo y cerebral del alumno/a.</w:t>
            </w:r>
          </w:p>
        </w:tc>
      </w:tr>
      <w:tr w:rsidR="004B4904" w:rsidRPr="00BA0BD5" w:rsidTr="002F29B2">
        <w:trPr>
          <w:trHeight w:val="699"/>
        </w:trPr>
        <w:tc>
          <w:tcPr>
            <w:tcW w:w="15728" w:type="dxa"/>
          </w:tcPr>
          <w:p w:rsidR="004B4904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  <w:u w:val="single"/>
              </w:rPr>
              <w:t>INTELIGENCIA ESPACIAL</w:t>
            </w:r>
          </w:p>
          <w:p w:rsidR="004825A8" w:rsidRPr="00BA0BD5" w:rsidRDefault="004825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2F29B2">
              <w:rPr>
                <w:rFonts w:ascii="Arial" w:hAnsi="Arial" w:cs="Arial"/>
                <w:sz w:val="24"/>
                <w:szCs w:val="24"/>
              </w:rPr>
              <w:t>Dibujamos situaciones sugeridas en relación con nuestras emociones.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 xml:space="preserve">Realizamos un mural señalando la silueta del niño/a más alto/a, con el niño más bajo/a. </w:t>
            </w:r>
          </w:p>
          <w:p w:rsidR="00274F0F" w:rsidRPr="00BA0BD5" w:rsidRDefault="002F29B2" w:rsidP="002F29B2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Buscamos en  la sala de ordenadores vídeo de bebés en 3 D.</w:t>
            </w:r>
          </w:p>
        </w:tc>
      </w:tr>
      <w:tr w:rsidR="004B4904" w:rsidRPr="00BA0BD5" w:rsidTr="004825A8">
        <w:trPr>
          <w:trHeight w:val="4385"/>
        </w:trPr>
        <w:tc>
          <w:tcPr>
            <w:tcW w:w="15728" w:type="dxa"/>
          </w:tcPr>
          <w:p w:rsidR="004B4904" w:rsidRPr="00BA0BD5" w:rsidRDefault="008747EA">
            <w:pPr>
              <w:pStyle w:val="TableParagraph"/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  <w:u w:val="thick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  <w:u w:val="thick"/>
              </w:rPr>
              <w:lastRenderedPageBreak/>
              <w:t>INTELIGENCIA LÓGICO-MATEMÁTICA</w:t>
            </w:r>
          </w:p>
          <w:p w:rsidR="002F29B2" w:rsidRPr="00BA0BD5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2F29B2">
              <w:rPr>
                <w:rFonts w:ascii="Arial" w:hAnsi="Arial" w:cs="Arial"/>
                <w:sz w:val="24"/>
                <w:szCs w:val="24"/>
              </w:rPr>
              <w:t>Usamos la serie numérica para contar: cuántos días faltan para la visita de experto, para la visita de la enfermera, la oftalmóloga y los días para la exposición del reto final</w:t>
            </w:r>
            <w:proofErr w:type="gramStart"/>
            <w:r w:rsidRPr="002F29B2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Estimamos el tiempo en función de la rutina cotidiana.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Utilizamos los ordinales para organizar la actividad del día, o para ordenar correctamente imágenes de sucesos acaecidos en el tiempo.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Resolvemos situaciones que impliquen operaciones sencillas, tales como añadir o quitar.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Formulamos hipótesis relativas a acciones y validamos sus consecuencias.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Enunciamos conclusiones y categorizamos sobre un conjunto de informaciones recibidas.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Hacemos listas para no olvidar los elementos de una acción.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Señalamos el peso de los alumnos/as.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Comparamos el número de pie de los compañeros/as.</w:t>
            </w:r>
          </w:p>
          <w:p w:rsidR="002F29B2" w:rsidRPr="002F29B2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Contamos los huesos en las radiografías</w:t>
            </w:r>
          </w:p>
          <w:p w:rsidR="00274F0F" w:rsidRPr="00BA0BD5" w:rsidRDefault="002F29B2" w:rsidP="002F29B2">
            <w:pPr>
              <w:pStyle w:val="TableParagraph"/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Contamos el número de dientes de un niño/a.</w:t>
            </w:r>
          </w:p>
        </w:tc>
      </w:tr>
      <w:tr w:rsidR="004B4904" w:rsidRPr="00BA0BD5" w:rsidTr="004825A8">
        <w:trPr>
          <w:trHeight w:val="4674"/>
        </w:trPr>
        <w:tc>
          <w:tcPr>
            <w:tcW w:w="15728" w:type="dxa"/>
          </w:tcPr>
          <w:p w:rsidR="004B4904" w:rsidRPr="00BA0BD5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  <w:u w:val="thick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  <w:u w:val="thick"/>
              </w:rPr>
              <w:t>INTELIGENCIA INTRA-INTERPERSONAL</w:t>
            </w:r>
          </w:p>
          <w:p w:rsidR="002F29B2" w:rsidRPr="00BA0BD5" w:rsidRDefault="002F29B2" w:rsidP="002F29B2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2F29B2">
              <w:rPr>
                <w:rFonts w:ascii="Arial" w:hAnsi="Arial" w:cs="Arial"/>
                <w:sz w:val="24"/>
                <w:szCs w:val="24"/>
              </w:rPr>
              <w:t>Acariciamos a nuestros amigos en la relajación y hacemos que se sientan bien.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Decidimos entre todos en asamblea cuestiones importantes sobre nuestro trabajo: qué queremos aprender, qué necesitamos, quién lo aporta, responsables de cada tema, organización en el tiempo…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Recibimos con entusiasmo la visita de experto.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Realizamos actividades colectivas: murales, mapas conceptuales… sin enfadarnos, cediéndonos el puesto, aportando ideas y voluntades.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Buscamos y exploramos nuestras propias fuentes de información.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Cuando hay un conflicto en clase, organizamos alguna estrategia para resolverlo en paz.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Compartimos todo lo que traemos a clase sobre el cuerpo humano: libros, imágenes…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Distribuimos papeles en las dramatizaciones, responsabilidades, turnos…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Decidimos cada día a qué vamos a jugar, con quiénes y por qué. Nos apuntamos en una lista para organizarnos.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Reconocemos y aceptamos nuestros errores cuando la seño nos pone en situación de validar nuestro trabajo.</w:t>
            </w:r>
          </w:p>
          <w:p w:rsidR="002F29B2" w:rsidRPr="002F29B2" w:rsidRDefault="002F29B2" w:rsidP="002F29B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Compartimos con nuestros compañeros/as  las distintas sensaciones que sentimos a través de los sentidos.</w:t>
            </w:r>
          </w:p>
          <w:p w:rsidR="00274F0F" w:rsidRPr="00BA0BD5" w:rsidRDefault="002F29B2" w:rsidP="002F29B2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2F29B2">
              <w:rPr>
                <w:rFonts w:ascii="Arial" w:hAnsi="Arial" w:cs="Arial"/>
                <w:sz w:val="24"/>
                <w:szCs w:val="24"/>
              </w:rPr>
              <w:t>-</w:t>
            </w:r>
            <w:r w:rsidRPr="002F29B2">
              <w:rPr>
                <w:rFonts w:ascii="Arial" w:hAnsi="Arial" w:cs="Arial"/>
                <w:sz w:val="24"/>
                <w:szCs w:val="24"/>
              </w:rPr>
              <w:tab/>
              <w:t>Realizamos un taller de relajación para comprobar el trabajo de los pulmones (cuento de los Tres Cerditos)</w:t>
            </w:r>
          </w:p>
        </w:tc>
      </w:tr>
    </w:tbl>
    <w:p w:rsidR="004B4904" w:rsidRPr="00BA0BD5" w:rsidRDefault="004B4904">
      <w:pPr>
        <w:rPr>
          <w:rFonts w:ascii="Arial" w:hAnsi="Arial" w:cs="Arial"/>
          <w:sz w:val="24"/>
          <w:szCs w:val="24"/>
        </w:rPr>
        <w:sectPr w:rsidR="004B4904" w:rsidRPr="00BA0BD5">
          <w:pgSz w:w="16840" w:h="11910" w:orient="landscape"/>
          <w:pgMar w:top="140" w:right="420" w:bottom="480" w:left="180" w:header="0" w:footer="298" w:gutter="0"/>
          <w:cols w:space="720"/>
        </w:sect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3"/>
        <w:gridCol w:w="8788"/>
        <w:gridCol w:w="97"/>
      </w:tblGrid>
      <w:tr w:rsidR="004B4904" w:rsidRPr="00BA0BD5">
        <w:trPr>
          <w:trHeight w:val="270"/>
        </w:trPr>
        <w:tc>
          <w:tcPr>
            <w:tcW w:w="15728" w:type="dxa"/>
            <w:gridSpan w:val="3"/>
          </w:tcPr>
          <w:p w:rsidR="004825A8" w:rsidRDefault="004825A8">
            <w:pPr>
              <w:pStyle w:val="TableParagraph"/>
              <w:spacing w:line="250" w:lineRule="exact"/>
              <w:ind w:left="6583" w:right="658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B4904" w:rsidRDefault="008747EA">
            <w:pPr>
              <w:pStyle w:val="TableParagraph"/>
              <w:spacing w:line="250" w:lineRule="exact"/>
              <w:ind w:left="6583" w:right="658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</w:p>
          <w:p w:rsidR="004825A8" w:rsidRPr="00BA0BD5" w:rsidRDefault="004825A8">
            <w:pPr>
              <w:pStyle w:val="TableParagraph"/>
              <w:spacing w:line="250" w:lineRule="exact"/>
              <w:ind w:left="6583" w:right="658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B4904" w:rsidRPr="00BA0BD5" w:rsidTr="00205782">
        <w:trPr>
          <w:trHeight w:val="265"/>
        </w:trPr>
        <w:tc>
          <w:tcPr>
            <w:tcW w:w="6843" w:type="dxa"/>
            <w:tcBorders>
              <w:right w:val="nil"/>
            </w:tcBorders>
          </w:tcPr>
          <w:p w:rsidR="004825A8" w:rsidRDefault="004825A8">
            <w:pPr>
              <w:pStyle w:val="TableParagraph"/>
              <w:spacing w:line="246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B4904" w:rsidRDefault="008747EA">
            <w:pPr>
              <w:pStyle w:val="TableParagraph"/>
              <w:spacing w:line="246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t>¿Qué he aprendido?</w:t>
            </w:r>
          </w:p>
          <w:p w:rsidR="004825A8" w:rsidRPr="00BA0BD5" w:rsidRDefault="004825A8">
            <w:pPr>
              <w:pStyle w:val="TableParagraph"/>
              <w:spacing w:line="246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85" w:type="dxa"/>
            <w:gridSpan w:val="2"/>
            <w:tcBorders>
              <w:left w:val="nil"/>
            </w:tcBorders>
          </w:tcPr>
          <w:p w:rsidR="004B4904" w:rsidRPr="00BA0BD5" w:rsidRDefault="004B4904">
            <w:pPr>
              <w:pStyle w:val="TableParagraph"/>
              <w:spacing w:line="246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B4904" w:rsidRPr="00BA0BD5" w:rsidTr="004825A8">
        <w:trPr>
          <w:trHeight w:val="70"/>
        </w:trPr>
        <w:tc>
          <w:tcPr>
            <w:tcW w:w="15631" w:type="dxa"/>
            <w:gridSpan w:val="2"/>
            <w:tcBorders>
              <w:right w:val="nil"/>
            </w:tcBorders>
          </w:tcPr>
          <w:p w:rsidR="004B4904" w:rsidRDefault="004B4904" w:rsidP="004825A8">
            <w:pPr>
              <w:pStyle w:val="TableParagraph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Se inicia en el conocimiento del propio cuerpo.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Construye una imagen positiva de sí mismo.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Adquiere paulatinamente hábitos que permitan mantener el cuerpo sano.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Adquiere coordinación (óculo-manual) y control del propio cuerpo.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Toma conciencia de las diferencias con los demás compañeros.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Acepta su imagen y la de sus iguales.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Participa de las actividades realizadas en el aula y en el recreo, respetando y cuidando del propio cuerpo y el de los demás.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Reconoce las diferentes partes del cuerpo.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Descubre los órganos de los sentidos.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Reconoce e identifica las diversas sensaciones que se perciben a través de los sentidos.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Conversa sobre el sistema respiratorio, digestivo, circulatorio y su función, identificando alguno de sus elementos más característicos (pulmones, estómago, tubo digestivo, hígado, corazón, venas, arterias,…) e identificarlos.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Conoce hábitos saludables de salud e higiene bucodental.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Se inicia en hábitos de alimentación saludables.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Descubre las posibilidades sensitivas y expresivas del propio cuerpo.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Conoce el funcionamiento y localización de los sentidos.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Identifica las acciones de las partes del cuerpo.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Conoce los profesionales relacionados con la salud del propio cuerpo.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Conoce los diferentes instrumentos utilizados por los profesionales de la salud.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Conoce los diferentes servicios sanitarios del entorno próximo.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Reconoce y realiza la grafía de los números</w:t>
            </w:r>
            <w:r w:rsidR="004825A8" w:rsidRPr="004825A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Discrimina nociones espacio-temporales básicas.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Discrimina las cualidades físicas de los objetos (colores, tamaños, formas).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Discrimina las diferentes formas geométricas.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Utiliza vocabulario relacionado con el cuerpo humano.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Expresa sentimientos y sensaciones.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Desarrolla las habilidades de los sentidos.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Utiliza el cuerpo para comunicarse con los demás mediante el lenguaje, el gesto y el movimiento.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Comprende y reproduce canciones y sus bailes.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Utiliza el lenguaje plástico para expresar sentimientos, deseos,…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Se inicia en la lectura y escritura de palabras relacionadas con el propio cuerpo humano.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Utiliza los medios audiovisuales e informáticos para abordar los distintos contenidos del proyecto.</w:t>
            </w:r>
          </w:p>
          <w:p w:rsidR="004825A8" w:rsidRDefault="00205782" w:rsidP="004825A8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lastRenderedPageBreak/>
              <w:t>Utiliza materiales plásticos para la elaboración de trabajos relacionados con los contenidos.</w:t>
            </w:r>
          </w:p>
          <w:p w:rsidR="004B4904" w:rsidRPr="004825A8" w:rsidRDefault="00205782" w:rsidP="008B0482">
            <w:pPr>
              <w:pStyle w:val="TableParagraph"/>
              <w:numPr>
                <w:ilvl w:val="0"/>
                <w:numId w:val="2"/>
              </w:numPr>
              <w:spacing w:before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Fomenta la creatividad.</w:t>
            </w:r>
          </w:p>
          <w:p w:rsidR="004B4904" w:rsidRPr="00BA0BD5" w:rsidRDefault="004825A8" w:rsidP="004825A8">
            <w:pPr>
              <w:pStyle w:val="TableParagraph"/>
              <w:ind w:left="10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</w:t>
            </w:r>
            <w:r w:rsidR="008747EA"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 wp14:anchorId="1CF2A21C" wp14:editId="2341DAB3">
                  <wp:extent cx="990489" cy="696087"/>
                  <wp:effectExtent l="0" t="0" r="0" b="0"/>
                  <wp:docPr id="19" name="image10.jpeg" descr="Resultado de imagen de aprender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89" cy="69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tcBorders>
              <w:left w:val="nil"/>
            </w:tcBorders>
          </w:tcPr>
          <w:p w:rsidR="004B4904" w:rsidRPr="00BA0BD5" w:rsidRDefault="004B4904" w:rsidP="004825A8">
            <w:pPr>
              <w:pStyle w:val="TableParagraph"/>
              <w:spacing w:before="1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05782" w:rsidRPr="00BA0BD5" w:rsidRDefault="00205782" w:rsidP="004825A8">
            <w:pPr>
              <w:pStyle w:val="TableParagraph"/>
              <w:ind w:left="683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4904" w:rsidRPr="00BA0BD5" w:rsidRDefault="008747EA" w:rsidP="004825A8">
            <w:pPr>
              <w:pStyle w:val="TableParagraph"/>
              <w:ind w:left="68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0BD5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 wp14:anchorId="306FC64B" wp14:editId="4B16E6BD">
                  <wp:extent cx="490278" cy="647128"/>
                  <wp:effectExtent l="0" t="0" r="0" b="0"/>
                  <wp:docPr id="21" name="image11.png" descr="Resultado de imagen de mano niñ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78" cy="64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904" w:rsidRPr="00BA0BD5">
        <w:trPr>
          <w:trHeight w:val="806"/>
        </w:trPr>
        <w:tc>
          <w:tcPr>
            <w:tcW w:w="15728" w:type="dxa"/>
            <w:gridSpan w:val="3"/>
          </w:tcPr>
          <w:p w:rsidR="004B4904" w:rsidRPr="00BA0BD5" w:rsidRDefault="008747E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BA0BD5">
              <w:rPr>
                <w:rFonts w:ascii="Arial" w:hAnsi="Arial" w:cs="Arial"/>
                <w:b/>
                <w:sz w:val="24"/>
                <w:szCs w:val="24"/>
              </w:rPr>
              <w:lastRenderedPageBreak/>
              <w:t>INSTRUMENTOS DE EVALUACIÓN:</w:t>
            </w:r>
          </w:p>
          <w:p w:rsidR="00205782" w:rsidRPr="004825A8" w:rsidRDefault="00205782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4825A8">
              <w:rPr>
                <w:rFonts w:ascii="Arial" w:hAnsi="Arial" w:cs="Arial"/>
                <w:sz w:val="24"/>
                <w:szCs w:val="24"/>
              </w:rPr>
              <w:t>Observación directa, registros y cuaderno de clase.</w:t>
            </w:r>
          </w:p>
        </w:tc>
      </w:tr>
      <w:tr w:rsidR="002617BB" w:rsidRPr="00BA0BD5" w:rsidTr="005B61BA">
        <w:trPr>
          <w:trHeight w:val="9083"/>
        </w:trPr>
        <w:tc>
          <w:tcPr>
            <w:tcW w:w="15728" w:type="dxa"/>
            <w:gridSpan w:val="3"/>
          </w:tcPr>
          <w:p w:rsidR="002617BB" w:rsidRDefault="00DF2B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DF2BA8">
              <w:rPr>
                <w:rFonts w:ascii="Arial" w:hAnsi="Arial" w:cs="Arial"/>
                <w:b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EC28F38" wp14:editId="08FD53F4">
                  <wp:simplePos x="0" y="0"/>
                  <wp:positionH relativeFrom="column">
                    <wp:posOffset>7278214</wp:posOffset>
                  </wp:positionH>
                  <wp:positionV relativeFrom="paragraph">
                    <wp:posOffset>165100</wp:posOffset>
                  </wp:positionV>
                  <wp:extent cx="2378075" cy="1679575"/>
                  <wp:effectExtent l="76200" t="76200" r="136525" b="130175"/>
                  <wp:wrapNone/>
                  <wp:docPr id="30" name="Imagen 30" descr="C:\Users\Mari Carmen\Desktop\proyectosamparo\elcuerpohumano\fotosyvideos\IMG_20190319_11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 Carmen\Desktop\proyectosamparo\elcuerpohumano\fotosyvideos\IMG_20190319_111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32" r="-42" b="22639"/>
                          <a:stretch/>
                        </pic:blipFill>
                        <pic:spPr bwMode="auto">
                          <a:xfrm>
                            <a:off x="0" y="0"/>
                            <a:ext cx="2378075" cy="16795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17BB">
              <w:rPr>
                <w:rFonts w:ascii="Arial" w:hAnsi="Arial" w:cs="Arial"/>
                <w:b/>
                <w:sz w:val="24"/>
                <w:szCs w:val="24"/>
              </w:rPr>
              <w:t>IMÁGENES DE LA REALIZACIÓN DEL PROYECTO:</w:t>
            </w: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DF2B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DF2BA8">
              <w:rPr>
                <w:rFonts w:ascii="Arial" w:hAnsi="Arial" w:cs="Arial"/>
                <w:b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A669FA9" wp14:editId="6E07E24B">
                  <wp:simplePos x="0" y="0"/>
                  <wp:positionH relativeFrom="column">
                    <wp:posOffset>2529882</wp:posOffset>
                  </wp:positionH>
                  <wp:positionV relativeFrom="paragraph">
                    <wp:posOffset>144260</wp:posOffset>
                  </wp:positionV>
                  <wp:extent cx="2544562" cy="2248524"/>
                  <wp:effectExtent l="76200" t="76200" r="141605" b="133350"/>
                  <wp:wrapNone/>
                  <wp:docPr id="24" name="Imagen 24" descr="C:\Users\Mari Carmen\Desktop\proyectosamparo\elcuerpohumano\fotosyvideos\IMG_20190430_12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 Carmen\Desktop\proyectosamparo\elcuerpohumano\fotosyvideos\IMG_20190430_1202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2" r="4348" b="-74"/>
                          <a:stretch/>
                        </pic:blipFill>
                        <pic:spPr bwMode="auto">
                          <a:xfrm>
                            <a:off x="0" y="0"/>
                            <a:ext cx="2543856" cy="224790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2BA8">
              <w:rPr>
                <w:rFonts w:ascii="Arial" w:hAnsi="Arial" w:cs="Arial"/>
                <w:b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6CA9F33" wp14:editId="064A64D0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144145</wp:posOffset>
                  </wp:positionV>
                  <wp:extent cx="1993265" cy="3085465"/>
                  <wp:effectExtent l="76200" t="76200" r="140335" b="133985"/>
                  <wp:wrapNone/>
                  <wp:docPr id="29" name="Imagen 29" descr="C:\Users\Mari Carmen\Desktop\proyectosamparo\elcuerpohumano\fotosyvideos\IMG_20190318_103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 Carmen\Desktop\proyectosamparo\elcuerpohumano\fotosyvideos\IMG_20190318_1037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0" r="7472" b="3561"/>
                          <a:stretch/>
                        </pic:blipFill>
                        <pic:spPr bwMode="auto">
                          <a:xfrm>
                            <a:off x="0" y="0"/>
                            <a:ext cx="1993265" cy="308546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</w:t>
            </w: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DF2B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DF2BA8">
              <w:rPr>
                <w:rFonts w:ascii="Arial" w:hAnsi="Arial" w:cs="Arial"/>
                <w:b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6F0A27A6" wp14:editId="739FEBF6">
                  <wp:simplePos x="0" y="0"/>
                  <wp:positionH relativeFrom="column">
                    <wp:posOffset>5227320</wp:posOffset>
                  </wp:positionH>
                  <wp:positionV relativeFrom="paragraph">
                    <wp:posOffset>-992505</wp:posOffset>
                  </wp:positionV>
                  <wp:extent cx="1701165" cy="2370455"/>
                  <wp:effectExtent l="76200" t="76200" r="127635" b="125095"/>
                  <wp:wrapNone/>
                  <wp:docPr id="28" name="Imagen 28" descr="C:\Users\Mari Carmen\Desktop\movilmarzo\IMG_20190306_14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 Carmen\Desktop\movilmarzo\IMG_20190306_1400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88" b="-626"/>
                          <a:stretch/>
                        </pic:blipFill>
                        <pic:spPr bwMode="auto">
                          <a:xfrm>
                            <a:off x="0" y="0"/>
                            <a:ext cx="1701165" cy="237045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2BA8">
              <w:rPr>
                <w:rFonts w:ascii="Arial" w:hAnsi="Arial" w:cs="Arial"/>
                <w:b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92C227E" wp14:editId="0D342BCB">
                  <wp:simplePos x="0" y="0"/>
                  <wp:positionH relativeFrom="column">
                    <wp:posOffset>4317365</wp:posOffset>
                  </wp:positionH>
                  <wp:positionV relativeFrom="paragraph">
                    <wp:posOffset>6362700</wp:posOffset>
                  </wp:positionV>
                  <wp:extent cx="2636520" cy="2256155"/>
                  <wp:effectExtent l="76200" t="76200" r="125730" b="125095"/>
                  <wp:wrapNone/>
                  <wp:docPr id="292" name="Imagen 292" descr="C:\Users\Mari Carmen\Desktop\proyectosamparo\elcuerpohumano\fotosyvideos\IMG-2019043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 Carmen\Desktop\proyectosamparo\elcuerpohumano\fotosyvideos\IMG-20190430-WA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4" t="-1" r="9880" b="2700"/>
                          <a:stretch/>
                        </pic:blipFill>
                        <pic:spPr bwMode="auto">
                          <a:xfrm>
                            <a:off x="0" y="0"/>
                            <a:ext cx="2636520" cy="225615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DF2B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DF2BA8">
              <w:rPr>
                <w:rFonts w:ascii="Arial" w:hAnsi="Arial" w:cs="Arial"/>
                <w:b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580D36E" wp14:editId="5A3BDDC7">
                  <wp:simplePos x="0" y="0"/>
                  <wp:positionH relativeFrom="column">
                    <wp:posOffset>7289165</wp:posOffset>
                  </wp:positionH>
                  <wp:positionV relativeFrom="paragraph">
                    <wp:posOffset>111760</wp:posOffset>
                  </wp:positionV>
                  <wp:extent cx="2514600" cy="1548765"/>
                  <wp:effectExtent l="76200" t="76200" r="133350" b="127635"/>
                  <wp:wrapNone/>
                  <wp:docPr id="31" name="Imagen 31" descr="C:\Users\Mari Carmen\Desktop\proyectosamparo\elcuerpohumano\fotosyvideos\IMG_20190320_134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 Carmen\Desktop\proyectosamparo\elcuerpohumano\fotosyvideos\IMG_20190320_134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1" t="12114" r="4349" b="11648"/>
                          <a:stretch/>
                        </pic:blipFill>
                        <pic:spPr bwMode="auto">
                          <a:xfrm>
                            <a:off x="0" y="0"/>
                            <a:ext cx="2514600" cy="154876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DF2B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DF2BA8">
              <w:rPr>
                <w:rFonts w:ascii="Arial" w:hAnsi="Arial" w:cs="Arial"/>
                <w:b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34E66F1" wp14:editId="41CFD79C">
                  <wp:simplePos x="0" y="0"/>
                  <wp:positionH relativeFrom="column">
                    <wp:posOffset>2829560</wp:posOffset>
                  </wp:positionH>
                  <wp:positionV relativeFrom="paragraph">
                    <wp:posOffset>53184</wp:posOffset>
                  </wp:positionV>
                  <wp:extent cx="2183130" cy="3373755"/>
                  <wp:effectExtent l="76200" t="76200" r="140970" b="131445"/>
                  <wp:wrapNone/>
                  <wp:docPr id="291" name="Imagen 291" descr="C:\Users\Mari Carmen\Desktop\proyectosamparo\elcuerpohumano\fotosyvideos\IMG_20190405_113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 Carmen\Desktop\proyectosamparo\elcuerpohumano\fotosyvideos\IMG_20190405_1138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6" t="4766" r="22107" b="21958"/>
                          <a:stretch/>
                        </pic:blipFill>
                        <pic:spPr bwMode="auto">
                          <a:xfrm>
                            <a:off x="0" y="0"/>
                            <a:ext cx="2183130" cy="337375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</w:t>
            </w: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DF2B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DF2BA8">
              <w:rPr>
                <w:rFonts w:ascii="Arial" w:hAnsi="Arial" w:cs="Arial"/>
                <w:b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2D32E71" wp14:editId="4AA962DE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156210</wp:posOffset>
                  </wp:positionV>
                  <wp:extent cx="2296160" cy="2824480"/>
                  <wp:effectExtent l="76200" t="76200" r="142240" b="128270"/>
                  <wp:wrapNone/>
                  <wp:docPr id="289" name="Imagen 289" descr="C:\Users\Mari Carmen\Desktop\proyectosamparo\elcuerpohumano\fotosyvideos\IMG_20190325_10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 Carmen\Desktop\proyectosamparo\elcuerpohumano\fotosyvideos\IMG_20190325_1046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3" t="13057" r="13007" b="10334"/>
                          <a:stretch/>
                        </pic:blipFill>
                        <pic:spPr bwMode="auto">
                          <a:xfrm>
                            <a:off x="0" y="0"/>
                            <a:ext cx="2296160" cy="282448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17BB">
              <w:rPr>
                <w:rFonts w:ascii="Arial" w:hAnsi="Arial" w:cs="Arial"/>
                <w:b/>
                <w:sz w:val="24"/>
                <w:szCs w:val="24"/>
              </w:rPr>
              <w:t xml:space="preserve">          </w:t>
            </w:r>
            <w:r w:rsidR="002617BB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       </w:t>
            </w:r>
          </w:p>
          <w:p w:rsidR="002617BB" w:rsidRDefault="00DF2B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DF2BA8">
              <w:rPr>
                <w:rFonts w:ascii="Arial" w:hAnsi="Arial" w:cs="Arial"/>
                <w:b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F71710C" wp14:editId="2E0AA304">
                  <wp:simplePos x="0" y="0"/>
                  <wp:positionH relativeFrom="column">
                    <wp:posOffset>7727950</wp:posOffset>
                  </wp:positionH>
                  <wp:positionV relativeFrom="paragraph">
                    <wp:posOffset>57150</wp:posOffset>
                  </wp:positionV>
                  <wp:extent cx="2066290" cy="2667635"/>
                  <wp:effectExtent l="76200" t="76200" r="124460" b="132715"/>
                  <wp:wrapNone/>
                  <wp:docPr id="290" name="Imagen 290" descr="C:\Users\Mari Carmen\Desktop\proyectosamparo\elcuerpohumano\fotosyvideos\IMG_20190327_093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 Carmen\Desktop\proyectosamparo\elcuerpohumano\fotosyvideos\IMG_20190327_0931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9" r="10635" b="21068"/>
                          <a:stretch/>
                        </pic:blipFill>
                        <pic:spPr bwMode="auto">
                          <a:xfrm>
                            <a:off x="0" y="0"/>
                            <a:ext cx="2066290" cy="266763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17BB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:rsidR="002617BB" w:rsidRDefault="00DF2BA8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DF2BA8">
              <w:rPr>
                <w:rFonts w:ascii="Arial" w:hAnsi="Arial" w:cs="Arial"/>
                <w:b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BF6375A" wp14:editId="5FB66D8E">
                  <wp:simplePos x="0" y="0"/>
                  <wp:positionH relativeFrom="column">
                    <wp:posOffset>5227955</wp:posOffset>
                  </wp:positionH>
                  <wp:positionV relativeFrom="paragraph">
                    <wp:posOffset>31750</wp:posOffset>
                  </wp:positionV>
                  <wp:extent cx="2351405" cy="2172970"/>
                  <wp:effectExtent l="76200" t="76200" r="125095" b="132080"/>
                  <wp:wrapNone/>
                  <wp:docPr id="288" name="Imagen 288" descr="C:\Users\Mari Carmen\Desktop\proyectosamparo\elcuerpohumano\fotosyvideos\IMG_20190325_092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 Carmen\Desktop\proyectosamparo\elcuerpohumano\fotosyvideos\IMG_20190325_092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25" r="-42" b="23762"/>
                          <a:stretch/>
                        </pic:blipFill>
                        <pic:spPr bwMode="auto">
                          <a:xfrm>
                            <a:off x="0" y="0"/>
                            <a:ext cx="2351405" cy="217297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2617BB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17BB" w:rsidRDefault="002617BB" w:rsidP="005B61B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F2BA8" w:rsidRDefault="00DF2BA8" w:rsidP="005B61B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F2BA8" w:rsidRDefault="00DF2BA8" w:rsidP="005B61B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F2BA8" w:rsidRDefault="00DF2BA8" w:rsidP="005B61B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F2BA8" w:rsidRDefault="00DF2BA8" w:rsidP="005B61B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F2BA8" w:rsidRDefault="00DF2BA8" w:rsidP="005B61B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F2BA8" w:rsidRDefault="00DF2BA8" w:rsidP="005B61B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F2BA8" w:rsidRDefault="00DF2BA8" w:rsidP="005B61B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F2BA8" w:rsidRDefault="00DF2BA8" w:rsidP="005B61B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F2BA8" w:rsidRDefault="00DF2BA8" w:rsidP="005B61B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F2BA8" w:rsidRPr="00BA0BD5" w:rsidRDefault="00DF2BA8" w:rsidP="005B61BA">
            <w:pPr>
              <w:pStyle w:val="TableParagraph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B4904" w:rsidRPr="00BA0BD5" w:rsidRDefault="004B4904">
      <w:pPr>
        <w:rPr>
          <w:rFonts w:ascii="Arial" w:hAnsi="Arial" w:cs="Arial"/>
          <w:sz w:val="24"/>
          <w:szCs w:val="24"/>
        </w:rPr>
        <w:sectPr w:rsidR="004B4904" w:rsidRPr="00BA0BD5">
          <w:pgSz w:w="16840" w:h="11910" w:orient="landscape"/>
          <w:pgMar w:top="580" w:right="420" w:bottom="480" w:left="180" w:header="0" w:footer="298" w:gutter="0"/>
          <w:cols w:space="720"/>
        </w:sectPr>
      </w:pPr>
    </w:p>
    <w:p w:rsidR="004B4904" w:rsidRPr="00BA0BD5" w:rsidRDefault="004B4904">
      <w:pPr>
        <w:pStyle w:val="Textoindependiente"/>
        <w:spacing w:before="4"/>
        <w:rPr>
          <w:sz w:val="24"/>
          <w:szCs w:val="24"/>
        </w:rPr>
      </w:pPr>
    </w:p>
    <w:sectPr w:rsidR="004B4904" w:rsidRPr="00BA0BD5">
      <w:pgSz w:w="16840" w:h="11910" w:orient="landscape"/>
      <w:pgMar w:top="1100" w:right="420" w:bottom="480" w:left="180" w:header="0" w:footer="2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7C3" w:rsidRDefault="002947C3">
      <w:r>
        <w:separator/>
      </w:r>
    </w:p>
  </w:endnote>
  <w:endnote w:type="continuationSeparator" w:id="0">
    <w:p w:rsidR="002947C3" w:rsidRDefault="00294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904" w:rsidRDefault="008747EA">
    <w:pPr>
      <w:pStyle w:val="Textoindependiente"/>
      <w:spacing w:line="14" w:lineRule="auto"/>
    </w:pPr>
    <w:r>
      <w:rPr>
        <w:noProof/>
        <w:lang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4523740</wp:posOffset>
          </wp:positionH>
          <wp:positionV relativeFrom="page">
            <wp:posOffset>7172960</wp:posOffset>
          </wp:positionV>
          <wp:extent cx="5935979" cy="15494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5979" cy="15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5EAB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8094980</wp:posOffset>
              </wp:positionH>
              <wp:positionV relativeFrom="page">
                <wp:posOffset>7181850</wp:posOffset>
              </wp:positionV>
              <wp:extent cx="2377440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904" w:rsidRDefault="004B4904">
                          <w:pPr>
                            <w:pStyle w:val="Textoindependiente"/>
                            <w:spacing w:line="212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37.4pt;margin-top:565.5pt;width:187.2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" filled="f" stroked="f">
              <v:textbox inset="0,0,0,0">
                <w:txbxContent>
                  <w:p w:rsidR="004B4904" w:rsidRDefault="004B4904">
                    <w:pPr>
                      <w:pStyle w:val="Textoindependiente"/>
                      <w:spacing w:line="212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7C3" w:rsidRDefault="002947C3">
      <w:r>
        <w:separator/>
      </w:r>
    </w:p>
  </w:footnote>
  <w:footnote w:type="continuationSeparator" w:id="0">
    <w:p w:rsidR="002947C3" w:rsidRDefault="002947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E01B3"/>
    <w:multiLevelType w:val="hybridMultilevel"/>
    <w:tmpl w:val="771CFFF0"/>
    <w:lvl w:ilvl="0" w:tplc="3F10CEBC">
      <w:start w:val="8"/>
      <w:numFmt w:val="bullet"/>
      <w:lvlText w:val="-"/>
      <w:lvlJc w:val="left"/>
      <w:pPr>
        <w:ind w:left="360" w:hanging="360"/>
      </w:pPr>
      <w:rPr>
        <w:rFonts w:ascii="Arial" w:eastAsia="Trebuchet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BBD6085"/>
    <w:multiLevelType w:val="hybridMultilevel"/>
    <w:tmpl w:val="4816D64E"/>
    <w:lvl w:ilvl="0" w:tplc="B3CAFEA2">
      <w:start w:val="8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904"/>
    <w:rsid w:val="00034FB8"/>
    <w:rsid w:val="00185EAB"/>
    <w:rsid w:val="00205782"/>
    <w:rsid w:val="002617BB"/>
    <w:rsid w:val="00274F0F"/>
    <w:rsid w:val="002947C3"/>
    <w:rsid w:val="002F29B2"/>
    <w:rsid w:val="003723FE"/>
    <w:rsid w:val="0044037B"/>
    <w:rsid w:val="00442EAA"/>
    <w:rsid w:val="004825A8"/>
    <w:rsid w:val="004B4904"/>
    <w:rsid w:val="00546E42"/>
    <w:rsid w:val="005D142D"/>
    <w:rsid w:val="007149A6"/>
    <w:rsid w:val="00781A33"/>
    <w:rsid w:val="00812380"/>
    <w:rsid w:val="008222D7"/>
    <w:rsid w:val="00863787"/>
    <w:rsid w:val="008747EA"/>
    <w:rsid w:val="00AF2BF0"/>
    <w:rsid w:val="00BA0BD5"/>
    <w:rsid w:val="00C40B9A"/>
    <w:rsid w:val="00C73ABC"/>
    <w:rsid w:val="00DD0FC8"/>
    <w:rsid w:val="00DD27DF"/>
    <w:rsid w:val="00DF2BA8"/>
    <w:rsid w:val="00E60DA4"/>
    <w:rsid w:val="00E75018"/>
    <w:rsid w:val="00EB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85E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5EAB"/>
    <w:rPr>
      <w:rFonts w:ascii="Tahoma" w:eastAsia="Trebuchet MS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2617B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17BB"/>
    <w:rPr>
      <w:rFonts w:ascii="Trebuchet MS" w:eastAsia="Trebuchet MS" w:hAnsi="Trebuchet MS" w:cs="Trebuchet MS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2617B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17BB"/>
    <w:rPr>
      <w:rFonts w:ascii="Trebuchet MS" w:eastAsia="Trebuchet MS" w:hAnsi="Trebuchet MS" w:cs="Trebuchet MS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85E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5EAB"/>
    <w:rPr>
      <w:rFonts w:ascii="Tahoma" w:eastAsia="Trebuchet MS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2617B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17BB"/>
    <w:rPr>
      <w:rFonts w:ascii="Trebuchet MS" w:eastAsia="Trebuchet MS" w:hAnsi="Trebuchet MS" w:cs="Trebuchet MS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2617B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17BB"/>
    <w:rPr>
      <w:rFonts w:ascii="Trebuchet MS" w:eastAsia="Trebuchet MS" w:hAnsi="Trebuchet MS" w:cs="Trebuchet MS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0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4.wdp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microsoft.com/office/2007/relationships/hdphoto" Target="media/hdphoto8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3.wdp"/><Relationship Id="rId32" Type="http://schemas.microsoft.com/office/2007/relationships/hdphoto" Target="media/hdphoto7.wdp"/><Relationship Id="rId37" Type="http://schemas.openxmlformats.org/officeDocument/2006/relationships/image" Target="media/image2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28" Type="http://schemas.microsoft.com/office/2007/relationships/hdphoto" Target="media/hdphoto5.wdp"/><Relationship Id="rId36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2.wdp"/><Relationship Id="rId27" Type="http://schemas.openxmlformats.org/officeDocument/2006/relationships/image" Target="media/image16.jpeg"/><Relationship Id="rId30" Type="http://schemas.microsoft.com/office/2007/relationships/hdphoto" Target="media/hdphoto6.wdp"/><Relationship Id="rId35" Type="http://schemas.openxmlformats.org/officeDocument/2006/relationships/image" Target="media/image2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1986</Words>
  <Characters>10923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Maestra patri</vt:lpstr>
    </vt:vector>
  </TitlesOfParts>
  <Company>Hewlett-Packard</Company>
  <LinksUpToDate>false</LinksUpToDate>
  <CharactersWithSpaces>12884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Maestra patri</dc:title>
  <dc:subject>maestrapatri.blogspot.com</dc:subject>
  <dc:creator>Patricia</dc:creator>
  <cp:lastModifiedBy>Colegio</cp:lastModifiedBy>
  <cp:revision>4</cp:revision>
  <dcterms:created xsi:type="dcterms:W3CDTF">2019-05-22T15:55:00Z</dcterms:created>
  <dcterms:modified xsi:type="dcterms:W3CDTF">2019-05-23T08:22:00Z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2016-11-20T00:00:00Z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2019-05-20T00:00:00Z</vt:filetime>
  </property>
</Properties>
</file>