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3450"/>
        <w:gridCol w:w="2030"/>
        <w:gridCol w:w="5481"/>
      </w:tblGrid>
      <w:tr w:rsidR="00676A84" w:rsidRPr="00DC45BB" w:rsidTr="00793F9F">
        <w:tc>
          <w:tcPr>
            <w:tcW w:w="5480" w:type="dxa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TÍTULO</w:t>
            </w:r>
            <w:r w:rsidR="00EA4E85">
              <w:rPr>
                <w:b/>
              </w:rPr>
              <w:t>: SOMOS UN HOSPITAL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TEMA/PREGUNTA CLAVE</w:t>
            </w:r>
            <w:r w:rsidR="00C639A9">
              <w:rPr>
                <w:b/>
              </w:rPr>
              <w:t xml:space="preserve"> </w:t>
            </w:r>
            <w:r w:rsidR="00EA4E85">
              <w:rPr>
                <w:b/>
              </w:rPr>
              <w:t>¿CÓMO FUNCIONA NUESTRO CUERPO?</w:t>
            </w:r>
          </w:p>
        </w:tc>
        <w:tc>
          <w:tcPr>
            <w:tcW w:w="5481" w:type="dxa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PRODUCTO FINAL</w:t>
            </w:r>
            <w:r w:rsidR="00EA4E85">
              <w:rPr>
                <w:b/>
              </w:rPr>
              <w:t>: SIMULACIÓN DE CONSULTAS MÉDICAS.</w:t>
            </w:r>
          </w:p>
        </w:tc>
      </w:tr>
      <w:tr w:rsidR="00676A84" w:rsidRPr="00DC45BB" w:rsidTr="00793F9F">
        <w:tc>
          <w:tcPr>
            <w:tcW w:w="8930" w:type="dxa"/>
            <w:gridSpan w:val="2"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ACTIVIDAD MOTIVADORA</w:t>
            </w:r>
            <w:r w:rsidR="00F42CBB">
              <w:rPr>
                <w:b/>
              </w:rPr>
              <w:t>: V</w:t>
            </w:r>
            <w:r w:rsidR="00C639A9">
              <w:rPr>
                <w:b/>
              </w:rPr>
              <w:t xml:space="preserve">ISUALIZACIÓN DE VIDEO “ ERASÉ UNA VEZ EL </w:t>
            </w:r>
            <w:r w:rsidR="00F42CBB">
              <w:rPr>
                <w:b/>
              </w:rPr>
              <w:t xml:space="preserve"> HOMBRE”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SOPORTE</w:t>
            </w:r>
            <w:r w:rsidR="00F42CBB">
              <w:rPr>
                <w:b/>
              </w:rPr>
              <w:t xml:space="preserve">: DIGITAL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</w:t>
            </w:r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CONTEXTO</w:t>
            </w:r>
            <w:r w:rsidR="00F42CBB">
              <w:rPr>
                <w:b/>
              </w:rPr>
              <w:t>: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CENTRO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HOSPITAL MATERNO INFANTIL.</w:t>
            </w: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TAREAS</w:t>
            </w:r>
            <w:r w:rsidR="00F42CBB">
              <w:rPr>
                <w:b/>
              </w:rPr>
              <w:t>: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4º PRIMARIA:</w:t>
            </w:r>
          </w:p>
          <w:p w:rsidR="00F42CBB" w:rsidRDefault="00F42CBB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 y exposición de los órganos y funciones del aparato digestivo.</w:t>
            </w:r>
          </w:p>
          <w:p w:rsidR="00F42CBB" w:rsidRDefault="00F42CBB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y exposición de enfermedades del aparato digestivo.</w:t>
            </w:r>
          </w:p>
          <w:p w:rsidR="00F42CBB" w:rsidRDefault="00F42CBB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encuesta sobre hábitos de vida saludable.</w:t>
            </w:r>
          </w:p>
          <w:p w:rsidR="00F42CBB" w:rsidRDefault="0070278C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Realización de encuesta a otros compañeros del centro, conteo y gráficas.</w:t>
            </w:r>
          </w:p>
          <w:p w:rsidR="0070278C" w:rsidRDefault="0070278C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menús saludables.</w:t>
            </w:r>
          </w:p>
          <w:p w:rsidR="0070278C" w:rsidRDefault="0070278C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Realización de carteles con los órganos del aparato digestivo</w:t>
            </w:r>
          </w:p>
          <w:p w:rsidR="0070278C" w:rsidRDefault="0070278C" w:rsidP="00F42CBB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carteles con enfermedades del aparato digestivo.</w:t>
            </w:r>
          </w:p>
          <w:p w:rsidR="0070278C" w:rsidRDefault="0070278C" w:rsidP="0070278C">
            <w:pPr>
              <w:pStyle w:val="Prrafodelista"/>
              <w:spacing w:before="360" w:after="360" w:line="240" w:lineRule="auto"/>
              <w:rPr>
                <w:b/>
              </w:rPr>
            </w:pPr>
          </w:p>
          <w:p w:rsidR="0070278C" w:rsidRDefault="0070278C" w:rsidP="0070278C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1ºE.S.O:</w:t>
            </w:r>
          </w:p>
          <w:p w:rsidR="0070278C" w:rsidRDefault="0070278C" w:rsidP="0070278C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de información sobre enfermedades oftalmológicas  y en qué países se da con mayor incidencia.</w:t>
            </w:r>
          </w:p>
          <w:p w:rsidR="0070278C" w:rsidRDefault="0070278C" w:rsidP="0070278C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un mapamundi mudo</w:t>
            </w:r>
          </w:p>
          <w:p w:rsidR="0070278C" w:rsidRDefault="0070278C" w:rsidP="0070278C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Realización de etiquetas  con el nombre de la enfermedad y colocación de éstas </w:t>
            </w:r>
            <w:r w:rsidR="00995754">
              <w:rPr>
                <w:b/>
              </w:rPr>
              <w:t xml:space="preserve"> en el </w:t>
            </w:r>
            <w:r w:rsidR="00995754">
              <w:rPr>
                <w:b/>
              </w:rPr>
              <w:lastRenderedPageBreak/>
              <w:t>mapamundi.</w:t>
            </w:r>
          </w:p>
          <w:p w:rsidR="00995754" w:rsidRDefault="00995754" w:rsidP="00995754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2º E.S.O:</w:t>
            </w:r>
          </w:p>
          <w:p w:rsidR="00995754" w:rsidRDefault="00995754" w:rsidP="00995754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Búsqueda  en la historia desde sus orígenes hasta nuestros días  de la evolución de la obstetricia y avances tecnológicos en ésta rama de la medicina.</w:t>
            </w:r>
          </w:p>
          <w:p w:rsidR="00995754" w:rsidRDefault="00995754" w:rsidP="00995754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Realización de carteles con la información sobre la evolución y fecha correspondiente.</w:t>
            </w:r>
          </w:p>
          <w:p w:rsidR="00995754" w:rsidRPr="00995754" w:rsidRDefault="00995754" w:rsidP="00995754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Elaboración de un eje cronológico.</w:t>
            </w: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HERRAMIENTAS TICS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ORDENADOR Y PIZARRA DIGITAL.</w:t>
            </w:r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ÁREAS IMPLICADAS</w:t>
            </w:r>
            <w:r w:rsidR="00F42CBB">
              <w:rPr>
                <w:b/>
              </w:rPr>
              <w:t>.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LENGUA, MATEMÁTICAS, NATURALES, SOCIALES, INGLÉS Y PLÁSTICA.</w:t>
            </w: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ESTRATEGIAS METODOLÓGICAS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LLUVIA DE IDEAS 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TRABAJO COOPERATIVO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EXPERTOS</w:t>
            </w:r>
          </w:p>
        </w:tc>
      </w:tr>
      <w:tr w:rsidR="00676A84" w:rsidRPr="00DC45BB" w:rsidTr="00793F9F">
        <w:tc>
          <w:tcPr>
            <w:tcW w:w="5480" w:type="dxa"/>
            <w:shd w:val="clear" w:color="auto" w:fill="auto"/>
          </w:tcPr>
          <w:p w:rsidR="00676A84" w:rsidRPr="00F036F8" w:rsidRDefault="00676A84" w:rsidP="00793F9F">
            <w:pPr>
              <w:spacing w:before="360" w:after="36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F036F8">
              <w:rPr>
                <w:rFonts w:ascii="Verdana" w:hAnsi="Verdana"/>
                <w:b/>
                <w:sz w:val="16"/>
                <w:szCs w:val="16"/>
              </w:rPr>
              <w:t>COMPETENCIAS CLAVE</w:t>
            </w:r>
            <w:r w:rsidR="00995754" w:rsidRPr="00F036F8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995754" w:rsidRPr="00F036F8" w:rsidRDefault="00636775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</w:pPr>
            <w:hyperlink r:id="rId6" w:tgtFrame="_blank" w:history="1">
              <w:r w:rsidR="00995754"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en comunicación lingüística</w:t>
              </w:r>
            </w:hyperlink>
          </w:p>
          <w:p w:rsidR="00995754" w:rsidRPr="00F036F8" w:rsidRDefault="00636775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hyperlink r:id="rId7" w:tgtFrame="_blank" w:history="1">
              <w:r w:rsidR="00995754"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matemática y competencias básicas en ciencia y tecnología</w:t>
              </w:r>
            </w:hyperlink>
            <w:r w:rsidR="00995754"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="00995754" w:rsidRPr="00F036F8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F036F8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8" w:tgtFrame="_blank" w:history="1">
              <w:r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 digital</w:t>
              </w:r>
            </w:hyperlink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F036F8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F036F8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 </w:t>
            </w:r>
            <w:hyperlink r:id="rId9" w:tgtFrame="_blank" w:history="1">
              <w:r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Aprender a aprender</w:t>
              </w:r>
            </w:hyperlink>
            <w:r w:rsidRPr="00F036F8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. </w:t>
            </w:r>
          </w:p>
          <w:p w:rsidR="00995754" w:rsidRPr="00F036F8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0" w:tgtFrame="_blank" w:history="1">
              <w:r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Competencias sociales y cívicas</w:t>
              </w:r>
            </w:hyperlink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995754" w:rsidRPr="00F036F8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1" w:tgtFrame="_blank" w:history="1">
              <w:r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Sentido de la iniciativa y espíritu emprendedor</w:t>
              </w:r>
            </w:hyperlink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</w:p>
          <w:p w:rsidR="00995754" w:rsidRPr="00F036F8" w:rsidRDefault="00995754" w:rsidP="00995754">
            <w:pPr>
              <w:pStyle w:val="Prrafodelista"/>
              <w:numPr>
                <w:ilvl w:val="0"/>
                <w:numId w:val="4"/>
              </w:numPr>
              <w:spacing w:before="360" w:after="360" w:line="240" w:lineRule="auto"/>
              <w:rPr>
                <w:rFonts w:ascii="Verdana" w:hAnsi="Verdana" w:cs="Arial"/>
                <w:sz w:val="16"/>
                <w:szCs w:val="16"/>
                <w:shd w:val="clear" w:color="auto" w:fill="F4F4F4"/>
              </w:rPr>
            </w:pPr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 </w:t>
            </w:r>
            <w:hyperlink r:id="rId12" w:tgtFrame="_blank" w:history="1">
              <w:r w:rsidRPr="00F036F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16"/>
                  <w:szCs w:val="16"/>
                  <w:bdr w:val="none" w:sz="0" w:space="0" w:color="auto" w:frame="1"/>
                  <w:shd w:val="clear" w:color="auto" w:fill="F4F4F4"/>
                </w:rPr>
                <w:t>Conciencia y expresiones culturales</w:t>
              </w:r>
            </w:hyperlink>
            <w:r w:rsidRPr="00F036F8">
              <w:rPr>
                <w:rFonts w:ascii="Verdana" w:hAnsi="Verdana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4F4F4"/>
              </w:rPr>
              <w:t>.</w:t>
            </w:r>
            <w:r w:rsidRPr="00F036F8">
              <w:rPr>
                <w:rFonts w:ascii="Verdana" w:hAnsi="Verdana" w:cs="Arial"/>
                <w:sz w:val="16"/>
                <w:szCs w:val="16"/>
                <w:shd w:val="clear" w:color="auto" w:fill="F4F4F4"/>
              </w:rPr>
              <w:t> </w:t>
            </w:r>
          </w:p>
          <w:p w:rsidR="00995754" w:rsidRPr="00995754" w:rsidRDefault="00995754" w:rsidP="00995754">
            <w:pPr>
              <w:spacing w:before="360" w:after="360" w:line="240" w:lineRule="auto"/>
              <w:ind w:left="360"/>
              <w:rPr>
                <w:b/>
              </w:rPr>
            </w:pPr>
          </w:p>
          <w:p w:rsidR="00995754" w:rsidRPr="00DC45BB" w:rsidRDefault="0099575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PLAN DE EVALUACIÓN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INICIAL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DEL PROCESO 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676A84" w:rsidRPr="00DC45BB" w:rsidTr="00793F9F">
        <w:trPr>
          <w:trHeight w:val="629"/>
        </w:trPr>
        <w:tc>
          <w:tcPr>
            <w:tcW w:w="5480" w:type="dxa"/>
            <w:vMerge w:val="restart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lastRenderedPageBreak/>
              <w:t>CRITERIOS DE APRENDIZAJE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4º DE PRIMARIA: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1. Explica la función de relación e identifica las etapas de la vida humana; relaciona los sentidos  con la información que cada uno transmite.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2. Relaciona los sentidos y sus órganos, describiendo las partes de los mismos.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3. Analiza situaciones relacionadas con el cuidado del cuerpo y os sentidos, discriminando acciones positivas y negativas para una vida saludable.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4. Analiza dibujos de órganos y partes del cuerpo e identifica el sentido al que pertenecen.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5. Explica el aparato digestivo y reconoce los diferentes órganos.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6. Señala las partes del aparato excretor.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7. Diferencia entre alimentos y nutrientes.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8. Relaciona los aparatos </w:t>
            </w:r>
            <w:proofErr w:type="gramStart"/>
            <w:r>
              <w:rPr>
                <w:b/>
              </w:rPr>
              <w:t>digestivos ,</w:t>
            </w:r>
            <w:proofErr w:type="gramEnd"/>
            <w:r>
              <w:rPr>
                <w:b/>
              </w:rPr>
              <w:t xml:space="preserve"> circulatorio, excretor y respiratorio con su función.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9. Identifica a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grupo pertenecen un grupo de </w:t>
            </w:r>
            <w:r>
              <w:rPr>
                <w:b/>
              </w:rPr>
              <w:lastRenderedPageBreak/>
              <w:t>alimentos.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10. Reconoce prácticas  saludables para una buena alimentación.</w:t>
            </w: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11. Indica consecuencias de una mala </w:t>
            </w:r>
            <w:r w:rsidR="00375693">
              <w:rPr>
                <w:b/>
              </w:rPr>
              <w:t>alimentación.</w:t>
            </w:r>
          </w:p>
          <w:p w:rsidR="00375693" w:rsidRDefault="00375693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1º E.S.O:</w:t>
            </w:r>
          </w:p>
          <w:p w:rsidR="00375693" w:rsidRDefault="00375693" w:rsidP="00375693">
            <w:pPr>
              <w:pStyle w:val="Prrafodelista"/>
              <w:numPr>
                <w:ilvl w:val="0"/>
                <w:numId w:val="1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Analizar e identificar las formas de representación de nuestro planeta y localizar espacios geográficos y lugares en un mapa utilizando datos de coordenadas geográficas.</w:t>
            </w:r>
          </w:p>
          <w:p w:rsidR="00375693" w:rsidRDefault="00375693" w:rsidP="00375693">
            <w:pPr>
              <w:pStyle w:val="Prrafodelista"/>
              <w:numPr>
                <w:ilvl w:val="0"/>
                <w:numId w:val="1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Describir las peculiaridades  del medio físico español, europeo y mundial.</w:t>
            </w:r>
          </w:p>
          <w:p w:rsidR="00375693" w:rsidRDefault="00375693" w:rsidP="00375693">
            <w:pPr>
              <w:pStyle w:val="Prrafodelista"/>
              <w:numPr>
                <w:ilvl w:val="0"/>
                <w:numId w:val="1"/>
              </w:numPr>
              <w:spacing w:before="360" w:after="360" w:line="240" w:lineRule="auto"/>
              <w:rPr>
                <w:b/>
              </w:rPr>
            </w:pPr>
            <w:proofErr w:type="gramStart"/>
            <w:r>
              <w:rPr>
                <w:b/>
              </w:rPr>
              <w:t>Conocer ,</w:t>
            </w:r>
            <w:proofErr w:type="gramEnd"/>
            <w:r>
              <w:rPr>
                <w:b/>
              </w:rPr>
              <w:t xml:space="preserve"> describir y valorar la acción del hombre sobre el medio ambi</w:t>
            </w:r>
            <w:r w:rsidR="005B770F">
              <w:rPr>
                <w:b/>
              </w:rPr>
              <w:t>ente y sus consecuencias.</w:t>
            </w:r>
          </w:p>
          <w:p w:rsidR="005B770F" w:rsidRDefault="005B770F" w:rsidP="005B770F">
            <w:pPr>
              <w:pStyle w:val="Prrafodelista"/>
              <w:spacing w:before="360" w:after="360" w:line="240" w:lineRule="auto"/>
              <w:rPr>
                <w:b/>
              </w:rPr>
            </w:pPr>
          </w:p>
          <w:p w:rsidR="005B770F" w:rsidRDefault="005B770F" w:rsidP="005B770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2º E.S.O:</w:t>
            </w:r>
          </w:p>
          <w:p w:rsidR="00EA4E85" w:rsidRDefault="00EA4E85" w:rsidP="00EA4E85">
            <w:pPr>
              <w:pStyle w:val="Prrafodelista"/>
              <w:numPr>
                <w:ilvl w:val="0"/>
                <w:numId w:val="2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Promover el manejo de información temporal.</w:t>
            </w:r>
          </w:p>
          <w:p w:rsidR="00EA4E85" w:rsidRDefault="00EA4E85" w:rsidP="00EA4E85">
            <w:pPr>
              <w:pStyle w:val="Prrafodelista"/>
              <w:numPr>
                <w:ilvl w:val="0"/>
                <w:numId w:val="2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Aprender a elaborar una línea del tiempo.</w:t>
            </w:r>
          </w:p>
          <w:p w:rsidR="00EA4E85" w:rsidRDefault="00EA4E85" w:rsidP="00EA4E85">
            <w:pPr>
              <w:pStyle w:val="Prrafodelista"/>
              <w:numPr>
                <w:ilvl w:val="0"/>
                <w:numId w:val="2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Formar redes conceptuales.</w:t>
            </w:r>
          </w:p>
          <w:p w:rsidR="00EA4E85" w:rsidRPr="00EA4E85" w:rsidRDefault="00EA4E85" w:rsidP="00EA4E85">
            <w:pPr>
              <w:pStyle w:val="Prrafodelista"/>
              <w:numPr>
                <w:ilvl w:val="0"/>
                <w:numId w:val="2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Desarrollar la importancia de las comparaciones en historia. La comparación en un cuadro </w:t>
            </w:r>
            <w:proofErr w:type="gramStart"/>
            <w:r>
              <w:rPr>
                <w:b/>
              </w:rPr>
              <w:t>resumen .</w:t>
            </w:r>
            <w:proofErr w:type="gramEnd"/>
          </w:p>
          <w:p w:rsidR="005B770F" w:rsidRPr="005B770F" w:rsidRDefault="005B770F" w:rsidP="005B770F">
            <w:pPr>
              <w:spacing w:before="360" w:after="360" w:line="240" w:lineRule="auto"/>
              <w:rPr>
                <w:b/>
              </w:rPr>
            </w:pPr>
          </w:p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  <w:p w:rsidR="00676A84" w:rsidRPr="00DC45BB" w:rsidRDefault="00676A84" w:rsidP="00793F9F">
            <w:pPr>
              <w:spacing w:before="360" w:after="360" w:line="240" w:lineRule="auto"/>
              <w:rPr>
                <w:b/>
              </w:rPr>
            </w:pPr>
          </w:p>
        </w:tc>
        <w:tc>
          <w:tcPr>
            <w:tcW w:w="5480" w:type="dxa"/>
            <w:gridSpan w:val="2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1" w:type="dxa"/>
            <w:vMerge w:val="restart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DIFUSIÓN DEL PROYECTO</w:t>
            </w:r>
          </w:p>
          <w:p w:rsidR="00F42C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FACEBOOK</w:t>
            </w:r>
          </w:p>
          <w:p w:rsidR="00F42CBB" w:rsidRPr="00DC45BB" w:rsidRDefault="00F42CBB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INSTAGRAM</w:t>
            </w:r>
          </w:p>
        </w:tc>
      </w:tr>
      <w:tr w:rsidR="00676A84" w:rsidRPr="00DC45BB" w:rsidTr="00793F9F">
        <w:tc>
          <w:tcPr>
            <w:tcW w:w="5480" w:type="dxa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676A84" w:rsidRDefault="00676A84" w:rsidP="00793F9F">
            <w:pPr>
              <w:spacing w:before="360" w:after="360" w:line="240" w:lineRule="auto"/>
              <w:rPr>
                <w:b/>
              </w:rPr>
            </w:pPr>
            <w:r w:rsidRPr="00DC45BB">
              <w:rPr>
                <w:b/>
              </w:rPr>
              <w:t>RECURSO</w:t>
            </w:r>
            <w:r w:rsidR="00DF6D99">
              <w:rPr>
                <w:b/>
              </w:rPr>
              <w:t>S:</w:t>
            </w:r>
          </w:p>
          <w:p w:rsidR="00DF6D99" w:rsidRDefault="00DF6D99" w:rsidP="00793F9F">
            <w:p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MATERIALES: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PAPEL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LÁPIZ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COLORES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ROTULADORES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TIJERAS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PEGAMENTO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CARTULINA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PAPEL CONTINUO</w:t>
            </w:r>
          </w:p>
          <w:p w:rsidR="00DF6D99" w:rsidRDefault="00DF6D99" w:rsidP="00DF6D99">
            <w:pPr>
              <w:spacing w:before="360" w:after="360" w:line="240" w:lineRule="auto"/>
              <w:ind w:left="360"/>
              <w:rPr>
                <w:b/>
              </w:rPr>
            </w:pPr>
            <w:r>
              <w:rPr>
                <w:b/>
              </w:rPr>
              <w:t>DIGITALES: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ORDENADOR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 xml:space="preserve">PIZARRA DIGITAL 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PROYECTOR</w:t>
            </w:r>
          </w:p>
          <w:p w:rsidR="00DF6D99" w:rsidRDefault="00DF6D99" w:rsidP="00DF6D99">
            <w:pPr>
              <w:pStyle w:val="Prrafodelista"/>
              <w:numPr>
                <w:ilvl w:val="0"/>
                <w:numId w:val="3"/>
              </w:numPr>
              <w:spacing w:before="360" w:after="360" w:line="240" w:lineRule="auto"/>
              <w:rPr>
                <w:b/>
              </w:rPr>
            </w:pPr>
            <w:r>
              <w:rPr>
                <w:b/>
              </w:rPr>
              <w:t>PELÍCULA</w:t>
            </w:r>
          </w:p>
          <w:p w:rsidR="00DF6D99" w:rsidRPr="00DF6D99" w:rsidRDefault="00DF6D99" w:rsidP="00DF6D99">
            <w:pPr>
              <w:pStyle w:val="Prrafodelista"/>
              <w:spacing w:before="360" w:after="360" w:line="240" w:lineRule="auto"/>
              <w:rPr>
                <w:b/>
              </w:rPr>
            </w:pPr>
          </w:p>
        </w:tc>
        <w:tc>
          <w:tcPr>
            <w:tcW w:w="5481" w:type="dxa"/>
            <w:vMerge/>
            <w:shd w:val="clear" w:color="auto" w:fill="auto"/>
          </w:tcPr>
          <w:p w:rsidR="00676A84" w:rsidRPr="00DC45BB" w:rsidRDefault="00676A84" w:rsidP="00793F9F">
            <w:pPr>
              <w:spacing w:before="360" w:after="360" w:line="240" w:lineRule="auto"/>
            </w:pPr>
          </w:p>
        </w:tc>
      </w:tr>
    </w:tbl>
    <w:p w:rsidR="00143233" w:rsidRPr="00676A84" w:rsidRDefault="00676A84" w:rsidP="00676A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CANVA</w:t>
      </w:r>
    </w:p>
    <w:sectPr w:rsidR="00143233" w:rsidRPr="00676A84" w:rsidSect="00DC45BB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93"/>
    <w:multiLevelType w:val="hybridMultilevel"/>
    <w:tmpl w:val="DD70C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DC2"/>
    <w:multiLevelType w:val="hybridMultilevel"/>
    <w:tmpl w:val="3506A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658"/>
    <w:multiLevelType w:val="hybridMultilevel"/>
    <w:tmpl w:val="1624DB92"/>
    <w:lvl w:ilvl="0" w:tplc="2D1CFC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534"/>
    <w:multiLevelType w:val="hybridMultilevel"/>
    <w:tmpl w:val="B5C61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A84"/>
    <w:rsid w:val="001860B5"/>
    <w:rsid w:val="00375693"/>
    <w:rsid w:val="003C0380"/>
    <w:rsid w:val="005B770F"/>
    <w:rsid w:val="005E3C65"/>
    <w:rsid w:val="00636775"/>
    <w:rsid w:val="00676A84"/>
    <w:rsid w:val="0070278C"/>
    <w:rsid w:val="00860AC8"/>
    <w:rsid w:val="008C7784"/>
    <w:rsid w:val="00995754"/>
    <w:rsid w:val="00C639A9"/>
    <w:rsid w:val="00DF6D99"/>
    <w:rsid w:val="00EA4E85"/>
    <w:rsid w:val="00F036F8"/>
    <w:rsid w:val="00F42CBB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9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edia-cache-ak0.pinimg.com/originals/98/9e/00/989e00724d0431efcdf9657acf6aefc9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-media-cache-ak0.pinimg.com/originals/f6/08/07/f608073c17c629995d9b99854bfb7410.png" TargetMode="External"/><Relationship Id="rId12" Type="http://schemas.openxmlformats.org/officeDocument/2006/relationships/hyperlink" Target="https://s-media-cache-ak0.pinimg.com/originals/b9/84/5d/b9845d6f455d766c6d41f057d32ebf2f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laplaneta.com/wp-content/uploads/2015/06/Competencia-en-comunicaci%C3%B3n-ling%C3%BC%C3%ADstica.jpg" TargetMode="External"/><Relationship Id="rId11" Type="http://schemas.openxmlformats.org/officeDocument/2006/relationships/hyperlink" Target="https://pbs.twimg.com/media/CEqZ1agWoAAtTkB.png:lar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-media-cache-ak0.pinimg.com/originals/63/69/56/63695695481b41203282abf0764186e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s.twimg.com/media/CEqcxESWAAEQi85.png:lar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BB3B-8DA1-4F51-A0CF-E3B88739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7</cp:revision>
  <dcterms:created xsi:type="dcterms:W3CDTF">2019-05-20T07:25:00Z</dcterms:created>
  <dcterms:modified xsi:type="dcterms:W3CDTF">2019-05-21T15:27:00Z</dcterms:modified>
</cp:coreProperties>
</file>