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BAB8" w14:textId="77777777" w:rsidR="00680012" w:rsidRDefault="00680012">
      <w:r>
        <w:t xml:space="preserve">Recibimos la visita de una enfermera, que nos explicó el instrumental que suele usar en su trabajo diario y nos contó como hay que actuar en algunos casos. A </w:t>
      </w:r>
      <w:proofErr w:type="gramStart"/>
      <w:r>
        <w:t>continuación</w:t>
      </w:r>
      <w:proofErr w:type="gramEnd"/>
      <w:r>
        <w:t xml:space="preserve"> se muestran algunas imágenes de esa visita:</w:t>
      </w:r>
    </w:p>
    <w:p w14:paraId="1F1B2E04" w14:textId="77777777" w:rsidR="00680012" w:rsidRDefault="00680012"/>
    <w:p w14:paraId="0664F4C4" w14:textId="59FF92BB" w:rsidR="00B13828" w:rsidRDefault="00680012">
      <w:r>
        <w:rPr>
          <w:noProof/>
        </w:rPr>
        <w:drawing>
          <wp:inline distT="0" distB="0" distL="0" distR="0" wp14:anchorId="3A22AEF9" wp14:editId="1D35628F">
            <wp:extent cx="2423916" cy="18190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03" cy="1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412F0F" wp14:editId="5C9BA46B">
            <wp:extent cx="2371725" cy="17798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45" cy="17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056C" w14:textId="54B5D2E1" w:rsidR="00680012" w:rsidRDefault="00680012"/>
    <w:p w14:paraId="5E67E8FD" w14:textId="61EB9427" w:rsidR="00680012" w:rsidRDefault="00680012">
      <w:r>
        <w:rPr>
          <w:noProof/>
        </w:rPr>
        <w:drawing>
          <wp:inline distT="0" distB="0" distL="0" distR="0" wp14:anchorId="3B6DB5A7" wp14:editId="3CB5EB90">
            <wp:extent cx="2386192" cy="1790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65" cy="17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151A016A" wp14:editId="3E9BBD2E">
            <wp:extent cx="2373499" cy="1781175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78" cy="17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03"/>
    <w:rsid w:val="000D5403"/>
    <w:rsid w:val="004A6A97"/>
    <w:rsid w:val="00680012"/>
    <w:rsid w:val="00B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1009"/>
  <w15:chartTrackingRefBased/>
  <w15:docId w15:val="{43FBA44E-3DF7-4271-AEBB-6C3218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2019-05-19T11:04:00Z</dcterms:created>
  <dcterms:modified xsi:type="dcterms:W3CDTF">2019-05-19T11:07:00Z</dcterms:modified>
</cp:coreProperties>
</file>