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24" w:rsidRDefault="00F308DC">
      <w:pPr>
        <w:pStyle w:val="Cuerpodetexto"/>
        <w:tabs>
          <w:tab w:val="left" w:pos="9498"/>
        </w:tabs>
        <w:spacing w:before="1" w:after="0" w:line="48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 el ciclo de orientación y apoyo consideramos muy importante el desarrollo de la inteligencia emocional. Para ello, nos hemos propuesto los siguientes objetivos:</w:t>
      </w:r>
    </w:p>
    <w:p w:rsidR="00491124" w:rsidRDefault="00491124">
      <w:pPr>
        <w:pStyle w:val="Cuerpodetexto"/>
        <w:tabs>
          <w:tab w:val="left" w:pos="9498"/>
        </w:tabs>
        <w:spacing w:before="1" w:after="0" w:line="480" w:lineRule="auto"/>
        <w:jc w:val="both"/>
        <w:rPr>
          <w:rFonts w:ascii="Times New Roman" w:hAnsi="Times New Roman" w:cs="Times New Roman"/>
          <w:color w:val="000000"/>
        </w:rPr>
      </w:pPr>
    </w:p>
    <w:p w:rsidR="00491124" w:rsidRDefault="00F308DC">
      <w:pPr>
        <w:pStyle w:val="Cuerpodetexto"/>
        <w:numPr>
          <w:ilvl w:val="0"/>
          <w:numId w:val="1"/>
        </w:numPr>
        <w:tabs>
          <w:tab w:val="left" w:pos="9498"/>
        </w:tabs>
        <w:spacing w:before="1" w:after="0" w:line="48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Ayudar al alumnado en su desarrollo emocional, a la vez que repercute en su desarrollo general. </w:t>
      </w:r>
    </w:p>
    <w:p w:rsidR="00491124" w:rsidRDefault="00F308DC">
      <w:pPr>
        <w:pStyle w:val="Cuerpodetexto"/>
        <w:numPr>
          <w:ilvl w:val="0"/>
          <w:numId w:val="1"/>
        </w:numPr>
        <w:tabs>
          <w:tab w:val="left" w:pos="9498"/>
        </w:tabs>
        <w:spacing w:before="1" w:after="0" w:line="48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Identificar el papel del maestro/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en el proceso enseñanza-aprendizaje emocional.</w:t>
      </w:r>
    </w:p>
    <w:p w:rsidR="00491124" w:rsidRDefault="00F308DC">
      <w:pPr>
        <w:pStyle w:val="Cuerpodetexto"/>
        <w:numPr>
          <w:ilvl w:val="0"/>
          <w:numId w:val="1"/>
        </w:numPr>
        <w:tabs>
          <w:tab w:val="left" w:pos="9498"/>
        </w:tabs>
        <w:spacing w:before="1" w:after="0" w:line="48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Formarnos en torno a estrategias, bibliografía y recursos a nivel teórico y p</w:t>
      </w:r>
      <w:r>
        <w:rPr>
          <w:rFonts w:ascii="Times New Roman" w:hAnsi="Times New Roman" w:cs="Times New Roman"/>
          <w:color w:val="000000"/>
          <w:sz w:val="28"/>
          <w:szCs w:val="28"/>
        </w:rPr>
        <w:t>ráctico sobre inteligencia emocional.</w:t>
      </w:r>
    </w:p>
    <w:p w:rsidR="00491124" w:rsidRDefault="00F308DC">
      <w:pPr>
        <w:pStyle w:val="Cuerpodetexto"/>
        <w:numPr>
          <w:ilvl w:val="0"/>
          <w:numId w:val="1"/>
        </w:numPr>
        <w:tabs>
          <w:tab w:val="left" w:pos="9498"/>
        </w:tabs>
        <w:spacing w:before="1" w:after="0" w:line="48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Conocer estrategias para la enseñanza y aprendizaje de emociones, como base del proceso de aprendizaje de nuestro alumnado.</w:t>
      </w:r>
    </w:p>
    <w:p w:rsidR="00491124" w:rsidRDefault="00F308DC">
      <w:pPr>
        <w:pStyle w:val="Cuerpodetexto"/>
        <w:numPr>
          <w:ilvl w:val="0"/>
          <w:numId w:val="1"/>
        </w:numPr>
        <w:tabs>
          <w:tab w:val="left" w:pos="9498"/>
        </w:tabs>
        <w:spacing w:before="1" w:after="0" w:line="48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Aprender técnicas y actividades concretas de trabajo en el aula, para ponerlas en marcha y val</w:t>
      </w:r>
      <w:r>
        <w:rPr>
          <w:rFonts w:ascii="Times New Roman" w:hAnsi="Times New Roman" w:cs="Times New Roman"/>
          <w:color w:val="000000"/>
          <w:sz w:val="28"/>
          <w:szCs w:val="28"/>
        </w:rPr>
        <w:t>orar resultados.</w:t>
      </w:r>
    </w:p>
    <w:p w:rsidR="00491124" w:rsidRDefault="00F308DC">
      <w:pPr>
        <w:pStyle w:val="Cuerpodetexto"/>
        <w:numPr>
          <w:ilvl w:val="0"/>
          <w:numId w:val="1"/>
        </w:numPr>
        <w:tabs>
          <w:tab w:val="left" w:pos="9498"/>
        </w:tabs>
        <w:spacing w:before="1" w:after="0" w:line="48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Buscar que nuestros alumnos acudan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al centro felices y motivados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con ganas de aprender, a través de la mejora en inteligencia emocional de nuestro alumnado. </w:t>
      </w:r>
    </w:p>
    <w:p w:rsidR="00491124" w:rsidRDefault="00F308DC">
      <w:pPr>
        <w:pStyle w:val="Cuerpodetexto"/>
        <w:tabs>
          <w:tab w:val="left" w:pos="9498"/>
        </w:tabs>
        <w:spacing w:before="1" w:after="0" w:line="480" w:lineRule="auto"/>
      </w:pPr>
      <w:r>
        <w:rPr>
          <w:rStyle w:val="Muydestacado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Para ello podemos destacar las siguientes actividades: </w:t>
      </w:r>
    </w:p>
    <w:p w:rsidR="00491124" w:rsidRDefault="00491124">
      <w:pPr>
        <w:pStyle w:val="Cuerpodetexto"/>
        <w:tabs>
          <w:tab w:val="left" w:pos="9498"/>
        </w:tabs>
        <w:spacing w:before="1" w:after="0" w:line="480" w:lineRule="auto"/>
        <w:rPr>
          <w:rStyle w:val="Muydestacado"/>
          <w:rFonts w:ascii="Times New Roman" w:hAnsi="Times New Roman" w:cs="Times New Roman"/>
          <w:b w:val="0"/>
          <w:bCs w:val="0"/>
          <w:color w:val="000000"/>
        </w:rPr>
        <w:sectPr w:rsidR="00491124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W w:w="9638" w:type="dxa"/>
        <w:tblInd w:w="-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/>
      </w:tblPr>
      <w:tblGrid>
        <w:gridCol w:w="3574"/>
        <w:gridCol w:w="6064"/>
      </w:tblGrid>
      <w:tr w:rsidR="00491124">
        <w:tc>
          <w:tcPr>
            <w:tcW w:w="3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491124" w:rsidRDefault="00F308DC">
            <w:pPr>
              <w:pStyle w:val="Contenidodelatabla"/>
            </w:pPr>
            <w:r>
              <w:lastRenderedPageBreak/>
              <w:t>MATERIALES NECESARIOS</w:t>
            </w:r>
          </w:p>
        </w:tc>
        <w:tc>
          <w:tcPr>
            <w:tcW w:w="6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491124" w:rsidRDefault="00F308DC">
            <w:pPr>
              <w:pStyle w:val="Contenidodelatabla"/>
            </w:pPr>
            <w:r>
              <w:t>Cartas duplicadas con imágenes que representen diferentes emoci</w:t>
            </w:r>
            <w:r>
              <w:t>ones.</w:t>
            </w: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</w:tc>
      </w:tr>
      <w:tr w:rsidR="00491124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491124" w:rsidRDefault="00F308DC">
            <w:pPr>
              <w:pStyle w:val="Contenidodelatabla"/>
            </w:pPr>
            <w:r>
              <w:t>DESCRIPCIÓN</w:t>
            </w:r>
          </w:p>
        </w:tc>
      </w:tr>
      <w:tr w:rsidR="00491124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F308DC">
            <w:pPr>
              <w:pStyle w:val="Contenidodelatabla"/>
              <w:jc w:val="both"/>
            </w:pPr>
            <w:r>
              <w:rPr>
                <w:sz w:val="28"/>
                <w:szCs w:val="28"/>
              </w:rPr>
              <w:t>Para comenzar la partida, mezclad todas las cartas y colocadlas boca abajo, de manera que las imágenes no se vean. El primer jugador dará la vuelta a dos cartas, si son iguales se las lleva, sino las vuelve a esconder. Luego, le toca hacer lo mismo al sigu</w:t>
            </w:r>
            <w:r>
              <w:rPr>
                <w:sz w:val="28"/>
                <w:szCs w:val="28"/>
              </w:rPr>
              <w:t xml:space="preserve">iente jugador, y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 xml:space="preserve">... El objetivo es lograr </w:t>
            </w:r>
            <w:r>
              <w:rPr>
                <w:rStyle w:val="Muydestacado"/>
                <w:sz w:val="28"/>
                <w:szCs w:val="28"/>
              </w:rPr>
              <w:t>memorizar</w:t>
            </w:r>
            <w:r>
              <w:rPr>
                <w:sz w:val="28"/>
                <w:szCs w:val="28"/>
              </w:rPr>
              <w:t xml:space="preserve"> la ubicación de las diferentes cartas con el fin de voltear sucesivamente las 2 cartas idénticas que formen pareja, para llevárselas. La partida se terminará cuando estén todas las parejas encontradas</w:t>
            </w:r>
            <w:r>
              <w:rPr>
                <w:sz w:val="28"/>
                <w:szCs w:val="28"/>
              </w:rPr>
              <w:t xml:space="preserve">. El jugador que más cartas haya conseguido llevarse, ganará la partida. </w:t>
            </w:r>
          </w:p>
          <w:p w:rsidR="00491124" w:rsidRDefault="00491124">
            <w:pPr>
              <w:pStyle w:val="Contenidodelatabla"/>
              <w:rPr>
                <w:sz w:val="28"/>
                <w:szCs w:val="28"/>
              </w:rPr>
            </w:pPr>
          </w:p>
          <w:p w:rsidR="00491124" w:rsidRDefault="00491124">
            <w:pPr>
              <w:pStyle w:val="Contenidodelatabla"/>
            </w:pPr>
          </w:p>
          <w:p w:rsidR="00491124" w:rsidRDefault="00F308DC">
            <w:pPr>
              <w:pStyle w:val="Contenidodelatabla"/>
            </w:pPr>
            <w:r>
              <w:rPr>
                <w:noProof/>
                <w:lang w:eastAsia="es-ES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6052185" cy="1376680"/>
                  <wp:effectExtent l="0" t="0" r="0" b="0"/>
                  <wp:wrapSquare wrapText="largest"/>
                  <wp:docPr id="1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185" cy="13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</w:tc>
      </w:tr>
    </w:tbl>
    <w:p w:rsidR="00491124" w:rsidRDefault="00491124"/>
    <w:p w:rsidR="00491124" w:rsidRDefault="00491124"/>
    <w:p w:rsidR="00491124" w:rsidRDefault="00491124"/>
    <w:p w:rsidR="00491124" w:rsidRDefault="00491124">
      <w:pPr>
        <w:sectPr w:rsidR="00491124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W w:w="9638" w:type="dxa"/>
        <w:tblInd w:w="-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/>
      </w:tblPr>
      <w:tblGrid>
        <w:gridCol w:w="3529"/>
        <w:gridCol w:w="6109"/>
      </w:tblGrid>
      <w:tr w:rsidR="00491124">
        <w:tc>
          <w:tcPr>
            <w:tcW w:w="3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491124" w:rsidRDefault="00F308DC">
            <w:pPr>
              <w:pStyle w:val="Contenidodelatabla"/>
            </w:pPr>
            <w:r>
              <w:lastRenderedPageBreak/>
              <w:t>MATERIALES NECESARIOS</w:t>
            </w:r>
          </w:p>
        </w:tc>
        <w:tc>
          <w:tcPr>
            <w:tcW w:w="6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491124" w:rsidRDefault="00F308DC">
            <w:pPr>
              <w:pStyle w:val="Contenidodelatabla"/>
            </w:pPr>
            <w:r>
              <w:t>Fichas del dominó de sentimientos</w:t>
            </w: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</w:tc>
      </w:tr>
      <w:tr w:rsidR="00491124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491124" w:rsidRDefault="00F308DC">
            <w:pPr>
              <w:pStyle w:val="Contenidodelatabla"/>
            </w:pPr>
            <w:r>
              <w:t>DESCRIPCIÓN</w:t>
            </w:r>
          </w:p>
        </w:tc>
      </w:tr>
      <w:tr w:rsidR="00491124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491124" w:rsidRDefault="00491124">
            <w:pPr>
              <w:pStyle w:val="Contenidodelatabla"/>
            </w:pPr>
          </w:p>
          <w:p w:rsidR="00491124" w:rsidRDefault="00F308DC">
            <w:pPr>
              <w:pStyle w:val="Cuerpodetexto"/>
            </w:pPr>
            <w:r>
              <w:t>Se forman grupos de 4 ó 5 personas. A cada grupo se les da un juego del</w:t>
            </w:r>
            <w:r>
              <w:t xml:space="preserve"> dominó. A continuación se les indica las siguientes instrucciones:</w:t>
            </w:r>
          </w:p>
          <w:p w:rsidR="00491124" w:rsidRDefault="00F308DC">
            <w:pPr>
              <w:pStyle w:val="Cuerpodetexto"/>
            </w:pPr>
            <w:r>
              <w:t>– Este juego es similar al clásico dominó.</w:t>
            </w:r>
          </w:p>
          <w:p w:rsidR="00491124" w:rsidRDefault="00F308DC">
            <w:pPr>
              <w:pStyle w:val="Cuerpodetexto"/>
            </w:pPr>
            <w:r>
              <w:t>– Cada ficha tiene dos entradas que coinciden con una ficha por la izquierda y otra por la derecha.</w:t>
            </w:r>
          </w:p>
          <w:p w:rsidR="00491124" w:rsidRDefault="00F308DC">
            <w:pPr>
              <w:pStyle w:val="Cuerpodetexto"/>
            </w:pPr>
            <w:r>
              <w:t xml:space="preserve">– Para saber si lo habéis hecho bien, debéis </w:t>
            </w:r>
            <w:r>
              <w:t xml:space="preserve">saber que el juego de fichas se cierra sobre </w:t>
            </w:r>
            <w:proofErr w:type="spellStart"/>
            <w:r>
              <w:t>si</w:t>
            </w:r>
            <w:proofErr w:type="spellEnd"/>
            <w:r>
              <w:t xml:space="preserve"> mismo y no sobra ninguna.</w:t>
            </w:r>
          </w:p>
          <w:p w:rsidR="00491124" w:rsidRDefault="00F308DC">
            <w:pPr>
              <w:pStyle w:val="Cuerpodetexto"/>
            </w:pPr>
            <w:r>
              <w:t>– Se puede empezar.</w:t>
            </w:r>
          </w:p>
          <w:p w:rsidR="00491124" w:rsidRDefault="00F308DC">
            <w:pPr>
              <w:pStyle w:val="Cuerpodetexto"/>
            </w:pPr>
            <w:r>
              <w:t xml:space="preserve">En este punto cada grupo empieza a organizarse de una manera u otra. Se debe estar muy atento a como se desarrolla el juego porque da muchas ideas para tratar el </w:t>
            </w:r>
            <w:r>
              <w:t>tema de debate.</w:t>
            </w:r>
          </w:p>
          <w:p w:rsidR="00491124" w:rsidRDefault="00F308DC">
            <w:pPr>
              <w:pStyle w:val="Cuerpodetexto"/>
            </w:pPr>
            <w:r>
              <w:t xml:space="preserve">Cuando la mayoría de grupos acaba se comienza el debate sobre cómo les ha ido en el juego. Si no se sabe </w:t>
            </w:r>
            <w:proofErr w:type="spellStart"/>
            <w:r>
              <w:t>como</w:t>
            </w:r>
            <w:proofErr w:type="spellEnd"/>
            <w:r>
              <w:t xml:space="preserve"> empezar con estas preguntas:</w:t>
            </w:r>
          </w:p>
          <w:p w:rsidR="00491124" w:rsidRDefault="00F308DC">
            <w:pPr>
              <w:pStyle w:val="Cuerpodetexto"/>
            </w:pPr>
            <w:r>
              <w:t>– ¿Cómo os habéis sentido en el juego?</w:t>
            </w:r>
          </w:p>
          <w:p w:rsidR="00491124" w:rsidRDefault="00F308DC">
            <w:pPr>
              <w:pStyle w:val="Cuerpodetexto"/>
            </w:pPr>
            <w:r>
              <w:t>– ¿Cómo habéis empezado el juego?</w:t>
            </w:r>
          </w:p>
          <w:p w:rsidR="00491124" w:rsidRDefault="00F308DC">
            <w:pPr>
              <w:pStyle w:val="Cuerpodetexto"/>
            </w:pPr>
            <w:r>
              <w:t>– ¿Habéis cambiado la estrat</w:t>
            </w:r>
            <w:r>
              <w:t>egia?</w:t>
            </w:r>
          </w:p>
          <w:p w:rsidR="00491124" w:rsidRDefault="00F308DC">
            <w:pPr>
              <w:pStyle w:val="Cuerpodetexto"/>
            </w:pPr>
            <w:r>
              <w:t>– ¿Cuál era la finalidad del juego?</w:t>
            </w:r>
          </w:p>
          <w:p w:rsidR="00491124" w:rsidRDefault="00F308DC">
            <w:pPr>
              <w:pStyle w:val="Cuerpodetexto"/>
            </w:pPr>
            <w:r>
              <w:t>– ¿Hubierais podido acabar sin necesitar la ayuda de los demás?</w:t>
            </w: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F308DC">
            <w:pPr>
              <w:pStyle w:val="Contenidodelatabla"/>
            </w:pPr>
            <w:r>
              <w:rPr>
                <w:noProof/>
                <w:lang w:eastAsia="es-ES" w:bidi="ar-SA"/>
              </w:rPr>
              <w:lastRenderedPageBreak/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-34925</wp:posOffset>
                  </wp:positionV>
                  <wp:extent cx="5000625" cy="3550285"/>
                  <wp:effectExtent l="0" t="0" r="0" b="0"/>
                  <wp:wrapSquare wrapText="largest"/>
                  <wp:docPr id="2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55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</w:tc>
      </w:tr>
      <w:tr w:rsidR="00491124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91124" w:rsidRDefault="00F308DC">
            <w:pPr>
              <w:pStyle w:val="Contenidodelatabla"/>
            </w:pPr>
            <w:r>
              <w:lastRenderedPageBreak/>
              <w:t>DESCRIPCIÓN</w:t>
            </w:r>
          </w:p>
        </w:tc>
      </w:tr>
      <w:tr w:rsidR="00491124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F308DC">
            <w:r>
              <w:rPr>
                <w:rFonts w:ascii="Escolar1" w:hAnsi="Escolar1"/>
                <w:b/>
                <w:color w:val="FF0000"/>
                <w:sz w:val="28"/>
                <w:szCs w:val="28"/>
              </w:rPr>
              <w:t>Me imagino cómo te sentiste cuando...</w:t>
            </w:r>
          </w:p>
          <w:p w:rsidR="00491124" w:rsidRDefault="00491124">
            <w:pPr>
              <w:spacing w:after="283"/>
              <w:rPr>
                <w:rFonts w:ascii="Escolar1" w:hAnsi="Escolar1"/>
                <w:sz w:val="28"/>
                <w:szCs w:val="28"/>
              </w:rPr>
            </w:pPr>
          </w:p>
          <w:p w:rsidR="00491124" w:rsidRDefault="00F308DC">
            <w:pPr>
              <w:pStyle w:val="Cuerpodetexto"/>
              <w:numPr>
                <w:ilvl w:val="0"/>
                <w:numId w:val="2"/>
              </w:numPr>
              <w:tabs>
                <w:tab w:val="left" w:pos="0"/>
              </w:tabs>
              <w:spacing w:after="0"/>
            </w:pPr>
            <w:r>
              <w:rPr>
                <w:rFonts w:ascii="Escolar1" w:hAnsi="Escolar1"/>
                <w:sz w:val="28"/>
                <w:szCs w:val="28"/>
              </w:rPr>
              <w:t>Relata a los alumnos una historia (de preferencia real) describiendo la situación, con detalles, pero de una manera objetiva. "La semana pasada pude viajar y estar cerca de mis padres. Por la distancia no podemos vernos mucho y les llevé una tarta de queso</w:t>
            </w:r>
            <w:r>
              <w:rPr>
                <w:rFonts w:ascii="Escolar1" w:hAnsi="Escolar1"/>
                <w:sz w:val="28"/>
                <w:szCs w:val="28"/>
              </w:rPr>
              <w:t>, su preferida..."</w:t>
            </w:r>
          </w:p>
          <w:p w:rsidR="00491124" w:rsidRDefault="00F308DC">
            <w:pPr>
              <w:pStyle w:val="Cuerpodetexto"/>
              <w:numPr>
                <w:ilvl w:val="0"/>
                <w:numId w:val="2"/>
              </w:numPr>
              <w:tabs>
                <w:tab w:val="left" w:pos="0"/>
              </w:tabs>
              <w:spacing w:after="0"/>
            </w:pPr>
            <w:r>
              <w:rPr>
                <w:rFonts w:ascii="Escolar1" w:hAnsi="Escolar1"/>
                <w:sz w:val="28"/>
                <w:szCs w:val="28"/>
              </w:rPr>
              <w:t xml:space="preserve">El niño tiene que tratar de adivinar los estados afectivos en cada uno de los acontecimientos relatados. </w:t>
            </w:r>
            <w:r>
              <w:rPr>
                <w:rFonts w:ascii="Escolar1" w:hAnsi="Escolar1"/>
                <w:i/>
                <w:sz w:val="28"/>
                <w:szCs w:val="28"/>
              </w:rPr>
              <w:t>"Me imagino que sentiste.....cuando"</w:t>
            </w:r>
          </w:p>
          <w:p w:rsidR="00491124" w:rsidRDefault="00F308DC">
            <w:pPr>
              <w:pStyle w:val="Cuerpodetexto"/>
              <w:numPr>
                <w:ilvl w:val="0"/>
                <w:numId w:val="2"/>
              </w:numPr>
              <w:tabs>
                <w:tab w:val="left" w:pos="0"/>
              </w:tabs>
              <w:spacing w:after="0"/>
            </w:pPr>
            <w:r>
              <w:rPr>
                <w:rFonts w:ascii="Escolar1" w:hAnsi="Escolar1"/>
                <w:sz w:val="28"/>
                <w:szCs w:val="28"/>
              </w:rPr>
              <w:t xml:space="preserve">Confirmarle si ha acertado en tus sentimientos </w:t>
            </w:r>
          </w:p>
          <w:p w:rsidR="00491124" w:rsidRDefault="00F308DC">
            <w:pPr>
              <w:pStyle w:val="Cuerpodetexto"/>
              <w:numPr>
                <w:ilvl w:val="0"/>
                <w:numId w:val="2"/>
              </w:numPr>
              <w:tabs>
                <w:tab w:val="left" w:pos="0"/>
              </w:tabs>
            </w:pPr>
            <w:r>
              <w:rPr>
                <w:rFonts w:ascii="Escolar1" w:hAnsi="Escolar1"/>
                <w:sz w:val="28"/>
                <w:szCs w:val="28"/>
              </w:rPr>
              <w:t>En caso de no acertar en algo, explícale tus mo</w:t>
            </w:r>
            <w:r>
              <w:rPr>
                <w:rFonts w:ascii="Escolar1" w:hAnsi="Escolar1"/>
                <w:sz w:val="28"/>
                <w:szCs w:val="28"/>
              </w:rPr>
              <w:t xml:space="preserve">tivos. Me he sentido feliz al estar con ellos, pero también triste, porque también los vi cansados. </w:t>
            </w:r>
          </w:p>
          <w:p w:rsidR="00491124" w:rsidRDefault="00491124">
            <w:pPr>
              <w:pStyle w:val="Contenidodelatabla"/>
              <w:rPr>
                <w:rFonts w:ascii="Escolar1" w:hAnsi="Escolar1"/>
                <w:sz w:val="28"/>
                <w:szCs w:val="28"/>
              </w:rPr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  <w:p w:rsidR="00491124" w:rsidRDefault="00491124">
            <w:pPr>
              <w:pStyle w:val="Contenidodelatabla"/>
            </w:pPr>
          </w:p>
        </w:tc>
      </w:tr>
    </w:tbl>
    <w:p w:rsidR="00491124" w:rsidRDefault="00491124">
      <w:pPr>
        <w:sectPr w:rsidR="00491124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W w:w="9583" w:type="dxa"/>
        <w:tblInd w:w="-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/>
      </w:tblPr>
      <w:tblGrid>
        <w:gridCol w:w="9583"/>
      </w:tblGrid>
      <w:tr w:rsidR="00491124">
        <w:tc>
          <w:tcPr>
            <w:tcW w:w="9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491124" w:rsidRDefault="00F308DC">
            <w:pPr>
              <w:pStyle w:val="Cuerpodetexto"/>
              <w:spacing w:before="840" w:after="840" w:line="240" w:lineRule="auto"/>
            </w:pPr>
            <w:r>
              <w:rPr>
                <w:rFonts w:ascii="Escolar1" w:hAnsi="Escolar1"/>
                <w:sz w:val="28"/>
                <w:szCs w:val="28"/>
              </w:rPr>
              <w:lastRenderedPageBreak/>
              <w:t xml:space="preserve">Vencedores y vencidos </w:t>
            </w:r>
          </w:p>
          <w:p w:rsidR="00491124" w:rsidRDefault="00F308DC">
            <w:pPr>
              <w:pStyle w:val="Cuerpodetexto"/>
              <w:spacing w:before="840" w:after="840" w:line="240" w:lineRule="auto"/>
            </w:pPr>
            <w:r>
              <w:rPr>
                <w:rFonts w:ascii="Escolar1" w:hAnsi="Escolar1"/>
                <w:sz w:val="28"/>
                <w:szCs w:val="28"/>
              </w:rPr>
              <w:t xml:space="preserve">Objetivo: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- Reconocer las emociones propias y las de los demás.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Desarrollo de la actividad: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1. Decimos a los alumnos: Vamos a leer un cuento titulado "Vencedores y vencidos". Nos iremos deteniendo en distintas partes para ir analizando qué emociones pensáis que van surgiendo a partir de las circunstancias que se narran.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2. Realizamos la lectura</w:t>
            </w:r>
            <w:r>
              <w:rPr>
                <w:rFonts w:ascii="Escolar1" w:hAnsi="Escolar1"/>
                <w:sz w:val="28"/>
                <w:szCs w:val="28"/>
              </w:rPr>
              <w:t xml:space="preserve"> y vamos realizando preguntas y realizamos una valoración de cada situación problemática.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3. "Hoy se celebra la final de atletismo de los 1.000 metros libres en el Estadio Olímpico. Los corredores hace meses que están preparándose para esta final. En esto</w:t>
            </w:r>
            <w:r>
              <w:rPr>
                <w:rFonts w:ascii="Escolar1" w:hAnsi="Escolar1"/>
                <w:sz w:val="28"/>
                <w:szCs w:val="28"/>
              </w:rPr>
              <w:t xml:space="preserve">s momentos, están a pie de pista, calentando, mientras aguardan el pistoletazo de salida. Finalmente, llega el momento esperado y los diez corredores se lanzan a la pista intentando dar lo mejor de sí mismos".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lastRenderedPageBreak/>
              <w:t xml:space="preserve">Preguntamos: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- ¿Qué emociones piensas que de</w:t>
            </w:r>
            <w:r>
              <w:rPr>
                <w:rFonts w:ascii="Escolar1" w:hAnsi="Escolar1"/>
                <w:sz w:val="28"/>
                <w:szCs w:val="28"/>
              </w:rPr>
              <w:t xml:space="preserve">be sentir un atleta días antes de una gran final?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- ¿Y unos instantes antes de empezar la carrera, cuando está esperando el pistoletazo de salida?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- ¿Y cuando inicia la carrera?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Valoramos el problema: "Un atleta debe sentir nerviosismo e inquietud antes</w:t>
            </w:r>
            <w:r>
              <w:rPr>
                <w:rFonts w:ascii="Escolar1" w:hAnsi="Escolar1"/>
                <w:sz w:val="28"/>
                <w:szCs w:val="28"/>
              </w:rPr>
              <w:t xml:space="preserve"> de una gran final, al igual que en los minutos anteriores a la carrera. En cambio, cuando inicia la carrera es probable que ya no sienta nada en especial, aparte de las ganas de luchar y ganar.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4. "</w:t>
            </w:r>
            <w:r>
              <w:rPr>
                <w:rFonts w:ascii="Escolar1" w:hAnsi="Escolar1"/>
                <w:sz w:val="28"/>
                <w:szCs w:val="28"/>
              </w:rPr>
              <w:t xml:space="preserve">Al cabo de unos momentos, tres corredores, dos de los cuales son del mismo equipo, se separan del resto y encabezan la carrera. Dos de ellos, Sergio y Marcos, aparte de compañeros son excelentes amigos dentro y fuera de la pista".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Preguntamos: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- ¿Qué deb</w:t>
            </w:r>
            <w:r>
              <w:rPr>
                <w:rFonts w:ascii="Escolar1" w:hAnsi="Escolar1"/>
                <w:sz w:val="28"/>
                <w:szCs w:val="28"/>
              </w:rPr>
              <w:t xml:space="preserve">en sentir los tres corredores cuando ven que van avanzando a sus a sus adversarios y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proofErr w:type="gramStart"/>
            <w:r>
              <w:rPr>
                <w:rFonts w:ascii="Escolar1" w:hAnsi="Escolar1"/>
                <w:sz w:val="28"/>
                <w:szCs w:val="28"/>
              </w:rPr>
              <w:lastRenderedPageBreak/>
              <w:t>comienzan</w:t>
            </w:r>
            <w:proofErr w:type="gramEnd"/>
            <w:r>
              <w:rPr>
                <w:rFonts w:ascii="Escolar1" w:hAnsi="Escolar1"/>
                <w:sz w:val="28"/>
                <w:szCs w:val="28"/>
              </w:rPr>
              <w:t xml:space="preserve"> a liderar la carrera?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- ¿Qué sienten el resto de corredores cuando empiezan a quedarse atrás?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Valoramos el problema: "Los tres corredores cuando ven que van a</w:t>
            </w:r>
            <w:r>
              <w:rPr>
                <w:rFonts w:ascii="Escolar1" w:hAnsi="Escolar1"/>
                <w:sz w:val="28"/>
                <w:szCs w:val="28"/>
              </w:rPr>
              <w:t xml:space="preserve">vanzando a sus adversarios y comienzan a liderar la carrera deben sentir alegría y mayor motivación, a diferencia del resto de corredores que quedan más atrás, que es posible que sientan rabia, frustración o quizás resignación".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5. "La carrera se desarrol</w:t>
            </w:r>
            <w:r>
              <w:rPr>
                <w:rFonts w:ascii="Escolar1" w:hAnsi="Escolar1"/>
                <w:sz w:val="28"/>
                <w:szCs w:val="28"/>
              </w:rPr>
              <w:t xml:space="preserve">la con normalidad, y los tres corredores lideres enfilan la recta final, a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proofErr w:type="gramStart"/>
            <w:r>
              <w:rPr>
                <w:rFonts w:ascii="Escolar1" w:hAnsi="Escolar1"/>
                <w:sz w:val="28"/>
                <w:szCs w:val="28"/>
              </w:rPr>
              <w:t>mucha</w:t>
            </w:r>
            <w:proofErr w:type="gramEnd"/>
            <w:r>
              <w:rPr>
                <w:rFonts w:ascii="Escolar1" w:hAnsi="Escolar1"/>
                <w:sz w:val="28"/>
                <w:szCs w:val="28"/>
              </w:rPr>
              <w:t xml:space="preserve"> distancia del resto de participantes. Faltan 100 metros para llegar y los tres atletas se preparan para el sprint final. ¡O ahora o nunca! Sergio empieza a sacarles una liger</w:t>
            </w:r>
            <w:r>
              <w:rPr>
                <w:rFonts w:ascii="Escolar1" w:hAnsi="Escolar1"/>
                <w:sz w:val="28"/>
                <w:szCs w:val="28"/>
              </w:rPr>
              <w:t xml:space="preserve">a ventaja a los otros dos.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Preguntamos: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- ¿Qué deben sentir los tres corredores en este tramo final?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- ¿Qué deben pensar?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- ¿Qué debe pensar y sentir Sergio cuando encabeza la carrera en estos últimos </w:t>
            </w:r>
            <w:r>
              <w:rPr>
                <w:rFonts w:ascii="Escolar1" w:hAnsi="Escolar1"/>
                <w:sz w:val="28"/>
                <w:szCs w:val="28"/>
              </w:rPr>
              <w:lastRenderedPageBreak/>
              <w:t xml:space="preserve">metros? ¿Y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Marcos, su compañero de equipo</w:t>
            </w:r>
            <w:proofErr w:type="gramStart"/>
            <w:r>
              <w:rPr>
                <w:rFonts w:ascii="Escolar1" w:hAnsi="Escolar1"/>
                <w:sz w:val="28"/>
                <w:szCs w:val="28"/>
              </w:rPr>
              <w:t>?</w:t>
            </w:r>
            <w:proofErr w:type="gramEnd"/>
            <w:r>
              <w:rPr>
                <w:rFonts w:ascii="Escolar1" w:hAnsi="Escolar1"/>
                <w:sz w:val="28"/>
                <w:szCs w:val="28"/>
              </w:rPr>
              <w:t xml:space="preserve"> Valoram</w:t>
            </w:r>
            <w:r>
              <w:rPr>
                <w:rFonts w:ascii="Escolar1" w:hAnsi="Escolar1"/>
                <w:sz w:val="28"/>
                <w:szCs w:val="28"/>
              </w:rPr>
              <w:t xml:space="preserve">os el problema: "Los tres corredores en este tramo final deben sentir una máxima concentración y deseos de ganar a los adversarios, aunque Sergio en los últimos metros debe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proofErr w:type="gramStart"/>
            <w:r>
              <w:rPr>
                <w:rFonts w:ascii="Escolar1" w:hAnsi="Escolar1"/>
                <w:sz w:val="28"/>
                <w:szCs w:val="28"/>
              </w:rPr>
              <w:t>sentirse</w:t>
            </w:r>
            <w:proofErr w:type="gramEnd"/>
            <w:r>
              <w:rPr>
                <w:rFonts w:ascii="Escolar1" w:hAnsi="Escolar1"/>
                <w:sz w:val="28"/>
                <w:szCs w:val="28"/>
              </w:rPr>
              <w:t xml:space="preserve"> orgulloso y satisfecho por estar situado el primero".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6. "Pero a veces, </w:t>
            </w:r>
            <w:r>
              <w:rPr>
                <w:rFonts w:ascii="Escolar1" w:hAnsi="Escolar1"/>
                <w:sz w:val="28"/>
                <w:szCs w:val="28"/>
              </w:rPr>
              <w:t>las cosas pasan cuando uno menos se lo espera. Sergio se cae aparatosamente, quejándose de un fuerte dolor en la pierna derecha. Los otros dos corredores lo alcanzan y continúan los 50 metros que faltan para terminar la carrera. Marcos alcanza al otro atle</w:t>
            </w:r>
            <w:r>
              <w:rPr>
                <w:rFonts w:ascii="Escolar1" w:hAnsi="Escolar1"/>
                <w:sz w:val="28"/>
                <w:szCs w:val="28"/>
              </w:rPr>
              <w:t xml:space="preserve">ta y gana la carrera".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Preguntamos: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- ¿Cómo debe sentirse Sergio al caerse?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Valoramos el problema: "Sergio debe sentirse frustrado y muy enfadado al caerse, porque debido a su caída no es el vencedor de la carrera que había liderado".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7. "</w:t>
            </w:r>
            <w:r>
              <w:rPr>
                <w:rFonts w:ascii="Escolar1" w:hAnsi="Escolar1"/>
                <w:sz w:val="28"/>
                <w:szCs w:val="28"/>
              </w:rPr>
              <w:t xml:space="preserve">Y ya que las cosas pasan cuando uno menos se lo espera, Sergio consigue levantarse con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proofErr w:type="gramStart"/>
            <w:r>
              <w:rPr>
                <w:rFonts w:ascii="Escolar1" w:hAnsi="Escolar1"/>
                <w:sz w:val="28"/>
                <w:szCs w:val="28"/>
              </w:rPr>
              <w:lastRenderedPageBreak/>
              <w:t>mucha</w:t>
            </w:r>
            <w:proofErr w:type="gramEnd"/>
            <w:r>
              <w:rPr>
                <w:rFonts w:ascii="Escolar1" w:hAnsi="Escolar1"/>
                <w:sz w:val="28"/>
                <w:szCs w:val="28"/>
              </w:rPr>
              <w:t xml:space="preserve"> dificultad y avanzar lentamente por la pista, con una conmovedora expresión de dolor en su rostro. El resto de corredores, que venían unos metros tras los líderes</w:t>
            </w:r>
            <w:r>
              <w:rPr>
                <w:rFonts w:ascii="Escolar1" w:hAnsi="Escolar1"/>
                <w:sz w:val="28"/>
                <w:szCs w:val="28"/>
              </w:rPr>
              <w:t xml:space="preserve">, van llegando, y con ellos el tercer compañero del equipo de Sergio, que se detiene para ayudarlo a atravesar la meta. Llegan los últimos, pero son los más aclamados por el público.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Preguntamos: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- ¿Cómo debe sentirse Sergio al llegar a la meta con la ay</w:t>
            </w:r>
            <w:r>
              <w:rPr>
                <w:rFonts w:ascii="Escolar1" w:hAnsi="Escolar1"/>
                <w:sz w:val="28"/>
                <w:szCs w:val="28"/>
              </w:rPr>
              <w:t xml:space="preserve">uda de su compañero de equipo?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- ¿Y el compañero que renuncia a la carrera para ayudar a Sergio?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- ¿Cómo debe sentirse Marcos al ver que Sergio es aclamado por el público cuando atraviesa la meta?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>Valoramos el problema: "Sergio debe sentirse contento, or</w:t>
            </w:r>
            <w:r>
              <w:rPr>
                <w:rFonts w:ascii="Escolar1" w:hAnsi="Escolar1"/>
                <w:sz w:val="28"/>
                <w:szCs w:val="28"/>
              </w:rPr>
              <w:t>gulloso y agradecido por la ayuda de su compañero. En el caso de Marcos, quizá se sienta contento al comprobar que Sergio consigue llegar a la meta, aunque a lo mejor también pueda sentirse algo celoso por la aclamación que Sergio recibe del público a pesa</w:t>
            </w:r>
            <w:r>
              <w:rPr>
                <w:rFonts w:ascii="Escolar1" w:hAnsi="Escolar1"/>
                <w:sz w:val="28"/>
                <w:szCs w:val="28"/>
              </w:rPr>
              <w:t xml:space="preserve">r de no haber sido el ganador". </w:t>
            </w:r>
          </w:p>
          <w:p w:rsidR="00491124" w:rsidRDefault="00F308DC">
            <w:pPr>
              <w:pStyle w:val="Cuerpodetexto"/>
              <w:spacing w:before="840" w:after="840" w:line="500" w:lineRule="atLeast"/>
              <w:ind w:left="195"/>
            </w:pPr>
            <w:r>
              <w:rPr>
                <w:rFonts w:ascii="Escolar1" w:hAnsi="Escolar1"/>
                <w:sz w:val="28"/>
                <w:szCs w:val="28"/>
              </w:rPr>
              <w:t xml:space="preserve">8. Terminamos la actividad haciendo hincapié como una misma situación pude hacer sentir diferentes emociones a las distintas personas que la están viviendo, e </w:t>
            </w:r>
            <w:r>
              <w:rPr>
                <w:rFonts w:ascii="Escolar1" w:hAnsi="Escolar1"/>
                <w:sz w:val="28"/>
                <w:szCs w:val="28"/>
              </w:rPr>
              <w:lastRenderedPageBreak/>
              <w:t>incluso puede suceder que nosotros mismos sintamos varias emocio</w:t>
            </w:r>
            <w:r>
              <w:rPr>
                <w:rFonts w:ascii="Escolar1" w:hAnsi="Escolar1"/>
                <w:sz w:val="28"/>
                <w:szCs w:val="28"/>
              </w:rPr>
              <w:t xml:space="preserve">nes a la vez. </w:t>
            </w:r>
          </w:p>
          <w:p w:rsidR="00491124" w:rsidRDefault="00491124">
            <w:pPr>
              <w:pStyle w:val="Contenidodelatabla"/>
              <w:spacing w:line="500" w:lineRule="atLeast"/>
              <w:rPr>
                <w:rFonts w:ascii="Escolar1" w:hAnsi="Escolar1"/>
                <w:sz w:val="28"/>
                <w:szCs w:val="28"/>
              </w:rPr>
            </w:pPr>
          </w:p>
          <w:p w:rsidR="00491124" w:rsidRDefault="00491124">
            <w:pPr>
              <w:pStyle w:val="Contenidodelatabla"/>
              <w:spacing w:line="500" w:lineRule="atLeast"/>
            </w:pPr>
          </w:p>
          <w:p w:rsidR="00491124" w:rsidRDefault="00491124">
            <w:pPr>
              <w:pStyle w:val="Contenidodelatabla"/>
              <w:spacing w:line="500" w:lineRule="atLeast"/>
            </w:pPr>
          </w:p>
        </w:tc>
      </w:tr>
    </w:tbl>
    <w:p w:rsidR="00491124" w:rsidRDefault="00491124"/>
    <w:p w:rsidR="00491124" w:rsidRDefault="00F308DC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Además de todas estas actividades en el aula de apoyo a la integración y audición y lenguaje hemos trabajado </w:t>
      </w:r>
      <w:r>
        <w:rPr>
          <w:rFonts w:ascii="Times New Roman" w:hAnsi="Times New Roman"/>
          <w:b/>
          <w:bCs/>
          <w:sz w:val="28"/>
          <w:szCs w:val="28"/>
        </w:rPr>
        <w:t>“El monstruo rosa”</w:t>
      </w:r>
      <w:r>
        <w:rPr>
          <w:rFonts w:ascii="Times New Roman" w:hAnsi="Times New Roman"/>
          <w:sz w:val="28"/>
          <w:szCs w:val="28"/>
        </w:rPr>
        <w:t xml:space="preserve"> para trabajar la diversidad,</w:t>
      </w:r>
      <w:r>
        <w:rPr>
          <w:rFonts w:ascii="Times New Roman" w:hAnsi="Times New Roman"/>
          <w:b/>
          <w:bCs/>
          <w:sz w:val="28"/>
          <w:szCs w:val="28"/>
        </w:rPr>
        <w:t xml:space="preserve"> “En la mente”</w:t>
      </w:r>
      <w:r>
        <w:rPr>
          <w:rFonts w:ascii="Times New Roman" w:hAnsi="Times New Roman"/>
          <w:sz w:val="28"/>
          <w:szCs w:val="28"/>
        </w:rPr>
        <w:t>, “</w:t>
      </w:r>
      <w:r>
        <w:rPr>
          <w:rFonts w:ascii="Times New Roman" w:hAnsi="Times New Roman"/>
          <w:b/>
          <w:bCs/>
          <w:sz w:val="28"/>
          <w:szCs w:val="28"/>
        </w:rPr>
        <w:t>Tranquilos y atentos como una rana”</w:t>
      </w:r>
      <w:r>
        <w:rPr>
          <w:rFonts w:ascii="Times New Roman" w:hAnsi="Times New Roman"/>
          <w:sz w:val="28"/>
          <w:szCs w:val="28"/>
        </w:rPr>
        <w:t xml:space="preserve"> (manual de </w:t>
      </w:r>
      <w:proofErr w:type="spellStart"/>
      <w:r>
        <w:rPr>
          <w:rFonts w:ascii="Times New Roman" w:hAnsi="Times New Roman"/>
          <w:sz w:val="28"/>
          <w:szCs w:val="28"/>
        </w:rPr>
        <w:t>mindfullness</w:t>
      </w:r>
      <w:proofErr w:type="spellEnd"/>
      <w:r>
        <w:rPr>
          <w:rFonts w:ascii="Times New Roman" w:hAnsi="Times New Roman"/>
          <w:sz w:val="28"/>
          <w:szCs w:val="28"/>
        </w:rPr>
        <w:t xml:space="preserve"> para niños), </w:t>
      </w:r>
      <w:r>
        <w:rPr>
          <w:rFonts w:ascii="Times New Roman" w:hAnsi="Times New Roman"/>
          <w:b/>
          <w:bCs/>
          <w:sz w:val="28"/>
          <w:szCs w:val="28"/>
        </w:rPr>
        <w:t xml:space="preserve">“El tren de las emociones”, “el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emocionario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”…</w:t>
      </w:r>
    </w:p>
    <w:p w:rsidR="00491124" w:rsidRDefault="00F308DC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Incluimos también actividades en las que el alumnado aprende a tomar conciencia de su respiración, cuestión básica para aprender a manejar sus emociones ya que el control d</w:t>
      </w:r>
      <w:r>
        <w:rPr>
          <w:rFonts w:ascii="Times New Roman" w:hAnsi="Times New Roman"/>
          <w:sz w:val="28"/>
          <w:szCs w:val="28"/>
        </w:rPr>
        <w:t xml:space="preserve">e ésta facilita su autocontrol. </w:t>
      </w:r>
    </w:p>
    <w:sectPr w:rsidR="00491124" w:rsidSect="0049112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Escolar1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3B0F"/>
    <w:multiLevelType w:val="multilevel"/>
    <w:tmpl w:val="8198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1">
    <w:nsid w:val="4725294F"/>
    <w:multiLevelType w:val="multilevel"/>
    <w:tmpl w:val="D38AEB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DF11F3"/>
    <w:multiLevelType w:val="multilevel"/>
    <w:tmpl w:val="8FCE509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91124"/>
    <w:rsid w:val="00491124"/>
    <w:rsid w:val="00F3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24"/>
    <w:pPr>
      <w:widowControl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rsid w:val="00491124"/>
    <w:rPr>
      <w:b/>
      <w:bCs/>
    </w:rPr>
  </w:style>
  <w:style w:type="character" w:customStyle="1" w:styleId="ListLabel2">
    <w:name w:val="ListLabel 2"/>
    <w:qFormat/>
    <w:rsid w:val="00491124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491124"/>
    <w:rPr>
      <w:rFonts w:cs="Times New Roman"/>
      <w:sz w:val="28"/>
    </w:rPr>
  </w:style>
  <w:style w:type="character" w:customStyle="1" w:styleId="ListLabel4">
    <w:name w:val="ListLabel 4"/>
    <w:qFormat/>
    <w:rsid w:val="00491124"/>
    <w:rPr>
      <w:rFonts w:cs="Times New Roman"/>
      <w:sz w:val="28"/>
    </w:rPr>
  </w:style>
  <w:style w:type="paragraph" w:styleId="Encabezado">
    <w:name w:val="header"/>
    <w:basedOn w:val="Normal"/>
    <w:next w:val="Cuerpodetexto"/>
    <w:qFormat/>
    <w:rsid w:val="004911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491124"/>
    <w:pPr>
      <w:spacing w:after="140" w:line="288" w:lineRule="auto"/>
    </w:pPr>
  </w:style>
  <w:style w:type="paragraph" w:styleId="Lista">
    <w:name w:val="List"/>
    <w:basedOn w:val="Cuerpodetexto"/>
    <w:rsid w:val="00491124"/>
  </w:style>
  <w:style w:type="paragraph" w:customStyle="1" w:styleId="Leyenda">
    <w:name w:val="Leyenda"/>
    <w:basedOn w:val="Normal"/>
    <w:rsid w:val="0049112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91124"/>
    <w:pPr>
      <w:suppressLineNumbers/>
    </w:pPr>
  </w:style>
  <w:style w:type="paragraph" w:customStyle="1" w:styleId="Predeterminado">
    <w:name w:val="Predeterminado"/>
    <w:qFormat/>
    <w:rsid w:val="00491124"/>
    <w:pPr>
      <w:widowControl w:val="0"/>
      <w:tabs>
        <w:tab w:val="left" w:pos="709"/>
      </w:tabs>
      <w:suppressAutoHyphens/>
    </w:pPr>
    <w:rPr>
      <w:color w:val="00000A"/>
      <w:sz w:val="24"/>
    </w:rPr>
  </w:style>
  <w:style w:type="paragraph" w:customStyle="1" w:styleId="Contenidodelatabla">
    <w:name w:val="Contenido de la tabla"/>
    <w:basedOn w:val="Predeterminado"/>
    <w:qFormat/>
    <w:rsid w:val="004911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1310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</dc:creator>
  <cp:lastModifiedBy>Usuario invitado</cp:lastModifiedBy>
  <cp:revision>11</cp:revision>
  <dcterms:created xsi:type="dcterms:W3CDTF">2018-05-04T11:51:00Z</dcterms:created>
  <dcterms:modified xsi:type="dcterms:W3CDTF">2019-05-07T14:08:00Z</dcterms:modified>
  <dc:language>es-ES</dc:language>
</cp:coreProperties>
</file>