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394"/>
        <w:gridCol w:w="7620"/>
      </w:tblGrid>
      <w:tr w:rsidR="00AB2DBB" w:rsidTr="00AD7212">
        <w:tc>
          <w:tcPr>
            <w:tcW w:w="988" w:type="dxa"/>
          </w:tcPr>
          <w:p w:rsidR="00AB2DBB" w:rsidRPr="00ED55A0" w:rsidRDefault="00AB2DBB" w:rsidP="00AB2DBB">
            <w:pPr>
              <w:jc w:val="center"/>
              <w:rPr>
                <w:b/>
              </w:rPr>
            </w:pPr>
            <w:bookmarkStart w:id="0" w:name="_GoBack" w:colFirst="0" w:colLast="3"/>
            <w:r w:rsidRPr="00ED55A0">
              <w:rPr>
                <w:b/>
              </w:rPr>
              <w:t>Bloque</w:t>
            </w:r>
          </w:p>
        </w:tc>
        <w:tc>
          <w:tcPr>
            <w:tcW w:w="992" w:type="dxa"/>
          </w:tcPr>
          <w:p w:rsidR="00AB2DBB" w:rsidRPr="00ED55A0" w:rsidRDefault="00AB2DBB" w:rsidP="00AB2DBB">
            <w:pPr>
              <w:jc w:val="center"/>
              <w:rPr>
                <w:b/>
              </w:rPr>
            </w:pPr>
            <w:r w:rsidRPr="00ED55A0">
              <w:rPr>
                <w:b/>
              </w:rPr>
              <w:t>Unidad</w:t>
            </w:r>
          </w:p>
        </w:tc>
        <w:tc>
          <w:tcPr>
            <w:tcW w:w="4394" w:type="dxa"/>
          </w:tcPr>
          <w:p w:rsidR="00AB2DBB" w:rsidRPr="00ED55A0" w:rsidRDefault="00AB2DBB" w:rsidP="00AB2DBB">
            <w:pPr>
              <w:jc w:val="center"/>
              <w:rPr>
                <w:b/>
              </w:rPr>
            </w:pPr>
            <w:r w:rsidRPr="00ED55A0">
              <w:rPr>
                <w:b/>
              </w:rPr>
              <w:t>Contenidos</w:t>
            </w:r>
          </w:p>
        </w:tc>
        <w:tc>
          <w:tcPr>
            <w:tcW w:w="7620" w:type="dxa"/>
          </w:tcPr>
          <w:p w:rsidR="00AB2DBB" w:rsidRPr="00ED55A0" w:rsidRDefault="00AB2DBB" w:rsidP="00AB2DBB">
            <w:pPr>
              <w:jc w:val="center"/>
              <w:rPr>
                <w:b/>
              </w:rPr>
            </w:pPr>
            <w:r w:rsidRPr="00ED55A0">
              <w:rPr>
                <w:b/>
              </w:rPr>
              <w:t>Criterios</w:t>
            </w:r>
          </w:p>
        </w:tc>
      </w:tr>
      <w:bookmarkEnd w:id="0"/>
      <w:tr w:rsidR="00AB2DBB" w:rsidTr="00AD7212">
        <w:tc>
          <w:tcPr>
            <w:tcW w:w="988" w:type="dxa"/>
          </w:tcPr>
          <w:p w:rsidR="00AB2DBB" w:rsidRDefault="00AB2DBB" w:rsidP="00AB2DB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2DBB" w:rsidRDefault="00AB2DBB" w:rsidP="00AB2DBB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AB2DBB" w:rsidRPr="00AB2DBB" w:rsidRDefault="00AB2DBB" w:rsidP="00AB2DBB">
            <w:pPr>
              <w:jc w:val="both"/>
            </w:pPr>
            <w:r w:rsidRPr="00AB2DBB">
              <w:t xml:space="preserve">La actividad científica. El método científico: sus etapas.  </w:t>
            </w:r>
          </w:p>
          <w:p w:rsidR="00AB2DBB" w:rsidRDefault="00AB2DBB" w:rsidP="00AB2DBB">
            <w:pPr>
              <w:jc w:val="both"/>
            </w:pPr>
            <w:r w:rsidRPr="00AB2DBB">
              <w:t>Sistema Internacional de Unidades. Utilización de las Tecnologías de la Información y la Comunicación. El trabajo en el laboratorio.</w:t>
            </w:r>
            <w:r>
              <w:t xml:space="preserve"> </w:t>
            </w:r>
            <w:r w:rsidRPr="00AB2DBB">
              <w:t>Proyecto de investigación.</w:t>
            </w:r>
          </w:p>
        </w:tc>
        <w:tc>
          <w:tcPr>
            <w:tcW w:w="7620" w:type="dxa"/>
          </w:tcPr>
          <w:p w:rsidR="00AB2DBB" w:rsidRPr="00AB2DBB" w:rsidRDefault="00AB2DBB" w:rsidP="00AB2DBB">
            <w:pPr>
              <w:jc w:val="both"/>
              <w:rPr>
                <w:rFonts w:cstheme="minorHAnsi"/>
                <w:sz w:val="18"/>
                <w:szCs w:val="18"/>
              </w:rPr>
            </w:pPr>
            <w:r w:rsidRPr="00AB2DBB">
              <w:rPr>
                <w:rFonts w:cstheme="minorHAnsi"/>
                <w:sz w:val="18"/>
                <w:szCs w:val="18"/>
              </w:rPr>
              <w:t>1. Reconocer e identificar las características del método científico. CMCT.</w:t>
            </w:r>
          </w:p>
          <w:p w:rsidR="00AB2DBB" w:rsidRPr="00AB2DBB" w:rsidRDefault="00AB2DBB" w:rsidP="00AB2DBB">
            <w:pPr>
              <w:jc w:val="both"/>
              <w:rPr>
                <w:rFonts w:cstheme="minorHAnsi"/>
                <w:sz w:val="18"/>
                <w:szCs w:val="18"/>
              </w:rPr>
            </w:pPr>
            <w:r w:rsidRPr="00AB2DBB">
              <w:rPr>
                <w:rFonts w:cstheme="minorHAnsi"/>
                <w:sz w:val="18"/>
                <w:szCs w:val="18"/>
              </w:rPr>
              <w:t>2. Valorar la investigación científica y su impacto en la industria y en el desarrollo de la sociedad. CCL, CSC.</w:t>
            </w:r>
          </w:p>
          <w:p w:rsidR="00AB2DBB" w:rsidRPr="00AB2DBB" w:rsidRDefault="00AB2DBB" w:rsidP="00AB2DBB">
            <w:pPr>
              <w:jc w:val="both"/>
              <w:rPr>
                <w:rFonts w:cstheme="minorHAnsi"/>
                <w:sz w:val="18"/>
                <w:szCs w:val="18"/>
              </w:rPr>
            </w:pPr>
            <w:r w:rsidRPr="00AB2DBB">
              <w:rPr>
                <w:rFonts w:cstheme="minorHAnsi"/>
                <w:sz w:val="18"/>
                <w:szCs w:val="18"/>
              </w:rPr>
              <w:t>3. Conocer los procedimientos científicos para determinar magnitudes. CMCT.</w:t>
            </w:r>
          </w:p>
          <w:p w:rsidR="00AB2DBB" w:rsidRPr="00AB2DBB" w:rsidRDefault="00AB2DBB" w:rsidP="00AB2DBB">
            <w:pPr>
              <w:jc w:val="both"/>
              <w:rPr>
                <w:rFonts w:cstheme="minorHAnsi"/>
                <w:sz w:val="18"/>
                <w:szCs w:val="18"/>
              </w:rPr>
            </w:pPr>
            <w:r w:rsidRPr="00AB2DBB">
              <w:rPr>
                <w:rFonts w:cstheme="minorHAnsi"/>
                <w:sz w:val="18"/>
                <w:szCs w:val="18"/>
              </w:rPr>
              <w:t>4. Reconocer los materiales, e instrumentos básicos presentes en los laboratorios de Física y Química; conocer y respetar las normas de seguridad y de eliminación de residuos para la protección del medio ambiente. CCL, CMCT, CAA, CSC.</w:t>
            </w:r>
          </w:p>
          <w:p w:rsidR="00AB2DBB" w:rsidRPr="00AB2DBB" w:rsidRDefault="00AB2DBB" w:rsidP="00AB2DBB">
            <w:pPr>
              <w:jc w:val="both"/>
              <w:rPr>
                <w:rFonts w:cstheme="minorHAnsi"/>
                <w:sz w:val="18"/>
                <w:szCs w:val="18"/>
              </w:rPr>
            </w:pPr>
            <w:r w:rsidRPr="00AB2DBB">
              <w:rPr>
                <w:rFonts w:cstheme="minorHAnsi"/>
                <w:sz w:val="18"/>
                <w:szCs w:val="18"/>
              </w:rPr>
              <w:t>5. Interpretar la información sobre temas científicos de carácter divulgativo que aparece en publicaciones y medios de comunicación. CCL, CSC.</w:t>
            </w:r>
          </w:p>
          <w:p w:rsidR="00AB2DBB" w:rsidRPr="00AB2DBB" w:rsidRDefault="00AB2DBB" w:rsidP="00AB2DBB">
            <w:pPr>
              <w:jc w:val="both"/>
              <w:rPr>
                <w:rFonts w:cstheme="minorHAnsi"/>
                <w:sz w:val="18"/>
                <w:szCs w:val="18"/>
              </w:rPr>
            </w:pPr>
            <w:r w:rsidRPr="00AB2DBB">
              <w:rPr>
                <w:rFonts w:cstheme="minorHAnsi"/>
                <w:sz w:val="18"/>
                <w:szCs w:val="18"/>
              </w:rPr>
              <w:t>6. Desarrollar y defender pequeños trabajos de investigación en los que se ponga en práctica la aplicación del método científico y la utilización de las TIC. CCL, CMCT, CD, SIEP.</w:t>
            </w:r>
          </w:p>
        </w:tc>
      </w:tr>
      <w:tr w:rsidR="00AB2DBB" w:rsidTr="00AD7212">
        <w:tc>
          <w:tcPr>
            <w:tcW w:w="988" w:type="dxa"/>
            <w:vMerge w:val="restart"/>
            <w:vAlign w:val="center"/>
          </w:tcPr>
          <w:p w:rsidR="00AB2DBB" w:rsidRDefault="00AB2DBB" w:rsidP="00AB2DB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2DBB" w:rsidRDefault="00AB2DBB" w:rsidP="00AB2DBB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AB2DBB" w:rsidRDefault="00AD7212" w:rsidP="00AD7212">
            <w:pPr>
              <w:jc w:val="both"/>
            </w:pPr>
            <w:r w:rsidRPr="00AD7212">
              <w:t>Estructura atómica. Isótopos. Modelos atómicos. El Sistema Periódico de los elementos.</w:t>
            </w:r>
          </w:p>
        </w:tc>
        <w:tc>
          <w:tcPr>
            <w:tcW w:w="7620" w:type="dxa"/>
          </w:tcPr>
          <w:p w:rsidR="00AD7212" w:rsidRPr="00AD7212" w:rsidRDefault="00AD7212" w:rsidP="00AD7212">
            <w:pPr>
              <w:jc w:val="both"/>
              <w:rPr>
                <w:sz w:val="18"/>
                <w:szCs w:val="18"/>
              </w:rPr>
            </w:pPr>
            <w:r w:rsidRPr="00AD7212">
              <w:rPr>
                <w:sz w:val="18"/>
                <w:szCs w:val="18"/>
              </w:rPr>
              <w:t>6. Reconocer que los modelos atómicos son instrumentos interpretativos de las distintas teorías y la necesidad de su utilización para la comprensión de la estructura interna de la materia. CMCT, CAA.</w:t>
            </w:r>
          </w:p>
          <w:p w:rsidR="00AD7212" w:rsidRPr="00AD7212" w:rsidRDefault="00AD7212" w:rsidP="00AD7212">
            <w:pPr>
              <w:jc w:val="both"/>
              <w:rPr>
                <w:sz w:val="18"/>
                <w:szCs w:val="18"/>
              </w:rPr>
            </w:pPr>
            <w:r w:rsidRPr="00AD7212">
              <w:rPr>
                <w:sz w:val="18"/>
                <w:szCs w:val="18"/>
              </w:rPr>
              <w:t>7. Analizar la utilidad científica y tecnológica de los isótopos radiactivos. CCL, CAA, CSC.</w:t>
            </w:r>
          </w:p>
          <w:p w:rsidR="00AB2DBB" w:rsidRPr="00AD7212" w:rsidRDefault="00AD7212" w:rsidP="00AB2DBB">
            <w:pPr>
              <w:jc w:val="both"/>
              <w:rPr>
                <w:sz w:val="18"/>
                <w:szCs w:val="18"/>
              </w:rPr>
            </w:pPr>
            <w:r w:rsidRPr="00AD7212">
              <w:rPr>
                <w:sz w:val="18"/>
                <w:szCs w:val="18"/>
              </w:rPr>
              <w:t>8. Interpretar la ordenación de los elementos en la Tabla Periódica y reconocer los más relevantes a partir de sus símbolos. CCL, CMCT.</w:t>
            </w:r>
          </w:p>
        </w:tc>
      </w:tr>
      <w:tr w:rsidR="00AB2DBB" w:rsidTr="00AD7212">
        <w:tc>
          <w:tcPr>
            <w:tcW w:w="988" w:type="dxa"/>
            <w:vMerge/>
          </w:tcPr>
          <w:p w:rsidR="00AB2DBB" w:rsidRDefault="00AB2DBB" w:rsidP="00AB2DBB">
            <w:pPr>
              <w:jc w:val="center"/>
            </w:pPr>
          </w:p>
        </w:tc>
        <w:tc>
          <w:tcPr>
            <w:tcW w:w="992" w:type="dxa"/>
          </w:tcPr>
          <w:p w:rsidR="00AB2DBB" w:rsidRDefault="00AB2DBB" w:rsidP="00AB2DBB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AB2DBB" w:rsidRDefault="00AD7212" w:rsidP="00AD7212">
            <w:pPr>
              <w:jc w:val="both"/>
            </w:pPr>
            <w:r w:rsidRPr="00AD7212">
              <w:t>Uniones entre átomos: moléculas y cristales. Masas atómicas y moleculares. Elementos y compuestos de especial interés con aplicaciones industriales, tecnológicas y biomédicas.</w:t>
            </w:r>
            <w:r>
              <w:t xml:space="preserve"> </w:t>
            </w:r>
            <w:r w:rsidRPr="00AD7212">
              <w:t xml:space="preserve"> Formulación y nomenclatura de compuestos binarios siguiendo las normas IUPAC.</w:t>
            </w:r>
          </w:p>
        </w:tc>
        <w:tc>
          <w:tcPr>
            <w:tcW w:w="7620" w:type="dxa"/>
          </w:tcPr>
          <w:p w:rsidR="00AD7212" w:rsidRPr="00AD7212" w:rsidRDefault="00AD7212" w:rsidP="00AD7212">
            <w:pPr>
              <w:jc w:val="both"/>
              <w:rPr>
                <w:rFonts w:cstheme="minorHAnsi"/>
                <w:sz w:val="18"/>
                <w:szCs w:val="18"/>
              </w:rPr>
            </w:pPr>
            <w:r w:rsidRPr="00AD7212">
              <w:rPr>
                <w:rFonts w:cstheme="minorHAnsi"/>
                <w:sz w:val="18"/>
                <w:szCs w:val="18"/>
              </w:rPr>
              <w:t>9. Conocer cómo se unen los átomos para formar estructuras más complejas y explicar las propiedades de las agrupaciones resultantes. CCL, CMCT, CAA.</w:t>
            </w:r>
          </w:p>
          <w:p w:rsidR="00AD7212" w:rsidRPr="00AD7212" w:rsidRDefault="00AD7212" w:rsidP="00AD7212">
            <w:pPr>
              <w:jc w:val="both"/>
              <w:rPr>
                <w:rFonts w:cstheme="minorHAnsi"/>
                <w:sz w:val="18"/>
                <w:szCs w:val="18"/>
              </w:rPr>
            </w:pPr>
            <w:r w:rsidRPr="00AD7212">
              <w:rPr>
                <w:rFonts w:cstheme="minorHAnsi"/>
                <w:sz w:val="18"/>
                <w:szCs w:val="18"/>
              </w:rPr>
              <w:t>10. Diferenciar entre átomos y moléculas, y entre elementos y compuestos en sustancias de uso frecuente y conocido. CCL, CMCT, CSC.</w:t>
            </w:r>
          </w:p>
          <w:p w:rsidR="00AB2DBB" w:rsidRPr="00AD7212" w:rsidRDefault="00AD7212" w:rsidP="00AB2D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212">
              <w:rPr>
                <w:rFonts w:cstheme="minorHAnsi"/>
                <w:sz w:val="18"/>
                <w:szCs w:val="18"/>
              </w:rPr>
              <w:t>11. Formular y nombrar compuestos binarios siguiendo las normas IUPAC. CCL, CMCT, CAA.</w:t>
            </w:r>
          </w:p>
        </w:tc>
      </w:tr>
      <w:tr w:rsidR="00AB2DBB" w:rsidTr="00AD7212">
        <w:tc>
          <w:tcPr>
            <w:tcW w:w="988" w:type="dxa"/>
          </w:tcPr>
          <w:p w:rsidR="00AB2DBB" w:rsidRDefault="00AB2DBB" w:rsidP="00AB2DB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B2DBB" w:rsidRDefault="00AB2DBB" w:rsidP="00AB2DBB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AB2DBB" w:rsidRDefault="00AD7212" w:rsidP="00AD7212">
            <w:pPr>
              <w:jc w:val="both"/>
            </w:pPr>
            <w:r w:rsidRPr="00AD7212">
              <w:t>La reacción química. Ley de conservación de la masa. La química en la sociedad y el medio ambiente.</w:t>
            </w:r>
          </w:p>
        </w:tc>
        <w:tc>
          <w:tcPr>
            <w:tcW w:w="7620" w:type="dxa"/>
          </w:tcPr>
          <w:p w:rsidR="00AD7212" w:rsidRPr="00AD7212" w:rsidRDefault="00AD7212" w:rsidP="00AD7212">
            <w:pPr>
              <w:spacing w:line="259" w:lineRule="auto"/>
              <w:jc w:val="both"/>
              <w:rPr>
                <w:rFonts w:cstheme="minorHAnsi"/>
                <w:sz w:val="18"/>
                <w:szCs w:val="18"/>
              </w:rPr>
            </w:pPr>
            <w:r w:rsidRPr="00AD7212">
              <w:rPr>
                <w:rFonts w:cstheme="minorHAnsi"/>
                <w:sz w:val="18"/>
                <w:szCs w:val="18"/>
              </w:rPr>
              <w:t>2. Caracterizar las reacciones químicas como cambios de unas sustancias en otras. CMCT.</w:t>
            </w:r>
          </w:p>
          <w:p w:rsidR="00AD7212" w:rsidRPr="00AD7212" w:rsidRDefault="00AD7212" w:rsidP="00AD7212">
            <w:pPr>
              <w:spacing w:line="259" w:lineRule="auto"/>
              <w:jc w:val="both"/>
              <w:rPr>
                <w:rFonts w:cstheme="minorHAnsi"/>
                <w:sz w:val="18"/>
                <w:szCs w:val="18"/>
              </w:rPr>
            </w:pPr>
            <w:r w:rsidRPr="00AD7212">
              <w:rPr>
                <w:rFonts w:cstheme="minorHAnsi"/>
                <w:sz w:val="18"/>
                <w:szCs w:val="18"/>
              </w:rPr>
              <w:t>3. Describir a nivel molecular el proceso por el cual los reactivos se transforman en productos en términos de la teoría de colisiones. CCL, CMCT, CAA.</w:t>
            </w:r>
          </w:p>
          <w:p w:rsidR="00AD7212" w:rsidRPr="00AD7212" w:rsidRDefault="00AD7212" w:rsidP="00AD7212">
            <w:pPr>
              <w:spacing w:line="259" w:lineRule="auto"/>
              <w:jc w:val="both"/>
              <w:rPr>
                <w:rFonts w:cstheme="minorHAnsi"/>
                <w:sz w:val="18"/>
                <w:szCs w:val="18"/>
              </w:rPr>
            </w:pPr>
            <w:r w:rsidRPr="00AD7212">
              <w:rPr>
                <w:rFonts w:cstheme="minorHAnsi"/>
                <w:sz w:val="18"/>
                <w:szCs w:val="18"/>
              </w:rPr>
              <w:t>4. Deducir la ley de conservación de la masa y reconocer reactivos y productos a través de experiencias sencillas en el laboratorio y/o de simulaciones por ordenador. CMCT, CD, CAA.</w:t>
            </w:r>
          </w:p>
          <w:p w:rsidR="00AD7212" w:rsidRPr="00AD7212" w:rsidRDefault="00AD7212" w:rsidP="00AD7212">
            <w:pPr>
              <w:spacing w:line="259" w:lineRule="auto"/>
              <w:jc w:val="both"/>
              <w:rPr>
                <w:rFonts w:cstheme="minorHAnsi"/>
                <w:sz w:val="18"/>
                <w:szCs w:val="18"/>
              </w:rPr>
            </w:pPr>
            <w:r w:rsidRPr="00AD7212">
              <w:rPr>
                <w:rFonts w:cstheme="minorHAnsi"/>
                <w:sz w:val="18"/>
                <w:szCs w:val="18"/>
              </w:rPr>
              <w:t>5. Comprobar mediante experiencias sencillas de laboratorio la influencia de determinados factores en la velocidad de las reacciones químicas. CMCT, CAA.</w:t>
            </w:r>
          </w:p>
          <w:p w:rsidR="00AD7212" w:rsidRPr="00AD7212" w:rsidRDefault="00AD7212" w:rsidP="00AD7212">
            <w:pPr>
              <w:spacing w:line="259" w:lineRule="auto"/>
              <w:jc w:val="both"/>
              <w:rPr>
                <w:rFonts w:cstheme="minorHAnsi"/>
                <w:sz w:val="18"/>
                <w:szCs w:val="18"/>
              </w:rPr>
            </w:pPr>
            <w:r w:rsidRPr="00AD7212">
              <w:rPr>
                <w:rFonts w:cstheme="minorHAnsi"/>
                <w:sz w:val="18"/>
                <w:szCs w:val="18"/>
              </w:rPr>
              <w:t>6. Reconocer la importancia de la química en la obtención de nuevas sustancias y su importancia en la mejora de la calidad de vida de las personas. CCL, CAA, CSC.</w:t>
            </w:r>
          </w:p>
          <w:p w:rsidR="00AB2DBB" w:rsidRPr="00AD7212" w:rsidRDefault="00AD7212" w:rsidP="00AD7212">
            <w:pPr>
              <w:spacing w:line="259" w:lineRule="auto"/>
              <w:jc w:val="both"/>
              <w:rPr>
                <w:rFonts w:cstheme="minorHAnsi"/>
                <w:sz w:val="18"/>
                <w:szCs w:val="18"/>
              </w:rPr>
            </w:pPr>
            <w:r w:rsidRPr="00AD7212">
              <w:rPr>
                <w:rFonts w:cstheme="minorHAnsi"/>
                <w:sz w:val="18"/>
                <w:szCs w:val="18"/>
              </w:rPr>
              <w:lastRenderedPageBreak/>
              <w:t>7. Valorar la importancia de la industria química en la sociedad y su influencia en el medio ambiente. CCL, CAA, CSC.</w:t>
            </w:r>
          </w:p>
        </w:tc>
      </w:tr>
      <w:tr w:rsidR="000E6647" w:rsidTr="00AD7212">
        <w:tc>
          <w:tcPr>
            <w:tcW w:w="988" w:type="dxa"/>
            <w:vAlign w:val="center"/>
          </w:tcPr>
          <w:p w:rsidR="000E6647" w:rsidRDefault="000E6647" w:rsidP="00AB2DBB">
            <w:pPr>
              <w:jc w:val="center"/>
            </w:pPr>
            <w:r>
              <w:lastRenderedPageBreak/>
              <w:t>Bloque</w:t>
            </w:r>
          </w:p>
        </w:tc>
        <w:tc>
          <w:tcPr>
            <w:tcW w:w="992" w:type="dxa"/>
          </w:tcPr>
          <w:p w:rsidR="000E6647" w:rsidRDefault="000E6647" w:rsidP="00AB2DBB">
            <w:pPr>
              <w:jc w:val="center"/>
            </w:pPr>
            <w:r>
              <w:t>Unidad</w:t>
            </w:r>
          </w:p>
        </w:tc>
        <w:tc>
          <w:tcPr>
            <w:tcW w:w="4394" w:type="dxa"/>
          </w:tcPr>
          <w:p w:rsidR="000E6647" w:rsidRPr="00AD7212" w:rsidRDefault="000E6647" w:rsidP="000E6647">
            <w:pPr>
              <w:jc w:val="center"/>
            </w:pPr>
            <w:r>
              <w:t>Contenidos</w:t>
            </w:r>
          </w:p>
        </w:tc>
        <w:tc>
          <w:tcPr>
            <w:tcW w:w="7620" w:type="dxa"/>
          </w:tcPr>
          <w:p w:rsidR="000E6647" w:rsidRPr="000E6647" w:rsidRDefault="000E6647" w:rsidP="000E6647">
            <w:pPr>
              <w:jc w:val="center"/>
            </w:pPr>
            <w:r w:rsidRPr="000E6647">
              <w:t>Criterio</w:t>
            </w:r>
            <w:r>
              <w:t>s</w:t>
            </w:r>
          </w:p>
        </w:tc>
      </w:tr>
      <w:tr w:rsidR="00AB2DBB" w:rsidTr="00AD7212">
        <w:tc>
          <w:tcPr>
            <w:tcW w:w="988" w:type="dxa"/>
            <w:vMerge w:val="restart"/>
            <w:vAlign w:val="center"/>
          </w:tcPr>
          <w:p w:rsidR="00AB2DBB" w:rsidRDefault="00AB2DBB" w:rsidP="00AB2DB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B2DBB" w:rsidRDefault="00AB2DBB" w:rsidP="00AB2DBB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AB2DBB" w:rsidRDefault="00AD7212" w:rsidP="00AD7212">
            <w:pPr>
              <w:jc w:val="both"/>
            </w:pPr>
            <w:r w:rsidRPr="00AD7212">
              <w:t>Las fuerzas.</w:t>
            </w:r>
            <w:r>
              <w:t xml:space="preserve"> </w:t>
            </w:r>
            <w:r w:rsidRPr="00AD7212">
              <w:t>Efectos de las fuerzas. Fuerzas de especial interés: peso, normal, rozamiento, fuerza elástica.</w:t>
            </w:r>
          </w:p>
        </w:tc>
        <w:tc>
          <w:tcPr>
            <w:tcW w:w="7620" w:type="dxa"/>
          </w:tcPr>
          <w:p w:rsidR="000E6647" w:rsidRPr="000E6647" w:rsidRDefault="000E6647" w:rsidP="000E6647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1. Reconocer el papel de las fuerzas como causa de los cambios en el estado de movimiento y de las deformaciones. CMCT.</w:t>
            </w:r>
          </w:p>
          <w:p w:rsidR="00AB2DBB" w:rsidRPr="00AD7212" w:rsidRDefault="000E6647" w:rsidP="00AB2DBB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5. Comprender y explicar el papel que juega el rozamiento en la vida cotidiana. CCL, CMCT, CAA.</w:t>
            </w:r>
          </w:p>
        </w:tc>
      </w:tr>
      <w:tr w:rsidR="00AB2DBB" w:rsidTr="00AD7212">
        <w:tc>
          <w:tcPr>
            <w:tcW w:w="988" w:type="dxa"/>
            <w:vMerge/>
          </w:tcPr>
          <w:p w:rsidR="00AB2DBB" w:rsidRDefault="00AB2DBB" w:rsidP="00AB2DBB">
            <w:pPr>
              <w:jc w:val="center"/>
            </w:pPr>
          </w:p>
        </w:tc>
        <w:tc>
          <w:tcPr>
            <w:tcW w:w="992" w:type="dxa"/>
          </w:tcPr>
          <w:p w:rsidR="00AB2DBB" w:rsidRDefault="00AB2DBB" w:rsidP="00AB2DBB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AB2DBB" w:rsidRDefault="00AD7212" w:rsidP="00AB2DBB">
            <w:pPr>
              <w:jc w:val="both"/>
            </w:pPr>
            <w:r w:rsidRPr="00AD7212">
              <w:t>Principales fuerzas de la naturaleza: gravitatoria.</w:t>
            </w:r>
          </w:p>
        </w:tc>
        <w:tc>
          <w:tcPr>
            <w:tcW w:w="7620" w:type="dxa"/>
          </w:tcPr>
          <w:p w:rsidR="00AB2DBB" w:rsidRPr="00AD7212" w:rsidRDefault="000E6647" w:rsidP="00AB2DBB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6. Considerar la fuerza gravitatoria como la responsable del peso de los cuerpos, de los movimientos orbitales y de los distintos niveles de agrupación en el Universo, y analizar los factores de los que depende. CMCT, CAA.</w:t>
            </w:r>
          </w:p>
        </w:tc>
      </w:tr>
      <w:tr w:rsidR="00AB2DBB" w:rsidTr="00AD7212">
        <w:tc>
          <w:tcPr>
            <w:tcW w:w="988" w:type="dxa"/>
            <w:vMerge/>
          </w:tcPr>
          <w:p w:rsidR="00AB2DBB" w:rsidRDefault="00AB2DBB" w:rsidP="00AB2DBB">
            <w:pPr>
              <w:jc w:val="center"/>
            </w:pPr>
          </w:p>
        </w:tc>
        <w:tc>
          <w:tcPr>
            <w:tcW w:w="992" w:type="dxa"/>
          </w:tcPr>
          <w:p w:rsidR="00AB2DBB" w:rsidRDefault="00AB2DBB" w:rsidP="00AB2DBB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AB2DBB" w:rsidRDefault="00AD7212" w:rsidP="00AB2DBB">
            <w:pPr>
              <w:jc w:val="both"/>
            </w:pPr>
            <w:r w:rsidRPr="00AD7212">
              <w:t>Principales fuerzas de la naturaleza: eléctrica y magnética.</w:t>
            </w:r>
          </w:p>
        </w:tc>
        <w:tc>
          <w:tcPr>
            <w:tcW w:w="7620" w:type="dxa"/>
          </w:tcPr>
          <w:p w:rsidR="000E6647" w:rsidRPr="000E6647" w:rsidRDefault="000E6647" w:rsidP="000E6647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8. Conocer los tipos de cargas eléctricas, su papel en la constitución de la materia y las características de las fuerzas que se manifiestan entre ellas. CMCT.</w:t>
            </w:r>
          </w:p>
          <w:p w:rsidR="000E6647" w:rsidRPr="000E6647" w:rsidRDefault="000E6647" w:rsidP="000E6647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9. Interpretar fenómenos eléctricos mediante el modelo de carga eléctrica y valorar la importancia de la electricidad en la vida cotidiana. CMCT, CAA, CSC.</w:t>
            </w:r>
          </w:p>
          <w:p w:rsidR="000E6647" w:rsidRPr="000E6647" w:rsidRDefault="000E6647" w:rsidP="000E6647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10. Justificar cualitativamente fenómenos magnéticos y valorar la contribución del magnetismo en el desarrollo tecnológico. CMCT, CAA.</w:t>
            </w:r>
          </w:p>
          <w:p w:rsidR="000E6647" w:rsidRPr="000E6647" w:rsidRDefault="000E6647" w:rsidP="000E6647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11. Comparar los distintos tipos de imanes, analizar su comportamiento y deducir mediante experiencias las características de las fuerzas magnéticas puestas de manifiesto, así como su relación con la corriente eléctrica. CMCT, CAA.</w:t>
            </w:r>
          </w:p>
          <w:p w:rsidR="00AB2DBB" w:rsidRPr="00AD7212" w:rsidRDefault="000E6647" w:rsidP="00AB2DBB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12. Reconocer las distintas fuerzas que aparecen en la naturaleza y los distintos fenómenos asociados a ellas. CCL, CAA.</w:t>
            </w:r>
          </w:p>
        </w:tc>
      </w:tr>
      <w:tr w:rsidR="00AB2DBB" w:rsidTr="00AD7212">
        <w:tc>
          <w:tcPr>
            <w:tcW w:w="988" w:type="dxa"/>
          </w:tcPr>
          <w:p w:rsidR="00AB2DBB" w:rsidRDefault="00AB2DBB" w:rsidP="00AB2DB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B2DBB" w:rsidRDefault="00AB2DBB" w:rsidP="00AB2DBB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AD7212" w:rsidRPr="00AD7212" w:rsidRDefault="00AD7212" w:rsidP="00AD7212">
            <w:pPr>
              <w:jc w:val="both"/>
            </w:pPr>
            <w:r w:rsidRPr="00AD7212">
              <w:t>Electricidad y circuitos eléctricos.</w:t>
            </w:r>
          </w:p>
          <w:p w:rsidR="00AD7212" w:rsidRPr="00AD7212" w:rsidRDefault="00AD7212" w:rsidP="00AD7212">
            <w:pPr>
              <w:jc w:val="both"/>
            </w:pPr>
            <w:r w:rsidRPr="00AD7212">
              <w:t>Ley de Ohm.</w:t>
            </w:r>
          </w:p>
          <w:p w:rsidR="00AB2DBB" w:rsidRDefault="00AD7212" w:rsidP="00AB2DBB">
            <w:pPr>
              <w:jc w:val="both"/>
            </w:pPr>
            <w:r w:rsidRPr="00AD7212">
              <w:t xml:space="preserve"> Dispositivos electrónicos de uso frecuente. Aspectos industriales de la energía. Uso racional de la energía.</w:t>
            </w:r>
          </w:p>
        </w:tc>
        <w:tc>
          <w:tcPr>
            <w:tcW w:w="7620" w:type="dxa"/>
          </w:tcPr>
          <w:p w:rsidR="000E6647" w:rsidRPr="000E6647" w:rsidRDefault="000E6647" w:rsidP="000E6647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7. Valorar la importancia de realizar un consumo responsable de la energía. CCL, CAA, CSC.</w:t>
            </w:r>
          </w:p>
          <w:p w:rsidR="000E6647" w:rsidRPr="000E6647" w:rsidRDefault="000E6647" w:rsidP="000E6647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8. Explicar el fenómeno físico de la corriente eléctrica e interpretar el significado de las magnitudes intensidad de corriente, diferencia de potencial y resistencia, así como las relaciones entre ellas. CCL, CMCT.</w:t>
            </w:r>
          </w:p>
          <w:p w:rsidR="000E6647" w:rsidRPr="000E6647" w:rsidRDefault="000E6647" w:rsidP="000E6647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9. Comprobar los efectos de la electricidad y las relaciones entre las magnitudes eléctricas mediante el diseño y construcción de circuitos eléctricos y electrónicos sencillos, en el laboratorio o mediante aplicaciones virtuales interactivas. CD, CAA, SIEP.</w:t>
            </w:r>
          </w:p>
          <w:p w:rsidR="000E6647" w:rsidRPr="000E6647" w:rsidRDefault="000E6647" w:rsidP="000E6647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10. Valorar la importancia de los circuitos eléctricos y electrónicos en las instalaciones eléctricas e instrumentos de uso cotidiano, describir su función básica e identificar sus distintos componentes. CCL, CMCT, CAA, CSC.</w:t>
            </w:r>
          </w:p>
          <w:p w:rsidR="00AB2DBB" w:rsidRPr="00AD7212" w:rsidRDefault="000E6647" w:rsidP="00AB2DBB">
            <w:pPr>
              <w:jc w:val="both"/>
              <w:rPr>
                <w:sz w:val="18"/>
                <w:szCs w:val="18"/>
              </w:rPr>
            </w:pPr>
            <w:r w:rsidRPr="000E6647">
              <w:rPr>
                <w:sz w:val="18"/>
                <w:szCs w:val="18"/>
              </w:rPr>
              <w:t>11. Conocer la forma en que se genera la electricidad en los distintos tipos de centrales eléctricas, así como su transporte a los lugares de consumo. CMCT, CSC.</w:t>
            </w:r>
          </w:p>
        </w:tc>
      </w:tr>
    </w:tbl>
    <w:p w:rsidR="00F0247C" w:rsidRDefault="00355BC7"/>
    <w:sectPr w:rsidR="00F0247C" w:rsidSect="00AB2DB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C7" w:rsidRDefault="00355BC7" w:rsidP="003874D7">
      <w:pPr>
        <w:spacing w:after="0" w:line="240" w:lineRule="auto"/>
      </w:pPr>
      <w:r>
        <w:separator/>
      </w:r>
    </w:p>
  </w:endnote>
  <w:endnote w:type="continuationSeparator" w:id="0">
    <w:p w:rsidR="00355BC7" w:rsidRDefault="00355BC7" w:rsidP="0038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C7" w:rsidRDefault="00355BC7" w:rsidP="003874D7">
      <w:pPr>
        <w:spacing w:after="0" w:line="240" w:lineRule="auto"/>
      </w:pPr>
      <w:r>
        <w:separator/>
      </w:r>
    </w:p>
  </w:footnote>
  <w:footnote w:type="continuationSeparator" w:id="0">
    <w:p w:rsidR="00355BC7" w:rsidRDefault="00355BC7" w:rsidP="0038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D7" w:rsidRDefault="003874D7" w:rsidP="003874D7">
    <w:pPr>
      <w:pStyle w:val="Encabezado"/>
      <w:jc w:val="right"/>
    </w:pPr>
    <w:r>
      <w:rPr>
        <w:noProof/>
      </w:rPr>
      <w:drawing>
        <wp:inline distT="0" distB="0" distL="0" distR="0" wp14:anchorId="1BD9A48F" wp14:editId="078AD5CC">
          <wp:extent cx="5777865" cy="767715"/>
          <wp:effectExtent l="0" t="0" r="0" b="0"/>
          <wp:docPr id="1" name="image1.jpg" descr="H:\CURSO_18_19\membrete ies ciudaddeco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H:\CURSO_18_19\membrete ies ciudaddecoin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786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BB"/>
    <w:rsid w:val="000E6647"/>
    <w:rsid w:val="00355BC7"/>
    <w:rsid w:val="003874D7"/>
    <w:rsid w:val="008B0386"/>
    <w:rsid w:val="00922208"/>
    <w:rsid w:val="00AB2DBB"/>
    <w:rsid w:val="00AD7212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313A-CFAF-4161-8B07-ADB1A7DE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7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4D7"/>
  </w:style>
  <w:style w:type="paragraph" w:styleId="Piedepgina">
    <w:name w:val="footer"/>
    <w:basedOn w:val="Normal"/>
    <w:link w:val="PiedepginaCar"/>
    <w:uiPriority w:val="99"/>
    <w:unhideWhenUsed/>
    <w:rsid w:val="00387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Rodriguez Villalobos</dc:creator>
  <cp:keywords/>
  <dc:description/>
  <cp:lastModifiedBy>Jose Antonio Rodriguez</cp:lastModifiedBy>
  <cp:revision>3</cp:revision>
  <dcterms:created xsi:type="dcterms:W3CDTF">2018-12-25T21:48:00Z</dcterms:created>
  <dcterms:modified xsi:type="dcterms:W3CDTF">2019-01-14T19:11:00Z</dcterms:modified>
</cp:coreProperties>
</file>